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50" w:rsidRDefault="00D24750" w:rsidP="00D2001A">
      <w:pPr>
        <w:pStyle w:val="TBal"/>
        <w:spacing w:before="0" w:line="240" w:lineRule="auto"/>
        <w:rPr>
          <w:rFonts w:ascii="Tahoma" w:eastAsia="Times New Roman" w:hAnsi="Tahoma" w:cs="Tahoma"/>
          <w:b w:val="0"/>
          <w:bCs w:val="0"/>
          <w:color w:val="auto"/>
          <w:sz w:val="20"/>
          <w:szCs w:val="20"/>
          <w:lang w:val="en-AU"/>
        </w:rPr>
      </w:pPr>
    </w:p>
    <w:sdt>
      <w:sdtPr>
        <w:rPr>
          <w:rFonts w:ascii="Tahoma" w:eastAsia="Times New Roman" w:hAnsi="Tahoma" w:cs="Tahoma"/>
          <w:b w:val="0"/>
          <w:bCs w:val="0"/>
          <w:color w:val="auto"/>
          <w:sz w:val="20"/>
          <w:szCs w:val="20"/>
          <w:lang w:val="en-AU"/>
        </w:rPr>
        <w:id w:val="-1666470267"/>
        <w:docPartObj>
          <w:docPartGallery w:val="Table of Contents"/>
          <w:docPartUnique/>
        </w:docPartObj>
      </w:sdtPr>
      <w:sdtEndPr>
        <w:rPr>
          <w:rFonts w:ascii="Times New Roman" w:hAnsi="Times New Roman" w:cs="Times New Roman"/>
          <w:sz w:val="24"/>
        </w:rPr>
      </w:sdtEndPr>
      <w:sdtContent>
        <w:p w:rsidR="00D2001A" w:rsidRPr="0050539B" w:rsidRDefault="00D2001A" w:rsidP="00D2001A">
          <w:pPr>
            <w:pStyle w:val="TBal"/>
            <w:spacing w:before="0" w:line="240" w:lineRule="auto"/>
            <w:rPr>
              <w:rFonts w:ascii="Tahoma" w:hAnsi="Tahoma" w:cs="Tahoma"/>
              <w:sz w:val="20"/>
              <w:szCs w:val="20"/>
            </w:rPr>
          </w:pPr>
          <w:r w:rsidRPr="0050539B">
            <w:rPr>
              <w:rFonts w:ascii="Tahoma" w:hAnsi="Tahoma" w:cs="Tahoma"/>
              <w:sz w:val="20"/>
              <w:szCs w:val="20"/>
            </w:rPr>
            <w:t>İçindekiler</w:t>
          </w:r>
        </w:p>
        <w:p w:rsidR="00D2001A" w:rsidRDefault="00D2001A" w:rsidP="00D2001A">
          <w:pPr>
            <w:pStyle w:val="T1"/>
            <w:tabs>
              <w:tab w:val="left" w:pos="440"/>
              <w:tab w:val="right" w:leader="dot" w:pos="9629"/>
            </w:tabs>
            <w:spacing w:before="0" w:after="0"/>
            <w:rPr>
              <w:noProof/>
            </w:rPr>
          </w:pPr>
          <w:r>
            <w:fldChar w:fldCharType="begin"/>
          </w:r>
          <w:r>
            <w:instrText xml:space="preserve"> TOC \o "1-3" \h \z \u </w:instrText>
          </w:r>
          <w:r>
            <w:fldChar w:fldCharType="separate"/>
          </w:r>
          <w:hyperlink w:anchor="_Toc65006571" w:history="1">
            <w:r w:rsidRPr="004C7820">
              <w:rPr>
                <w:rStyle w:val="Kpr"/>
                <w:noProof/>
              </w:rPr>
              <w:t>1.</w:t>
            </w:r>
            <w:r>
              <w:rPr>
                <w:noProof/>
              </w:rPr>
              <w:tab/>
            </w:r>
            <w:r w:rsidRPr="004C7820">
              <w:rPr>
                <w:rStyle w:val="Kpr"/>
                <w:noProof/>
              </w:rPr>
              <w:t>AMAÇ</w:t>
            </w:r>
            <w:r>
              <w:rPr>
                <w:noProof/>
                <w:webHidden/>
              </w:rPr>
              <w:tab/>
            </w:r>
            <w:r>
              <w:rPr>
                <w:noProof/>
                <w:webHidden/>
              </w:rPr>
              <w:fldChar w:fldCharType="begin"/>
            </w:r>
            <w:r>
              <w:rPr>
                <w:noProof/>
                <w:webHidden/>
              </w:rPr>
              <w:instrText xml:space="preserve"> PAGEREF _Toc65006571 \h </w:instrText>
            </w:r>
            <w:r>
              <w:rPr>
                <w:noProof/>
                <w:webHidden/>
              </w:rPr>
            </w:r>
            <w:r>
              <w:rPr>
                <w:noProof/>
                <w:webHidden/>
              </w:rPr>
              <w:fldChar w:fldCharType="separate"/>
            </w:r>
            <w:r>
              <w:rPr>
                <w:noProof/>
                <w:webHidden/>
              </w:rPr>
              <w:t>1</w:t>
            </w:r>
            <w:r>
              <w:rPr>
                <w:noProof/>
                <w:webHidden/>
              </w:rPr>
              <w:fldChar w:fldCharType="end"/>
            </w:r>
          </w:hyperlink>
        </w:p>
        <w:p w:rsidR="00D2001A" w:rsidRDefault="002B144F" w:rsidP="00D2001A">
          <w:pPr>
            <w:pStyle w:val="T1"/>
            <w:tabs>
              <w:tab w:val="left" w:pos="440"/>
              <w:tab w:val="right" w:leader="dot" w:pos="9629"/>
            </w:tabs>
            <w:spacing w:before="0" w:after="0"/>
            <w:rPr>
              <w:noProof/>
            </w:rPr>
          </w:pPr>
          <w:hyperlink w:anchor="_Toc65006572" w:history="1">
            <w:r w:rsidR="00D2001A" w:rsidRPr="004C7820">
              <w:rPr>
                <w:rStyle w:val="Kpr"/>
                <w:noProof/>
              </w:rPr>
              <w:t>2.</w:t>
            </w:r>
            <w:r w:rsidR="00D2001A">
              <w:rPr>
                <w:noProof/>
              </w:rPr>
              <w:tab/>
            </w:r>
            <w:r w:rsidR="00D2001A" w:rsidRPr="004C7820">
              <w:rPr>
                <w:rStyle w:val="Kpr"/>
                <w:noProof/>
              </w:rPr>
              <w:t>KAPSAM</w:t>
            </w:r>
            <w:r w:rsidR="00D2001A">
              <w:rPr>
                <w:noProof/>
                <w:webHidden/>
              </w:rPr>
              <w:tab/>
            </w:r>
            <w:r w:rsidR="00D2001A">
              <w:rPr>
                <w:noProof/>
                <w:webHidden/>
              </w:rPr>
              <w:fldChar w:fldCharType="begin"/>
            </w:r>
            <w:r w:rsidR="00D2001A">
              <w:rPr>
                <w:noProof/>
                <w:webHidden/>
              </w:rPr>
              <w:instrText xml:space="preserve"> PAGEREF _Toc65006572 \h </w:instrText>
            </w:r>
            <w:r w:rsidR="00D2001A">
              <w:rPr>
                <w:noProof/>
                <w:webHidden/>
              </w:rPr>
            </w:r>
            <w:r w:rsidR="00D2001A">
              <w:rPr>
                <w:noProof/>
                <w:webHidden/>
              </w:rPr>
              <w:fldChar w:fldCharType="separate"/>
            </w:r>
            <w:r w:rsidR="00D2001A">
              <w:rPr>
                <w:noProof/>
                <w:webHidden/>
              </w:rPr>
              <w:t>1</w:t>
            </w:r>
            <w:r w:rsidR="00D2001A">
              <w:rPr>
                <w:noProof/>
                <w:webHidden/>
              </w:rPr>
              <w:fldChar w:fldCharType="end"/>
            </w:r>
          </w:hyperlink>
        </w:p>
        <w:p w:rsidR="00D2001A" w:rsidRDefault="002B144F" w:rsidP="00D2001A">
          <w:pPr>
            <w:pStyle w:val="T1"/>
            <w:tabs>
              <w:tab w:val="left" w:pos="440"/>
              <w:tab w:val="right" w:leader="dot" w:pos="9629"/>
            </w:tabs>
            <w:spacing w:before="0" w:after="0"/>
            <w:rPr>
              <w:noProof/>
            </w:rPr>
          </w:pPr>
          <w:hyperlink w:anchor="_Toc65006573" w:history="1">
            <w:r w:rsidR="00D2001A" w:rsidRPr="004C7820">
              <w:rPr>
                <w:rStyle w:val="Kpr"/>
                <w:noProof/>
              </w:rPr>
              <w:t>3.</w:t>
            </w:r>
            <w:r w:rsidR="00D2001A">
              <w:rPr>
                <w:noProof/>
              </w:rPr>
              <w:tab/>
            </w:r>
            <w:r w:rsidR="00D2001A" w:rsidRPr="004C7820">
              <w:rPr>
                <w:rStyle w:val="Kpr"/>
                <w:noProof/>
              </w:rPr>
              <w:t>SORUMLU PERSONEL</w:t>
            </w:r>
            <w:r w:rsidR="00D2001A">
              <w:rPr>
                <w:noProof/>
                <w:webHidden/>
              </w:rPr>
              <w:tab/>
            </w:r>
            <w:r w:rsidR="00D2001A">
              <w:rPr>
                <w:noProof/>
                <w:webHidden/>
              </w:rPr>
              <w:fldChar w:fldCharType="begin"/>
            </w:r>
            <w:r w:rsidR="00D2001A">
              <w:rPr>
                <w:noProof/>
                <w:webHidden/>
              </w:rPr>
              <w:instrText xml:space="preserve"> PAGEREF _Toc65006573 \h </w:instrText>
            </w:r>
            <w:r w:rsidR="00D2001A">
              <w:rPr>
                <w:noProof/>
                <w:webHidden/>
              </w:rPr>
            </w:r>
            <w:r w:rsidR="00D2001A">
              <w:rPr>
                <w:noProof/>
                <w:webHidden/>
              </w:rPr>
              <w:fldChar w:fldCharType="separate"/>
            </w:r>
            <w:r w:rsidR="00D2001A">
              <w:rPr>
                <w:noProof/>
                <w:webHidden/>
              </w:rPr>
              <w:t>1</w:t>
            </w:r>
            <w:r w:rsidR="00D2001A">
              <w:rPr>
                <w:noProof/>
                <w:webHidden/>
              </w:rPr>
              <w:fldChar w:fldCharType="end"/>
            </w:r>
          </w:hyperlink>
        </w:p>
        <w:p w:rsidR="00D2001A" w:rsidRDefault="002B144F" w:rsidP="00D2001A">
          <w:pPr>
            <w:pStyle w:val="T1"/>
            <w:tabs>
              <w:tab w:val="left" w:pos="440"/>
              <w:tab w:val="right" w:leader="dot" w:pos="9629"/>
            </w:tabs>
            <w:spacing w:before="0" w:after="0"/>
            <w:rPr>
              <w:noProof/>
            </w:rPr>
          </w:pPr>
          <w:hyperlink w:anchor="_Toc65006574" w:history="1">
            <w:r w:rsidR="00D2001A" w:rsidRPr="004C7820">
              <w:rPr>
                <w:rStyle w:val="Kpr"/>
                <w:noProof/>
              </w:rPr>
              <w:t>4.</w:t>
            </w:r>
            <w:r w:rsidR="00D2001A">
              <w:rPr>
                <w:noProof/>
              </w:rPr>
              <w:tab/>
            </w:r>
            <w:r w:rsidR="00D2001A" w:rsidRPr="004C7820">
              <w:rPr>
                <w:rStyle w:val="Kpr"/>
                <w:noProof/>
              </w:rPr>
              <w:t>TANIMLAR</w:t>
            </w:r>
            <w:r w:rsidR="00D2001A">
              <w:rPr>
                <w:noProof/>
                <w:webHidden/>
              </w:rPr>
              <w:tab/>
            </w:r>
            <w:r w:rsidR="00D2001A">
              <w:rPr>
                <w:noProof/>
                <w:webHidden/>
              </w:rPr>
              <w:fldChar w:fldCharType="begin"/>
            </w:r>
            <w:r w:rsidR="00D2001A">
              <w:rPr>
                <w:noProof/>
                <w:webHidden/>
              </w:rPr>
              <w:instrText xml:space="preserve"> PAGEREF _Toc65006574 \h </w:instrText>
            </w:r>
            <w:r w:rsidR="00D2001A">
              <w:rPr>
                <w:noProof/>
                <w:webHidden/>
              </w:rPr>
            </w:r>
            <w:r w:rsidR="00D2001A">
              <w:rPr>
                <w:noProof/>
                <w:webHidden/>
              </w:rPr>
              <w:fldChar w:fldCharType="separate"/>
            </w:r>
            <w:r w:rsidR="00D2001A">
              <w:rPr>
                <w:noProof/>
                <w:webHidden/>
              </w:rPr>
              <w:t>1</w:t>
            </w:r>
            <w:r w:rsidR="00D2001A">
              <w:rPr>
                <w:noProof/>
                <w:webHidden/>
              </w:rPr>
              <w:fldChar w:fldCharType="end"/>
            </w:r>
          </w:hyperlink>
        </w:p>
        <w:p w:rsidR="00D2001A" w:rsidRDefault="002B144F" w:rsidP="00D2001A">
          <w:pPr>
            <w:pStyle w:val="T1"/>
            <w:tabs>
              <w:tab w:val="left" w:pos="440"/>
              <w:tab w:val="right" w:leader="dot" w:pos="9629"/>
            </w:tabs>
            <w:spacing w:before="0" w:after="0"/>
            <w:rPr>
              <w:noProof/>
            </w:rPr>
          </w:pPr>
          <w:hyperlink w:anchor="_Toc65006575" w:history="1">
            <w:r w:rsidR="00D2001A" w:rsidRPr="004C7820">
              <w:rPr>
                <w:rStyle w:val="Kpr"/>
                <w:noProof/>
              </w:rPr>
              <w:t>5.</w:t>
            </w:r>
            <w:r w:rsidR="00D2001A">
              <w:rPr>
                <w:noProof/>
              </w:rPr>
              <w:tab/>
            </w:r>
            <w:r w:rsidR="00D2001A" w:rsidRPr="004C7820">
              <w:rPr>
                <w:rStyle w:val="Kpr"/>
                <w:noProof/>
              </w:rPr>
              <w:t>UYGULAMA</w:t>
            </w:r>
            <w:r w:rsidR="00D2001A">
              <w:rPr>
                <w:noProof/>
                <w:webHidden/>
              </w:rPr>
              <w:tab/>
            </w:r>
            <w:r w:rsidR="00D2001A">
              <w:rPr>
                <w:noProof/>
                <w:webHidden/>
              </w:rPr>
              <w:fldChar w:fldCharType="begin"/>
            </w:r>
            <w:r w:rsidR="00D2001A">
              <w:rPr>
                <w:noProof/>
                <w:webHidden/>
              </w:rPr>
              <w:instrText xml:space="preserve"> PAGEREF _Toc65006575 \h </w:instrText>
            </w:r>
            <w:r w:rsidR="00D2001A">
              <w:rPr>
                <w:noProof/>
                <w:webHidden/>
              </w:rPr>
            </w:r>
            <w:r w:rsidR="00D2001A">
              <w:rPr>
                <w:noProof/>
                <w:webHidden/>
              </w:rPr>
              <w:fldChar w:fldCharType="separate"/>
            </w:r>
            <w:r w:rsidR="00D2001A">
              <w:rPr>
                <w:noProof/>
                <w:webHidden/>
              </w:rPr>
              <w:t>1</w:t>
            </w:r>
            <w:r w:rsidR="00D2001A">
              <w:rPr>
                <w:noProof/>
                <w:webHidden/>
              </w:rPr>
              <w:fldChar w:fldCharType="end"/>
            </w:r>
          </w:hyperlink>
        </w:p>
        <w:p w:rsidR="00D2001A" w:rsidRDefault="002B144F" w:rsidP="00D2001A">
          <w:pPr>
            <w:pStyle w:val="T2"/>
            <w:tabs>
              <w:tab w:val="left" w:pos="880"/>
              <w:tab w:val="right" w:leader="dot" w:pos="9629"/>
            </w:tabs>
            <w:spacing w:before="0" w:after="0"/>
            <w:rPr>
              <w:noProof/>
            </w:rPr>
          </w:pPr>
          <w:hyperlink w:anchor="_Toc65006576" w:history="1">
            <w:r w:rsidR="00D2001A" w:rsidRPr="004C7820">
              <w:rPr>
                <w:rStyle w:val="Kpr"/>
                <w:rFonts w:ascii="Tahoma" w:hAnsi="Tahoma" w:cs="Tahoma"/>
                <w:noProof/>
                <w:lang w:val="de-DE"/>
              </w:rPr>
              <w:t>5.1.</w:t>
            </w:r>
            <w:r w:rsidR="00D2001A">
              <w:rPr>
                <w:noProof/>
              </w:rPr>
              <w:tab/>
            </w:r>
            <w:r w:rsidR="00D2001A" w:rsidRPr="004C7820">
              <w:rPr>
                <w:rStyle w:val="Kpr"/>
                <w:rFonts w:ascii="Tahoma" w:hAnsi="Tahoma" w:cs="Tahoma"/>
                <w:noProof/>
                <w:lang w:val="de-DE"/>
              </w:rPr>
              <w:t>Uygunluk Değerlendirme İşlemlerinde Uygulanan Modüller</w:t>
            </w:r>
            <w:r w:rsidR="00D2001A">
              <w:rPr>
                <w:noProof/>
                <w:webHidden/>
              </w:rPr>
              <w:tab/>
            </w:r>
            <w:r w:rsidR="00D2001A">
              <w:rPr>
                <w:noProof/>
                <w:webHidden/>
              </w:rPr>
              <w:fldChar w:fldCharType="begin"/>
            </w:r>
            <w:r w:rsidR="00D2001A">
              <w:rPr>
                <w:noProof/>
                <w:webHidden/>
              </w:rPr>
              <w:instrText xml:space="preserve"> PAGEREF _Toc65006576 \h </w:instrText>
            </w:r>
            <w:r w:rsidR="00D2001A">
              <w:rPr>
                <w:noProof/>
                <w:webHidden/>
              </w:rPr>
            </w:r>
            <w:r w:rsidR="00D2001A">
              <w:rPr>
                <w:noProof/>
                <w:webHidden/>
              </w:rPr>
              <w:fldChar w:fldCharType="separate"/>
            </w:r>
            <w:r w:rsidR="00D2001A">
              <w:rPr>
                <w:noProof/>
                <w:webHidden/>
              </w:rPr>
              <w:t>1</w:t>
            </w:r>
            <w:r w:rsidR="00D2001A">
              <w:rPr>
                <w:noProof/>
                <w:webHidden/>
              </w:rPr>
              <w:fldChar w:fldCharType="end"/>
            </w:r>
          </w:hyperlink>
        </w:p>
        <w:p w:rsidR="00D2001A" w:rsidRDefault="002B144F" w:rsidP="00D2001A">
          <w:pPr>
            <w:pStyle w:val="T2"/>
            <w:tabs>
              <w:tab w:val="left" w:pos="880"/>
              <w:tab w:val="right" w:leader="dot" w:pos="9629"/>
            </w:tabs>
            <w:spacing w:before="0" w:after="0"/>
            <w:rPr>
              <w:noProof/>
            </w:rPr>
          </w:pPr>
          <w:hyperlink w:anchor="_Toc65006577" w:history="1">
            <w:r w:rsidR="00D2001A" w:rsidRPr="004C7820">
              <w:rPr>
                <w:rStyle w:val="Kpr"/>
                <w:rFonts w:ascii="Tahoma" w:hAnsi="Tahoma" w:cs="Tahoma"/>
                <w:noProof/>
                <w:lang w:val="de-DE"/>
              </w:rPr>
              <w:t>5.2.</w:t>
            </w:r>
            <w:r w:rsidR="00D2001A">
              <w:rPr>
                <w:noProof/>
              </w:rPr>
              <w:tab/>
            </w:r>
            <w:r w:rsidR="00D2001A" w:rsidRPr="004C7820">
              <w:rPr>
                <w:rStyle w:val="Kpr"/>
                <w:rFonts w:ascii="Tahoma" w:hAnsi="Tahoma" w:cs="Tahoma"/>
                <w:noProof/>
                <w:lang w:val="de-DE"/>
              </w:rPr>
              <w:t>Uygunluk Değerlendirme Faaliyetleri</w:t>
            </w:r>
            <w:r w:rsidR="00D2001A">
              <w:rPr>
                <w:noProof/>
                <w:webHidden/>
              </w:rPr>
              <w:tab/>
            </w:r>
            <w:r w:rsidR="00D2001A">
              <w:rPr>
                <w:noProof/>
                <w:webHidden/>
              </w:rPr>
              <w:fldChar w:fldCharType="begin"/>
            </w:r>
            <w:r w:rsidR="00D2001A">
              <w:rPr>
                <w:noProof/>
                <w:webHidden/>
              </w:rPr>
              <w:instrText xml:space="preserve"> PAGEREF _Toc65006577 \h </w:instrText>
            </w:r>
            <w:r w:rsidR="00D2001A">
              <w:rPr>
                <w:noProof/>
                <w:webHidden/>
              </w:rPr>
            </w:r>
            <w:r w:rsidR="00D2001A">
              <w:rPr>
                <w:noProof/>
                <w:webHidden/>
              </w:rPr>
              <w:fldChar w:fldCharType="separate"/>
            </w:r>
            <w:r w:rsidR="00D2001A">
              <w:rPr>
                <w:noProof/>
                <w:webHidden/>
              </w:rPr>
              <w:t>2</w:t>
            </w:r>
            <w:r w:rsidR="00D2001A">
              <w:rPr>
                <w:noProof/>
                <w:webHidden/>
              </w:rPr>
              <w:fldChar w:fldCharType="end"/>
            </w:r>
          </w:hyperlink>
        </w:p>
        <w:p w:rsidR="00D2001A" w:rsidRDefault="002B144F" w:rsidP="00D2001A">
          <w:pPr>
            <w:pStyle w:val="T2"/>
            <w:tabs>
              <w:tab w:val="left" w:pos="880"/>
              <w:tab w:val="right" w:leader="dot" w:pos="9629"/>
            </w:tabs>
            <w:spacing w:before="0" w:after="0"/>
            <w:rPr>
              <w:noProof/>
            </w:rPr>
          </w:pPr>
          <w:hyperlink w:anchor="_Toc65006578" w:history="1">
            <w:r w:rsidR="00D2001A" w:rsidRPr="004C7820">
              <w:rPr>
                <w:rStyle w:val="Kpr"/>
                <w:rFonts w:ascii="Tahoma" w:hAnsi="Tahoma" w:cs="Tahoma"/>
                <w:noProof/>
                <w:lang w:val="de-DE"/>
              </w:rPr>
              <w:t>5.3.</w:t>
            </w:r>
            <w:r w:rsidR="00D2001A">
              <w:rPr>
                <w:noProof/>
              </w:rPr>
              <w:tab/>
            </w:r>
            <w:r w:rsidR="00D2001A" w:rsidRPr="004C7820">
              <w:rPr>
                <w:rStyle w:val="Kpr"/>
                <w:rFonts w:ascii="Tahoma" w:hAnsi="Tahoma" w:cs="Tahoma"/>
                <w:noProof/>
                <w:lang w:val="de-DE"/>
              </w:rPr>
              <w:t>Başvurunun Alınması</w:t>
            </w:r>
            <w:r w:rsidR="00D2001A">
              <w:rPr>
                <w:noProof/>
                <w:webHidden/>
              </w:rPr>
              <w:tab/>
            </w:r>
            <w:r w:rsidR="00D2001A">
              <w:rPr>
                <w:noProof/>
                <w:webHidden/>
              </w:rPr>
              <w:fldChar w:fldCharType="begin"/>
            </w:r>
            <w:r w:rsidR="00D2001A">
              <w:rPr>
                <w:noProof/>
                <w:webHidden/>
              </w:rPr>
              <w:instrText xml:space="preserve"> PAGEREF _Toc65006578 \h </w:instrText>
            </w:r>
            <w:r w:rsidR="00D2001A">
              <w:rPr>
                <w:noProof/>
                <w:webHidden/>
              </w:rPr>
            </w:r>
            <w:r w:rsidR="00D2001A">
              <w:rPr>
                <w:noProof/>
                <w:webHidden/>
              </w:rPr>
              <w:fldChar w:fldCharType="separate"/>
            </w:r>
            <w:r w:rsidR="00D2001A">
              <w:rPr>
                <w:noProof/>
                <w:webHidden/>
              </w:rPr>
              <w:t>2</w:t>
            </w:r>
            <w:r w:rsidR="00D2001A">
              <w:rPr>
                <w:noProof/>
                <w:webHidden/>
              </w:rPr>
              <w:fldChar w:fldCharType="end"/>
            </w:r>
          </w:hyperlink>
        </w:p>
        <w:p w:rsidR="00D2001A" w:rsidRDefault="002B144F" w:rsidP="00D2001A">
          <w:pPr>
            <w:pStyle w:val="T2"/>
            <w:tabs>
              <w:tab w:val="left" w:pos="880"/>
              <w:tab w:val="right" w:leader="dot" w:pos="9629"/>
            </w:tabs>
            <w:spacing w:before="0" w:after="0"/>
            <w:rPr>
              <w:noProof/>
            </w:rPr>
          </w:pPr>
          <w:hyperlink w:anchor="_Toc65006579" w:history="1">
            <w:r w:rsidR="00D2001A" w:rsidRPr="004C7820">
              <w:rPr>
                <w:rStyle w:val="Kpr"/>
                <w:rFonts w:ascii="Tahoma" w:hAnsi="Tahoma" w:cs="Tahoma"/>
                <w:noProof/>
                <w:lang w:val="de-DE"/>
              </w:rPr>
              <w:t>5.4.</w:t>
            </w:r>
            <w:r w:rsidR="00D2001A">
              <w:rPr>
                <w:noProof/>
              </w:rPr>
              <w:tab/>
            </w:r>
            <w:r w:rsidR="00D2001A" w:rsidRPr="004C7820">
              <w:rPr>
                <w:rStyle w:val="Kpr"/>
                <w:rFonts w:ascii="Tahoma" w:hAnsi="Tahoma" w:cs="Tahoma"/>
                <w:noProof/>
                <w:lang w:val="de-DE"/>
              </w:rPr>
              <w:t>Başvurunun Incelenmesi Ve Sözleşmenin Yapılması</w:t>
            </w:r>
            <w:r w:rsidR="00D2001A">
              <w:rPr>
                <w:noProof/>
                <w:webHidden/>
              </w:rPr>
              <w:tab/>
            </w:r>
            <w:r w:rsidR="00D2001A">
              <w:rPr>
                <w:noProof/>
                <w:webHidden/>
              </w:rPr>
              <w:fldChar w:fldCharType="begin"/>
            </w:r>
            <w:r w:rsidR="00D2001A">
              <w:rPr>
                <w:noProof/>
                <w:webHidden/>
              </w:rPr>
              <w:instrText xml:space="preserve"> PAGEREF _Toc65006579 \h </w:instrText>
            </w:r>
            <w:r w:rsidR="00D2001A">
              <w:rPr>
                <w:noProof/>
                <w:webHidden/>
              </w:rPr>
            </w:r>
            <w:r w:rsidR="00D2001A">
              <w:rPr>
                <w:noProof/>
                <w:webHidden/>
              </w:rPr>
              <w:fldChar w:fldCharType="separate"/>
            </w:r>
            <w:r w:rsidR="00D2001A">
              <w:rPr>
                <w:noProof/>
                <w:webHidden/>
              </w:rPr>
              <w:t>2</w:t>
            </w:r>
            <w:r w:rsidR="00D2001A">
              <w:rPr>
                <w:noProof/>
                <w:webHidden/>
              </w:rPr>
              <w:fldChar w:fldCharType="end"/>
            </w:r>
          </w:hyperlink>
        </w:p>
        <w:p w:rsidR="00D2001A" w:rsidRDefault="002B144F" w:rsidP="00D2001A">
          <w:pPr>
            <w:pStyle w:val="T2"/>
            <w:tabs>
              <w:tab w:val="left" w:pos="880"/>
              <w:tab w:val="right" w:leader="dot" w:pos="9629"/>
            </w:tabs>
            <w:spacing w:before="0" w:after="0"/>
            <w:rPr>
              <w:noProof/>
            </w:rPr>
          </w:pPr>
          <w:hyperlink w:anchor="_Toc65006580" w:history="1">
            <w:r w:rsidR="00D2001A" w:rsidRPr="004C7820">
              <w:rPr>
                <w:rStyle w:val="Kpr"/>
                <w:rFonts w:ascii="Tahoma" w:hAnsi="Tahoma" w:cs="Tahoma"/>
                <w:noProof/>
                <w:lang w:val="de-DE"/>
              </w:rPr>
              <w:t>5.5.</w:t>
            </w:r>
            <w:r w:rsidR="00D2001A">
              <w:rPr>
                <w:noProof/>
              </w:rPr>
              <w:tab/>
            </w:r>
            <w:r w:rsidR="00D2001A" w:rsidRPr="004C7820">
              <w:rPr>
                <w:rStyle w:val="Kpr"/>
                <w:rFonts w:ascii="Tahoma" w:hAnsi="Tahoma" w:cs="Tahoma"/>
                <w:noProof/>
                <w:lang w:val="de-DE"/>
              </w:rPr>
              <w:t>Başvurunun Reddi</w:t>
            </w:r>
            <w:r w:rsidR="00D2001A">
              <w:rPr>
                <w:noProof/>
                <w:webHidden/>
              </w:rPr>
              <w:tab/>
            </w:r>
            <w:r w:rsidR="00D2001A">
              <w:rPr>
                <w:noProof/>
                <w:webHidden/>
              </w:rPr>
              <w:fldChar w:fldCharType="begin"/>
            </w:r>
            <w:r w:rsidR="00D2001A">
              <w:rPr>
                <w:noProof/>
                <w:webHidden/>
              </w:rPr>
              <w:instrText xml:space="preserve"> PAGEREF _Toc65006580 \h </w:instrText>
            </w:r>
            <w:r w:rsidR="00D2001A">
              <w:rPr>
                <w:noProof/>
                <w:webHidden/>
              </w:rPr>
            </w:r>
            <w:r w:rsidR="00D2001A">
              <w:rPr>
                <w:noProof/>
                <w:webHidden/>
              </w:rPr>
              <w:fldChar w:fldCharType="separate"/>
            </w:r>
            <w:r w:rsidR="00D2001A">
              <w:rPr>
                <w:noProof/>
                <w:webHidden/>
              </w:rPr>
              <w:t>3</w:t>
            </w:r>
            <w:r w:rsidR="00D2001A">
              <w:rPr>
                <w:noProof/>
                <w:webHidden/>
              </w:rPr>
              <w:fldChar w:fldCharType="end"/>
            </w:r>
          </w:hyperlink>
        </w:p>
        <w:p w:rsidR="00D2001A" w:rsidRDefault="002B144F" w:rsidP="00D2001A">
          <w:pPr>
            <w:pStyle w:val="T2"/>
            <w:tabs>
              <w:tab w:val="left" w:pos="880"/>
              <w:tab w:val="right" w:leader="dot" w:pos="9629"/>
            </w:tabs>
            <w:spacing w:before="0" w:after="0"/>
            <w:rPr>
              <w:noProof/>
            </w:rPr>
          </w:pPr>
          <w:hyperlink w:anchor="_Toc65006581" w:history="1">
            <w:r w:rsidR="00D2001A" w:rsidRPr="004C7820">
              <w:rPr>
                <w:rStyle w:val="Kpr"/>
                <w:rFonts w:ascii="Tahoma" w:hAnsi="Tahoma" w:cs="Tahoma"/>
                <w:noProof/>
                <w:lang w:val="de-DE"/>
              </w:rPr>
              <w:t>5.6.</w:t>
            </w:r>
            <w:r w:rsidR="00D2001A">
              <w:rPr>
                <w:noProof/>
              </w:rPr>
              <w:tab/>
            </w:r>
            <w:r w:rsidR="00D2001A" w:rsidRPr="004C7820">
              <w:rPr>
                <w:rStyle w:val="Kpr"/>
                <w:rFonts w:ascii="Tahoma" w:hAnsi="Tahoma" w:cs="Tahoma"/>
                <w:noProof/>
                <w:lang w:val="de-DE"/>
              </w:rPr>
              <w:t>Uygunluk Değerlendirme İşlemleri Esnasında Müşteri tarafından TCS’ye Sağlanması Gereken Dökümanlar</w:t>
            </w:r>
            <w:r w:rsidR="00D2001A">
              <w:rPr>
                <w:noProof/>
                <w:webHidden/>
              </w:rPr>
              <w:tab/>
            </w:r>
            <w:r w:rsidR="00D2001A">
              <w:rPr>
                <w:noProof/>
                <w:webHidden/>
              </w:rPr>
              <w:fldChar w:fldCharType="begin"/>
            </w:r>
            <w:r w:rsidR="00D2001A">
              <w:rPr>
                <w:noProof/>
                <w:webHidden/>
              </w:rPr>
              <w:instrText xml:space="preserve"> PAGEREF _Toc65006581 \h </w:instrText>
            </w:r>
            <w:r w:rsidR="00D2001A">
              <w:rPr>
                <w:noProof/>
                <w:webHidden/>
              </w:rPr>
            </w:r>
            <w:r w:rsidR="00D2001A">
              <w:rPr>
                <w:noProof/>
                <w:webHidden/>
              </w:rPr>
              <w:fldChar w:fldCharType="separate"/>
            </w:r>
            <w:r w:rsidR="00D2001A">
              <w:rPr>
                <w:noProof/>
                <w:webHidden/>
              </w:rPr>
              <w:t>3</w:t>
            </w:r>
            <w:r w:rsidR="00D2001A">
              <w:rPr>
                <w:noProof/>
                <w:webHidden/>
              </w:rPr>
              <w:fldChar w:fldCharType="end"/>
            </w:r>
          </w:hyperlink>
        </w:p>
        <w:p w:rsidR="00D2001A" w:rsidRDefault="002B144F" w:rsidP="00D2001A">
          <w:pPr>
            <w:pStyle w:val="T2"/>
            <w:tabs>
              <w:tab w:val="left" w:pos="880"/>
              <w:tab w:val="right" w:leader="dot" w:pos="9629"/>
            </w:tabs>
            <w:spacing w:before="0" w:after="0"/>
            <w:rPr>
              <w:noProof/>
            </w:rPr>
          </w:pPr>
          <w:hyperlink w:anchor="_Toc65006582" w:history="1">
            <w:r w:rsidR="00D2001A" w:rsidRPr="004C7820">
              <w:rPr>
                <w:rStyle w:val="Kpr"/>
                <w:rFonts w:ascii="Tahoma" w:hAnsi="Tahoma" w:cs="Tahoma"/>
                <w:noProof/>
                <w:lang w:val="de-DE"/>
              </w:rPr>
              <w:t>5.7.</w:t>
            </w:r>
            <w:r w:rsidR="00D2001A">
              <w:rPr>
                <w:noProof/>
              </w:rPr>
              <w:tab/>
            </w:r>
            <w:r w:rsidR="00D2001A" w:rsidRPr="004C7820">
              <w:rPr>
                <w:rStyle w:val="Kpr"/>
                <w:rFonts w:ascii="Tahoma" w:hAnsi="Tahoma" w:cs="Tahoma"/>
                <w:noProof/>
                <w:lang w:val="de-DE"/>
              </w:rPr>
              <w:t>Denetimin Gerçekleştirilmesi</w:t>
            </w:r>
            <w:r w:rsidR="00D2001A">
              <w:rPr>
                <w:noProof/>
                <w:webHidden/>
              </w:rPr>
              <w:tab/>
            </w:r>
            <w:r w:rsidR="00D2001A">
              <w:rPr>
                <w:noProof/>
                <w:webHidden/>
              </w:rPr>
              <w:fldChar w:fldCharType="begin"/>
            </w:r>
            <w:r w:rsidR="00D2001A">
              <w:rPr>
                <w:noProof/>
                <w:webHidden/>
              </w:rPr>
              <w:instrText xml:space="preserve"> PAGEREF _Toc65006582 \h </w:instrText>
            </w:r>
            <w:r w:rsidR="00D2001A">
              <w:rPr>
                <w:noProof/>
                <w:webHidden/>
              </w:rPr>
            </w:r>
            <w:r w:rsidR="00D2001A">
              <w:rPr>
                <w:noProof/>
                <w:webHidden/>
              </w:rPr>
              <w:fldChar w:fldCharType="separate"/>
            </w:r>
            <w:r w:rsidR="00D2001A">
              <w:rPr>
                <w:noProof/>
                <w:webHidden/>
              </w:rPr>
              <w:t>4</w:t>
            </w:r>
            <w:r w:rsidR="00D2001A">
              <w:rPr>
                <w:noProof/>
                <w:webHidden/>
              </w:rPr>
              <w:fldChar w:fldCharType="end"/>
            </w:r>
          </w:hyperlink>
        </w:p>
        <w:p w:rsidR="00D2001A" w:rsidRDefault="002B144F" w:rsidP="00D2001A">
          <w:pPr>
            <w:pStyle w:val="T3"/>
            <w:tabs>
              <w:tab w:val="left" w:pos="1320"/>
              <w:tab w:val="right" w:leader="dot" w:pos="9629"/>
            </w:tabs>
            <w:spacing w:before="0" w:after="0"/>
            <w:rPr>
              <w:noProof/>
            </w:rPr>
          </w:pPr>
          <w:hyperlink w:anchor="_Toc65006583" w:history="1">
            <w:r w:rsidR="00D2001A" w:rsidRPr="004C7820">
              <w:rPr>
                <w:rStyle w:val="Kpr"/>
                <w:rFonts w:ascii="Tahoma" w:hAnsi="Tahoma" w:cs="Tahoma"/>
                <w:noProof/>
              </w:rPr>
              <w:t>5.7.1.</w:t>
            </w:r>
            <w:r w:rsidR="00D2001A">
              <w:rPr>
                <w:noProof/>
              </w:rPr>
              <w:tab/>
            </w:r>
            <w:r w:rsidR="00D2001A" w:rsidRPr="004C7820">
              <w:rPr>
                <w:rStyle w:val="Kpr"/>
                <w:rFonts w:ascii="Tahoma" w:hAnsi="Tahoma" w:cs="Tahoma"/>
                <w:noProof/>
              </w:rPr>
              <w:t>Teknik Dosya İncelemesi</w:t>
            </w:r>
            <w:r w:rsidR="00D2001A">
              <w:rPr>
                <w:noProof/>
                <w:webHidden/>
              </w:rPr>
              <w:tab/>
            </w:r>
            <w:r w:rsidR="00D2001A">
              <w:rPr>
                <w:noProof/>
                <w:webHidden/>
              </w:rPr>
              <w:fldChar w:fldCharType="begin"/>
            </w:r>
            <w:r w:rsidR="00D2001A">
              <w:rPr>
                <w:noProof/>
                <w:webHidden/>
              </w:rPr>
              <w:instrText xml:space="preserve"> PAGEREF _Toc65006583 \h </w:instrText>
            </w:r>
            <w:r w:rsidR="00D2001A">
              <w:rPr>
                <w:noProof/>
                <w:webHidden/>
              </w:rPr>
            </w:r>
            <w:r w:rsidR="00D2001A">
              <w:rPr>
                <w:noProof/>
                <w:webHidden/>
              </w:rPr>
              <w:fldChar w:fldCharType="separate"/>
            </w:r>
            <w:r w:rsidR="00D2001A">
              <w:rPr>
                <w:noProof/>
                <w:webHidden/>
              </w:rPr>
              <w:t>4</w:t>
            </w:r>
            <w:r w:rsidR="00D2001A">
              <w:rPr>
                <w:noProof/>
                <w:webHidden/>
              </w:rPr>
              <w:fldChar w:fldCharType="end"/>
            </w:r>
          </w:hyperlink>
        </w:p>
        <w:p w:rsidR="00D2001A" w:rsidRDefault="002B144F" w:rsidP="00D2001A">
          <w:pPr>
            <w:pStyle w:val="T3"/>
            <w:tabs>
              <w:tab w:val="left" w:pos="1320"/>
              <w:tab w:val="right" w:leader="dot" w:pos="9629"/>
            </w:tabs>
            <w:spacing w:before="0" w:after="0"/>
            <w:rPr>
              <w:noProof/>
            </w:rPr>
          </w:pPr>
          <w:hyperlink w:anchor="_Toc65006584" w:history="1">
            <w:r w:rsidR="00D2001A" w:rsidRPr="004C7820">
              <w:rPr>
                <w:rStyle w:val="Kpr"/>
                <w:rFonts w:ascii="Tahoma" w:hAnsi="Tahoma" w:cs="Tahoma"/>
                <w:noProof/>
              </w:rPr>
              <w:t>5.7.2.</w:t>
            </w:r>
            <w:r w:rsidR="00D2001A">
              <w:rPr>
                <w:noProof/>
              </w:rPr>
              <w:tab/>
            </w:r>
            <w:r w:rsidR="00D2001A" w:rsidRPr="004C7820">
              <w:rPr>
                <w:rStyle w:val="Kpr"/>
                <w:rFonts w:ascii="Tahoma" w:hAnsi="Tahoma" w:cs="Tahoma"/>
                <w:noProof/>
              </w:rPr>
              <w:t>Saha Denetimi</w:t>
            </w:r>
            <w:r w:rsidR="00D2001A">
              <w:rPr>
                <w:noProof/>
                <w:webHidden/>
              </w:rPr>
              <w:tab/>
            </w:r>
            <w:r w:rsidR="00D2001A">
              <w:rPr>
                <w:noProof/>
                <w:webHidden/>
              </w:rPr>
              <w:fldChar w:fldCharType="begin"/>
            </w:r>
            <w:r w:rsidR="00D2001A">
              <w:rPr>
                <w:noProof/>
                <w:webHidden/>
              </w:rPr>
              <w:instrText xml:space="preserve"> PAGEREF _Toc65006584 \h </w:instrText>
            </w:r>
            <w:r w:rsidR="00D2001A">
              <w:rPr>
                <w:noProof/>
                <w:webHidden/>
              </w:rPr>
            </w:r>
            <w:r w:rsidR="00D2001A">
              <w:rPr>
                <w:noProof/>
                <w:webHidden/>
              </w:rPr>
              <w:fldChar w:fldCharType="separate"/>
            </w:r>
            <w:r w:rsidR="00D2001A">
              <w:rPr>
                <w:noProof/>
                <w:webHidden/>
              </w:rPr>
              <w:t>4</w:t>
            </w:r>
            <w:r w:rsidR="00D2001A">
              <w:rPr>
                <w:noProof/>
                <w:webHidden/>
              </w:rPr>
              <w:fldChar w:fldCharType="end"/>
            </w:r>
          </w:hyperlink>
        </w:p>
        <w:p w:rsidR="00D2001A" w:rsidRDefault="002B144F" w:rsidP="00D2001A">
          <w:pPr>
            <w:pStyle w:val="T2"/>
            <w:tabs>
              <w:tab w:val="left" w:pos="880"/>
              <w:tab w:val="right" w:leader="dot" w:pos="9629"/>
            </w:tabs>
            <w:spacing w:before="0" w:after="0"/>
            <w:rPr>
              <w:noProof/>
            </w:rPr>
          </w:pPr>
          <w:hyperlink w:anchor="_Toc65006585" w:history="1">
            <w:r w:rsidR="00D2001A" w:rsidRPr="004C7820">
              <w:rPr>
                <w:rStyle w:val="Kpr"/>
                <w:rFonts w:ascii="Tahoma" w:hAnsi="Tahoma" w:cs="Tahoma"/>
                <w:noProof/>
                <w:lang w:val="de-DE"/>
              </w:rPr>
              <w:t>5.8.</w:t>
            </w:r>
            <w:r w:rsidR="00D2001A">
              <w:rPr>
                <w:noProof/>
              </w:rPr>
              <w:tab/>
            </w:r>
            <w:r w:rsidR="00D2001A" w:rsidRPr="004C7820">
              <w:rPr>
                <w:rStyle w:val="Kpr"/>
                <w:rFonts w:ascii="Tahoma" w:hAnsi="Tahoma" w:cs="Tahoma"/>
                <w:noProof/>
                <w:lang w:val="de-DE"/>
              </w:rPr>
              <w:t>Müşterinin Uygunsuzluklara İtirazı</w:t>
            </w:r>
            <w:r w:rsidR="00D2001A">
              <w:rPr>
                <w:noProof/>
                <w:webHidden/>
              </w:rPr>
              <w:tab/>
            </w:r>
            <w:r w:rsidR="00D2001A">
              <w:rPr>
                <w:noProof/>
                <w:webHidden/>
              </w:rPr>
              <w:fldChar w:fldCharType="begin"/>
            </w:r>
            <w:r w:rsidR="00D2001A">
              <w:rPr>
                <w:noProof/>
                <w:webHidden/>
              </w:rPr>
              <w:instrText xml:space="preserve"> PAGEREF _Toc65006585 \h </w:instrText>
            </w:r>
            <w:r w:rsidR="00D2001A">
              <w:rPr>
                <w:noProof/>
                <w:webHidden/>
              </w:rPr>
            </w:r>
            <w:r w:rsidR="00D2001A">
              <w:rPr>
                <w:noProof/>
                <w:webHidden/>
              </w:rPr>
              <w:fldChar w:fldCharType="separate"/>
            </w:r>
            <w:r w:rsidR="00D2001A">
              <w:rPr>
                <w:noProof/>
                <w:webHidden/>
              </w:rPr>
              <w:t>5</w:t>
            </w:r>
            <w:r w:rsidR="00D2001A">
              <w:rPr>
                <w:noProof/>
                <w:webHidden/>
              </w:rPr>
              <w:fldChar w:fldCharType="end"/>
            </w:r>
          </w:hyperlink>
        </w:p>
        <w:p w:rsidR="00D2001A" w:rsidRDefault="002B144F" w:rsidP="00D2001A">
          <w:pPr>
            <w:pStyle w:val="T2"/>
            <w:tabs>
              <w:tab w:val="left" w:pos="880"/>
              <w:tab w:val="right" w:leader="dot" w:pos="9629"/>
            </w:tabs>
            <w:spacing w:before="0" w:after="0"/>
            <w:rPr>
              <w:noProof/>
            </w:rPr>
          </w:pPr>
          <w:hyperlink w:anchor="_Toc65006586" w:history="1">
            <w:r w:rsidR="00D2001A" w:rsidRPr="004C7820">
              <w:rPr>
                <w:rStyle w:val="Kpr"/>
                <w:rFonts w:ascii="Tahoma" w:hAnsi="Tahoma" w:cs="Tahoma"/>
                <w:noProof/>
                <w:lang w:val="de-DE"/>
              </w:rPr>
              <w:t>5.9.</w:t>
            </w:r>
            <w:r w:rsidR="00D2001A">
              <w:rPr>
                <w:noProof/>
              </w:rPr>
              <w:tab/>
            </w:r>
            <w:r w:rsidR="00D2001A" w:rsidRPr="004C7820">
              <w:rPr>
                <w:rStyle w:val="Kpr"/>
                <w:rFonts w:ascii="Tahoma" w:hAnsi="Tahoma" w:cs="Tahoma"/>
                <w:noProof/>
                <w:lang w:val="de-DE"/>
              </w:rPr>
              <w:t>Numune Alma</w:t>
            </w:r>
            <w:r w:rsidR="00D2001A">
              <w:rPr>
                <w:noProof/>
                <w:webHidden/>
              </w:rPr>
              <w:tab/>
            </w:r>
            <w:r w:rsidR="00D2001A">
              <w:rPr>
                <w:noProof/>
                <w:webHidden/>
              </w:rPr>
              <w:fldChar w:fldCharType="begin"/>
            </w:r>
            <w:r w:rsidR="00D2001A">
              <w:rPr>
                <w:noProof/>
                <w:webHidden/>
              </w:rPr>
              <w:instrText xml:space="preserve"> PAGEREF _Toc65006586 \h </w:instrText>
            </w:r>
            <w:r w:rsidR="00D2001A">
              <w:rPr>
                <w:noProof/>
                <w:webHidden/>
              </w:rPr>
            </w:r>
            <w:r w:rsidR="00D2001A">
              <w:rPr>
                <w:noProof/>
                <w:webHidden/>
              </w:rPr>
              <w:fldChar w:fldCharType="separate"/>
            </w:r>
            <w:r w:rsidR="00D2001A">
              <w:rPr>
                <w:noProof/>
                <w:webHidden/>
              </w:rPr>
              <w:t>5</w:t>
            </w:r>
            <w:r w:rsidR="00D2001A">
              <w:rPr>
                <w:noProof/>
                <w:webHidden/>
              </w:rPr>
              <w:fldChar w:fldCharType="end"/>
            </w:r>
          </w:hyperlink>
        </w:p>
        <w:p w:rsidR="00D2001A" w:rsidRDefault="002B144F" w:rsidP="00D2001A">
          <w:pPr>
            <w:pStyle w:val="T2"/>
            <w:tabs>
              <w:tab w:val="left" w:pos="1100"/>
              <w:tab w:val="right" w:leader="dot" w:pos="9629"/>
            </w:tabs>
            <w:spacing w:before="0" w:after="0"/>
            <w:rPr>
              <w:noProof/>
            </w:rPr>
          </w:pPr>
          <w:hyperlink w:anchor="_Toc65006587" w:history="1">
            <w:r w:rsidR="00D2001A" w:rsidRPr="004C7820">
              <w:rPr>
                <w:rStyle w:val="Kpr"/>
                <w:rFonts w:ascii="Tahoma" w:hAnsi="Tahoma" w:cs="Tahoma"/>
                <w:noProof/>
                <w:lang w:val="de-DE"/>
              </w:rPr>
              <w:t>5.10.</w:t>
            </w:r>
            <w:r w:rsidR="00D2001A">
              <w:rPr>
                <w:noProof/>
              </w:rPr>
              <w:tab/>
            </w:r>
            <w:r w:rsidR="00D2001A" w:rsidRPr="004C7820">
              <w:rPr>
                <w:rStyle w:val="Kpr"/>
                <w:rFonts w:ascii="Tahoma" w:hAnsi="Tahoma" w:cs="Tahoma"/>
                <w:noProof/>
                <w:lang w:val="de-DE"/>
              </w:rPr>
              <w:t>Gözden Geçirme ve Karar</w:t>
            </w:r>
            <w:r w:rsidR="00D2001A">
              <w:rPr>
                <w:noProof/>
                <w:webHidden/>
              </w:rPr>
              <w:tab/>
            </w:r>
            <w:r w:rsidR="00D2001A">
              <w:rPr>
                <w:noProof/>
                <w:webHidden/>
              </w:rPr>
              <w:fldChar w:fldCharType="begin"/>
            </w:r>
            <w:r w:rsidR="00D2001A">
              <w:rPr>
                <w:noProof/>
                <w:webHidden/>
              </w:rPr>
              <w:instrText xml:space="preserve"> PAGEREF _Toc65006587 \h </w:instrText>
            </w:r>
            <w:r w:rsidR="00D2001A">
              <w:rPr>
                <w:noProof/>
                <w:webHidden/>
              </w:rPr>
            </w:r>
            <w:r w:rsidR="00D2001A">
              <w:rPr>
                <w:noProof/>
                <w:webHidden/>
              </w:rPr>
              <w:fldChar w:fldCharType="separate"/>
            </w:r>
            <w:r w:rsidR="00D2001A">
              <w:rPr>
                <w:noProof/>
                <w:webHidden/>
              </w:rPr>
              <w:t>5</w:t>
            </w:r>
            <w:r w:rsidR="00D2001A">
              <w:rPr>
                <w:noProof/>
                <w:webHidden/>
              </w:rPr>
              <w:fldChar w:fldCharType="end"/>
            </w:r>
          </w:hyperlink>
        </w:p>
        <w:p w:rsidR="00D2001A" w:rsidRDefault="002B144F" w:rsidP="00D2001A">
          <w:pPr>
            <w:pStyle w:val="T2"/>
            <w:tabs>
              <w:tab w:val="left" w:pos="1100"/>
              <w:tab w:val="right" w:leader="dot" w:pos="9629"/>
            </w:tabs>
            <w:spacing w:before="0" w:after="0"/>
            <w:rPr>
              <w:noProof/>
            </w:rPr>
          </w:pPr>
          <w:hyperlink w:anchor="_Toc65006588" w:history="1">
            <w:r w:rsidR="00D2001A" w:rsidRPr="004C7820">
              <w:rPr>
                <w:rStyle w:val="Kpr"/>
                <w:rFonts w:ascii="Tahoma" w:hAnsi="Tahoma" w:cs="Tahoma"/>
                <w:noProof/>
                <w:lang w:val="de-DE"/>
              </w:rPr>
              <w:t>5.11.</w:t>
            </w:r>
            <w:r w:rsidR="00D2001A">
              <w:rPr>
                <w:noProof/>
              </w:rPr>
              <w:tab/>
            </w:r>
            <w:r w:rsidR="00D2001A" w:rsidRPr="004C7820">
              <w:rPr>
                <w:rStyle w:val="Kpr"/>
                <w:rFonts w:ascii="Tahoma" w:hAnsi="Tahoma" w:cs="Tahoma"/>
                <w:noProof/>
                <w:lang w:val="de-DE"/>
              </w:rPr>
              <w:t>Belge Düzenleme Kriterleri</w:t>
            </w:r>
            <w:r w:rsidR="00D2001A">
              <w:rPr>
                <w:noProof/>
                <w:webHidden/>
              </w:rPr>
              <w:tab/>
            </w:r>
            <w:r w:rsidR="00D2001A">
              <w:rPr>
                <w:noProof/>
                <w:webHidden/>
              </w:rPr>
              <w:fldChar w:fldCharType="begin"/>
            </w:r>
            <w:r w:rsidR="00D2001A">
              <w:rPr>
                <w:noProof/>
                <w:webHidden/>
              </w:rPr>
              <w:instrText xml:space="preserve"> PAGEREF _Toc65006588 \h </w:instrText>
            </w:r>
            <w:r w:rsidR="00D2001A">
              <w:rPr>
                <w:noProof/>
                <w:webHidden/>
              </w:rPr>
            </w:r>
            <w:r w:rsidR="00D2001A">
              <w:rPr>
                <w:noProof/>
                <w:webHidden/>
              </w:rPr>
              <w:fldChar w:fldCharType="separate"/>
            </w:r>
            <w:r w:rsidR="00D2001A">
              <w:rPr>
                <w:noProof/>
                <w:webHidden/>
              </w:rPr>
              <w:t>5</w:t>
            </w:r>
            <w:r w:rsidR="00D2001A">
              <w:rPr>
                <w:noProof/>
                <w:webHidden/>
              </w:rPr>
              <w:fldChar w:fldCharType="end"/>
            </w:r>
          </w:hyperlink>
        </w:p>
        <w:p w:rsidR="00D2001A" w:rsidRDefault="002B144F" w:rsidP="00D2001A">
          <w:pPr>
            <w:pStyle w:val="T2"/>
            <w:tabs>
              <w:tab w:val="left" w:pos="1100"/>
              <w:tab w:val="right" w:leader="dot" w:pos="9629"/>
            </w:tabs>
            <w:spacing w:before="0" w:after="0"/>
            <w:rPr>
              <w:noProof/>
            </w:rPr>
          </w:pPr>
          <w:hyperlink w:anchor="_Toc65006589" w:history="1">
            <w:r w:rsidR="00D2001A" w:rsidRPr="004C7820">
              <w:rPr>
                <w:rStyle w:val="Kpr"/>
                <w:rFonts w:ascii="Tahoma" w:hAnsi="Tahoma" w:cs="Tahoma"/>
                <w:noProof/>
                <w:lang w:val="de-DE"/>
              </w:rPr>
              <w:t>5.12.</w:t>
            </w:r>
            <w:r w:rsidR="00D2001A">
              <w:rPr>
                <w:noProof/>
              </w:rPr>
              <w:tab/>
            </w:r>
            <w:r w:rsidR="00D2001A" w:rsidRPr="004C7820">
              <w:rPr>
                <w:rStyle w:val="Kpr"/>
                <w:rFonts w:ascii="Tahoma" w:hAnsi="Tahoma" w:cs="Tahoma"/>
                <w:noProof/>
                <w:lang w:val="de-DE"/>
              </w:rPr>
              <w:t>Basılan Rapor / Belgede Değişiklik Talebi Durumu</w:t>
            </w:r>
            <w:r w:rsidR="00D2001A">
              <w:rPr>
                <w:noProof/>
                <w:webHidden/>
              </w:rPr>
              <w:tab/>
            </w:r>
            <w:r w:rsidR="00D2001A">
              <w:rPr>
                <w:noProof/>
                <w:webHidden/>
              </w:rPr>
              <w:fldChar w:fldCharType="begin"/>
            </w:r>
            <w:r w:rsidR="00D2001A">
              <w:rPr>
                <w:noProof/>
                <w:webHidden/>
              </w:rPr>
              <w:instrText xml:space="preserve"> PAGEREF _Toc65006589 \h </w:instrText>
            </w:r>
            <w:r w:rsidR="00D2001A">
              <w:rPr>
                <w:noProof/>
                <w:webHidden/>
              </w:rPr>
            </w:r>
            <w:r w:rsidR="00D2001A">
              <w:rPr>
                <w:noProof/>
                <w:webHidden/>
              </w:rPr>
              <w:fldChar w:fldCharType="separate"/>
            </w:r>
            <w:r w:rsidR="00D2001A">
              <w:rPr>
                <w:noProof/>
                <w:webHidden/>
              </w:rPr>
              <w:t>5</w:t>
            </w:r>
            <w:r w:rsidR="00D2001A">
              <w:rPr>
                <w:noProof/>
                <w:webHidden/>
              </w:rPr>
              <w:fldChar w:fldCharType="end"/>
            </w:r>
          </w:hyperlink>
        </w:p>
        <w:p w:rsidR="00D2001A" w:rsidRDefault="002B144F" w:rsidP="00D2001A">
          <w:pPr>
            <w:pStyle w:val="T2"/>
            <w:tabs>
              <w:tab w:val="left" w:pos="1100"/>
              <w:tab w:val="right" w:leader="dot" w:pos="9629"/>
            </w:tabs>
            <w:spacing w:before="0" w:after="0"/>
            <w:rPr>
              <w:noProof/>
            </w:rPr>
          </w:pPr>
          <w:hyperlink w:anchor="_Toc65006590" w:history="1">
            <w:r w:rsidR="00D2001A" w:rsidRPr="004C7820">
              <w:rPr>
                <w:rStyle w:val="Kpr"/>
                <w:rFonts w:ascii="Tahoma" w:hAnsi="Tahoma" w:cs="Tahoma"/>
                <w:noProof/>
                <w:lang w:val="de-DE"/>
              </w:rPr>
              <w:t>5.13.</w:t>
            </w:r>
            <w:r w:rsidR="00D2001A">
              <w:rPr>
                <w:noProof/>
              </w:rPr>
              <w:tab/>
            </w:r>
            <w:r w:rsidR="00D2001A" w:rsidRPr="004C7820">
              <w:rPr>
                <w:rStyle w:val="Kpr"/>
                <w:rFonts w:ascii="Tahoma" w:hAnsi="Tahoma" w:cs="Tahoma"/>
                <w:noProof/>
                <w:lang w:val="de-DE"/>
              </w:rPr>
              <w:t>Belgenin İptali, Geri Çekilmesi, Askıya Alınması ya da Kısıtlanması</w:t>
            </w:r>
            <w:r w:rsidR="00D2001A">
              <w:rPr>
                <w:noProof/>
                <w:webHidden/>
              </w:rPr>
              <w:tab/>
            </w:r>
            <w:r w:rsidR="00D2001A">
              <w:rPr>
                <w:noProof/>
                <w:webHidden/>
              </w:rPr>
              <w:fldChar w:fldCharType="begin"/>
            </w:r>
            <w:r w:rsidR="00D2001A">
              <w:rPr>
                <w:noProof/>
                <w:webHidden/>
              </w:rPr>
              <w:instrText xml:space="preserve"> PAGEREF _Toc65006590 \h </w:instrText>
            </w:r>
            <w:r w:rsidR="00D2001A">
              <w:rPr>
                <w:noProof/>
                <w:webHidden/>
              </w:rPr>
            </w:r>
            <w:r w:rsidR="00D2001A">
              <w:rPr>
                <w:noProof/>
                <w:webHidden/>
              </w:rPr>
              <w:fldChar w:fldCharType="separate"/>
            </w:r>
            <w:r w:rsidR="00D2001A">
              <w:rPr>
                <w:noProof/>
                <w:webHidden/>
              </w:rPr>
              <w:t>6</w:t>
            </w:r>
            <w:r w:rsidR="00D2001A">
              <w:rPr>
                <w:noProof/>
                <w:webHidden/>
              </w:rPr>
              <w:fldChar w:fldCharType="end"/>
            </w:r>
          </w:hyperlink>
        </w:p>
        <w:p w:rsidR="00D2001A" w:rsidRDefault="002B144F" w:rsidP="00D2001A">
          <w:pPr>
            <w:pStyle w:val="T2"/>
            <w:tabs>
              <w:tab w:val="left" w:pos="1100"/>
              <w:tab w:val="right" w:leader="dot" w:pos="9629"/>
            </w:tabs>
            <w:spacing w:before="0" w:after="0"/>
            <w:rPr>
              <w:noProof/>
            </w:rPr>
          </w:pPr>
          <w:hyperlink w:anchor="_Toc65006591" w:history="1">
            <w:r w:rsidR="00D2001A" w:rsidRPr="004C7820">
              <w:rPr>
                <w:rStyle w:val="Kpr"/>
                <w:rFonts w:ascii="Tahoma" w:hAnsi="Tahoma" w:cs="Tahoma"/>
                <w:noProof/>
                <w:lang w:val="de-DE"/>
              </w:rPr>
              <w:t>5.14.</w:t>
            </w:r>
            <w:r w:rsidR="00D2001A">
              <w:rPr>
                <w:noProof/>
              </w:rPr>
              <w:tab/>
            </w:r>
            <w:r w:rsidR="00D2001A" w:rsidRPr="004C7820">
              <w:rPr>
                <w:rStyle w:val="Kpr"/>
                <w:rFonts w:ascii="Tahoma" w:hAnsi="Tahoma" w:cs="Tahoma"/>
                <w:noProof/>
                <w:lang w:val="de-DE"/>
              </w:rPr>
              <w:t>Uygunluk Değerlendirme Hizmetinin Hatalı Gerçekleştirilmesi Durumu</w:t>
            </w:r>
            <w:r w:rsidR="00D2001A">
              <w:rPr>
                <w:noProof/>
                <w:webHidden/>
              </w:rPr>
              <w:tab/>
            </w:r>
            <w:r w:rsidR="00D2001A">
              <w:rPr>
                <w:noProof/>
                <w:webHidden/>
              </w:rPr>
              <w:fldChar w:fldCharType="begin"/>
            </w:r>
            <w:r w:rsidR="00D2001A">
              <w:rPr>
                <w:noProof/>
                <w:webHidden/>
              </w:rPr>
              <w:instrText xml:space="preserve"> PAGEREF _Toc65006591 \h </w:instrText>
            </w:r>
            <w:r w:rsidR="00D2001A">
              <w:rPr>
                <w:noProof/>
                <w:webHidden/>
              </w:rPr>
            </w:r>
            <w:r w:rsidR="00D2001A">
              <w:rPr>
                <w:noProof/>
                <w:webHidden/>
              </w:rPr>
              <w:fldChar w:fldCharType="separate"/>
            </w:r>
            <w:r w:rsidR="00D2001A">
              <w:rPr>
                <w:noProof/>
                <w:webHidden/>
              </w:rPr>
              <w:t>6</w:t>
            </w:r>
            <w:r w:rsidR="00D2001A">
              <w:rPr>
                <w:noProof/>
                <w:webHidden/>
              </w:rPr>
              <w:fldChar w:fldCharType="end"/>
            </w:r>
          </w:hyperlink>
        </w:p>
        <w:p w:rsidR="00D2001A" w:rsidRDefault="002B144F" w:rsidP="00D2001A">
          <w:pPr>
            <w:pStyle w:val="T2"/>
            <w:tabs>
              <w:tab w:val="left" w:pos="1100"/>
              <w:tab w:val="right" w:leader="dot" w:pos="9629"/>
            </w:tabs>
            <w:spacing w:before="0" w:after="0"/>
            <w:rPr>
              <w:noProof/>
            </w:rPr>
          </w:pPr>
          <w:hyperlink w:anchor="_Toc65006592" w:history="1">
            <w:r w:rsidR="00D2001A" w:rsidRPr="004C7820">
              <w:rPr>
                <w:rStyle w:val="Kpr"/>
                <w:rFonts w:ascii="Tahoma" w:hAnsi="Tahoma" w:cs="Tahoma"/>
                <w:noProof/>
                <w:lang w:val="de-DE"/>
              </w:rPr>
              <w:t>5.15.</w:t>
            </w:r>
            <w:r w:rsidR="00D2001A">
              <w:rPr>
                <w:noProof/>
              </w:rPr>
              <w:tab/>
            </w:r>
            <w:r w:rsidR="00D2001A" w:rsidRPr="004C7820">
              <w:rPr>
                <w:rStyle w:val="Kpr"/>
                <w:rFonts w:ascii="Tahoma" w:hAnsi="Tahoma" w:cs="Tahoma"/>
                <w:noProof/>
                <w:lang w:val="de-DE"/>
              </w:rPr>
              <w:t>Akreditasyon Kuruluşlarının Bilgilendirilmesi</w:t>
            </w:r>
            <w:r w:rsidR="00D2001A">
              <w:rPr>
                <w:noProof/>
                <w:webHidden/>
              </w:rPr>
              <w:tab/>
            </w:r>
            <w:r w:rsidR="00D2001A">
              <w:rPr>
                <w:noProof/>
                <w:webHidden/>
              </w:rPr>
              <w:fldChar w:fldCharType="begin"/>
            </w:r>
            <w:r w:rsidR="00D2001A">
              <w:rPr>
                <w:noProof/>
                <w:webHidden/>
              </w:rPr>
              <w:instrText xml:space="preserve"> PAGEREF _Toc65006592 \h </w:instrText>
            </w:r>
            <w:r w:rsidR="00D2001A">
              <w:rPr>
                <w:noProof/>
                <w:webHidden/>
              </w:rPr>
            </w:r>
            <w:r w:rsidR="00D2001A">
              <w:rPr>
                <w:noProof/>
                <w:webHidden/>
              </w:rPr>
              <w:fldChar w:fldCharType="separate"/>
            </w:r>
            <w:r w:rsidR="00D2001A">
              <w:rPr>
                <w:noProof/>
                <w:webHidden/>
              </w:rPr>
              <w:t>7</w:t>
            </w:r>
            <w:r w:rsidR="00D2001A">
              <w:rPr>
                <w:noProof/>
                <w:webHidden/>
              </w:rPr>
              <w:fldChar w:fldCharType="end"/>
            </w:r>
          </w:hyperlink>
        </w:p>
        <w:p w:rsidR="00D2001A" w:rsidRDefault="002B144F" w:rsidP="00D2001A">
          <w:pPr>
            <w:pStyle w:val="T2"/>
            <w:tabs>
              <w:tab w:val="left" w:pos="1100"/>
              <w:tab w:val="right" w:leader="dot" w:pos="9629"/>
            </w:tabs>
            <w:spacing w:before="0" w:after="0"/>
            <w:rPr>
              <w:noProof/>
            </w:rPr>
          </w:pPr>
          <w:hyperlink w:anchor="_Toc65006593" w:history="1">
            <w:r w:rsidR="00D2001A" w:rsidRPr="004C7820">
              <w:rPr>
                <w:rStyle w:val="Kpr"/>
                <w:rFonts w:ascii="Tahoma" w:hAnsi="Tahoma" w:cs="Tahoma"/>
                <w:noProof/>
                <w:lang w:val="de-DE"/>
              </w:rPr>
              <w:t>5.16.</w:t>
            </w:r>
            <w:r w:rsidR="00D2001A">
              <w:rPr>
                <w:noProof/>
              </w:rPr>
              <w:tab/>
            </w:r>
            <w:r w:rsidR="00D2001A" w:rsidRPr="004C7820">
              <w:rPr>
                <w:rStyle w:val="Kpr"/>
                <w:rFonts w:ascii="Tahoma" w:hAnsi="Tahoma" w:cs="Tahoma"/>
                <w:noProof/>
                <w:lang w:val="de-DE"/>
              </w:rPr>
              <w:t>Müşteri Uyuşmazlık, Şikayet ve İtirazları</w:t>
            </w:r>
            <w:r w:rsidR="00D2001A">
              <w:rPr>
                <w:noProof/>
                <w:webHidden/>
              </w:rPr>
              <w:tab/>
            </w:r>
            <w:r w:rsidR="00D2001A">
              <w:rPr>
                <w:noProof/>
                <w:webHidden/>
              </w:rPr>
              <w:fldChar w:fldCharType="begin"/>
            </w:r>
            <w:r w:rsidR="00D2001A">
              <w:rPr>
                <w:noProof/>
                <w:webHidden/>
              </w:rPr>
              <w:instrText xml:space="preserve"> PAGEREF _Toc65006593 \h </w:instrText>
            </w:r>
            <w:r w:rsidR="00D2001A">
              <w:rPr>
                <w:noProof/>
                <w:webHidden/>
              </w:rPr>
            </w:r>
            <w:r w:rsidR="00D2001A">
              <w:rPr>
                <w:noProof/>
                <w:webHidden/>
              </w:rPr>
              <w:fldChar w:fldCharType="separate"/>
            </w:r>
            <w:r w:rsidR="00D2001A">
              <w:rPr>
                <w:noProof/>
                <w:webHidden/>
              </w:rPr>
              <w:t>7</w:t>
            </w:r>
            <w:r w:rsidR="00D2001A">
              <w:rPr>
                <w:noProof/>
                <w:webHidden/>
              </w:rPr>
              <w:fldChar w:fldCharType="end"/>
            </w:r>
          </w:hyperlink>
        </w:p>
        <w:p w:rsidR="00D2001A" w:rsidRDefault="002B144F" w:rsidP="00D2001A">
          <w:pPr>
            <w:pStyle w:val="T2"/>
            <w:tabs>
              <w:tab w:val="left" w:pos="1100"/>
              <w:tab w:val="right" w:leader="dot" w:pos="9629"/>
            </w:tabs>
            <w:spacing w:before="0" w:after="0"/>
            <w:rPr>
              <w:noProof/>
            </w:rPr>
          </w:pPr>
          <w:hyperlink w:anchor="_Toc65006594" w:history="1">
            <w:r w:rsidR="00D2001A" w:rsidRPr="004C7820">
              <w:rPr>
                <w:rStyle w:val="Kpr"/>
                <w:rFonts w:ascii="Tahoma" w:hAnsi="Tahoma" w:cs="Tahoma"/>
                <w:noProof/>
                <w:lang w:val="de-DE"/>
              </w:rPr>
              <w:t>5.17.</w:t>
            </w:r>
            <w:r w:rsidR="00D2001A">
              <w:rPr>
                <w:noProof/>
              </w:rPr>
              <w:tab/>
            </w:r>
            <w:r w:rsidR="00D2001A" w:rsidRPr="004C7820">
              <w:rPr>
                <w:rStyle w:val="Kpr"/>
                <w:rFonts w:ascii="Tahoma" w:hAnsi="Tahoma" w:cs="Tahoma"/>
                <w:noProof/>
                <w:lang w:val="de-DE"/>
              </w:rPr>
              <w:t>Faturalandırma</w:t>
            </w:r>
            <w:r w:rsidR="00D2001A">
              <w:rPr>
                <w:noProof/>
                <w:webHidden/>
              </w:rPr>
              <w:tab/>
            </w:r>
            <w:r w:rsidR="00D2001A">
              <w:rPr>
                <w:noProof/>
                <w:webHidden/>
              </w:rPr>
              <w:fldChar w:fldCharType="begin"/>
            </w:r>
            <w:r w:rsidR="00D2001A">
              <w:rPr>
                <w:noProof/>
                <w:webHidden/>
              </w:rPr>
              <w:instrText xml:space="preserve"> PAGEREF _Toc65006594 \h </w:instrText>
            </w:r>
            <w:r w:rsidR="00D2001A">
              <w:rPr>
                <w:noProof/>
                <w:webHidden/>
              </w:rPr>
            </w:r>
            <w:r w:rsidR="00D2001A">
              <w:rPr>
                <w:noProof/>
                <w:webHidden/>
              </w:rPr>
              <w:fldChar w:fldCharType="separate"/>
            </w:r>
            <w:r w:rsidR="00D2001A">
              <w:rPr>
                <w:noProof/>
                <w:webHidden/>
              </w:rPr>
              <w:t>7</w:t>
            </w:r>
            <w:r w:rsidR="00D2001A">
              <w:rPr>
                <w:noProof/>
                <w:webHidden/>
              </w:rPr>
              <w:fldChar w:fldCharType="end"/>
            </w:r>
          </w:hyperlink>
        </w:p>
        <w:p w:rsidR="00D2001A" w:rsidRDefault="002B144F" w:rsidP="00D2001A">
          <w:pPr>
            <w:pStyle w:val="T2"/>
            <w:tabs>
              <w:tab w:val="left" w:pos="1100"/>
              <w:tab w:val="right" w:leader="dot" w:pos="9629"/>
            </w:tabs>
            <w:spacing w:before="0" w:after="0"/>
            <w:rPr>
              <w:noProof/>
            </w:rPr>
          </w:pPr>
          <w:hyperlink w:anchor="_Toc65006595" w:history="1">
            <w:r w:rsidR="00D2001A" w:rsidRPr="004C7820">
              <w:rPr>
                <w:rStyle w:val="Kpr"/>
                <w:rFonts w:ascii="Tahoma" w:hAnsi="Tahoma" w:cs="Tahoma"/>
                <w:noProof/>
                <w:lang w:val="de-DE"/>
              </w:rPr>
              <w:t>5.18.</w:t>
            </w:r>
            <w:r w:rsidR="00D2001A">
              <w:rPr>
                <w:noProof/>
              </w:rPr>
              <w:tab/>
            </w:r>
            <w:r w:rsidR="00D2001A" w:rsidRPr="004C7820">
              <w:rPr>
                <w:rStyle w:val="Kpr"/>
                <w:rFonts w:ascii="Tahoma" w:hAnsi="Tahoma" w:cs="Tahoma"/>
                <w:noProof/>
                <w:lang w:val="de-DE"/>
              </w:rPr>
              <w:t>Değişikliklerin Bildirimi</w:t>
            </w:r>
            <w:r w:rsidR="00D2001A">
              <w:rPr>
                <w:noProof/>
                <w:webHidden/>
              </w:rPr>
              <w:tab/>
            </w:r>
            <w:r w:rsidR="00D2001A">
              <w:rPr>
                <w:noProof/>
                <w:webHidden/>
              </w:rPr>
              <w:fldChar w:fldCharType="begin"/>
            </w:r>
            <w:r w:rsidR="00D2001A">
              <w:rPr>
                <w:noProof/>
                <w:webHidden/>
              </w:rPr>
              <w:instrText xml:space="preserve"> PAGEREF _Toc65006595 \h </w:instrText>
            </w:r>
            <w:r w:rsidR="00D2001A">
              <w:rPr>
                <w:noProof/>
                <w:webHidden/>
              </w:rPr>
            </w:r>
            <w:r w:rsidR="00D2001A">
              <w:rPr>
                <w:noProof/>
                <w:webHidden/>
              </w:rPr>
              <w:fldChar w:fldCharType="separate"/>
            </w:r>
            <w:r w:rsidR="00D2001A">
              <w:rPr>
                <w:noProof/>
                <w:webHidden/>
              </w:rPr>
              <w:t>7</w:t>
            </w:r>
            <w:r w:rsidR="00D2001A">
              <w:rPr>
                <w:noProof/>
                <w:webHidden/>
              </w:rPr>
              <w:fldChar w:fldCharType="end"/>
            </w:r>
          </w:hyperlink>
        </w:p>
        <w:p w:rsidR="00D2001A" w:rsidRDefault="002B144F" w:rsidP="00D2001A">
          <w:pPr>
            <w:pStyle w:val="T3"/>
            <w:tabs>
              <w:tab w:val="left" w:pos="1540"/>
              <w:tab w:val="right" w:leader="dot" w:pos="9629"/>
            </w:tabs>
            <w:spacing w:before="0" w:after="0"/>
            <w:rPr>
              <w:noProof/>
            </w:rPr>
          </w:pPr>
          <w:hyperlink w:anchor="_Toc65006596" w:history="1">
            <w:r w:rsidR="00D2001A" w:rsidRPr="004C7820">
              <w:rPr>
                <w:rStyle w:val="Kpr"/>
                <w:rFonts w:ascii="Tahoma" w:hAnsi="Tahoma" w:cs="Tahoma"/>
                <w:noProof/>
              </w:rPr>
              <w:t>5.18.1.</w:t>
            </w:r>
            <w:r w:rsidR="00D2001A">
              <w:rPr>
                <w:noProof/>
              </w:rPr>
              <w:tab/>
            </w:r>
            <w:r w:rsidR="00D2001A" w:rsidRPr="004C7820">
              <w:rPr>
                <w:rStyle w:val="Kpr"/>
                <w:rFonts w:ascii="Tahoma" w:hAnsi="Tahoma" w:cs="Tahoma"/>
                <w:noProof/>
              </w:rPr>
              <w:t>Yönetmelik ve Standartlarda Meydana Gelen Değişiklikler</w:t>
            </w:r>
            <w:r w:rsidR="00D2001A">
              <w:rPr>
                <w:noProof/>
                <w:webHidden/>
              </w:rPr>
              <w:tab/>
            </w:r>
            <w:r w:rsidR="00D2001A">
              <w:rPr>
                <w:noProof/>
                <w:webHidden/>
              </w:rPr>
              <w:fldChar w:fldCharType="begin"/>
            </w:r>
            <w:r w:rsidR="00D2001A">
              <w:rPr>
                <w:noProof/>
                <w:webHidden/>
              </w:rPr>
              <w:instrText xml:space="preserve"> PAGEREF _Toc65006596 \h </w:instrText>
            </w:r>
            <w:r w:rsidR="00D2001A">
              <w:rPr>
                <w:noProof/>
                <w:webHidden/>
              </w:rPr>
            </w:r>
            <w:r w:rsidR="00D2001A">
              <w:rPr>
                <w:noProof/>
                <w:webHidden/>
              </w:rPr>
              <w:fldChar w:fldCharType="separate"/>
            </w:r>
            <w:r w:rsidR="00D2001A">
              <w:rPr>
                <w:noProof/>
                <w:webHidden/>
              </w:rPr>
              <w:t>7</w:t>
            </w:r>
            <w:r w:rsidR="00D2001A">
              <w:rPr>
                <w:noProof/>
                <w:webHidden/>
              </w:rPr>
              <w:fldChar w:fldCharType="end"/>
            </w:r>
          </w:hyperlink>
        </w:p>
        <w:p w:rsidR="00D2001A" w:rsidRDefault="002B144F" w:rsidP="00D2001A">
          <w:pPr>
            <w:pStyle w:val="T3"/>
            <w:tabs>
              <w:tab w:val="left" w:pos="1540"/>
              <w:tab w:val="right" w:leader="dot" w:pos="9629"/>
            </w:tabs>
            <w:spacing w:before="0" w:after="0"/>
            <w:rPr>
              <w:noProof/>
            </w:rPr>
          </w:pPr>
          <w:hyperlink w:anchor="_Toc65006597" w:history="1">
            <w:r w:rsidR="00D2001A" w:rsidRPr="004C7820">
              <w:rPr>
                <w:rStyle w:val="Kpr"/>
                <w:rFonts w:ascii="Tahoma" w:hAnsi="Tahoma" w:cs="Tahoma"/>
                <w:noProof/>
              </w:rPr>
              <w:t>5.18.2.</w:t>
            </w:r>
            <w:r w:rsidR="00D2001A">
              <w:rPr>
                <w:noProof/>
              </w:rPr>
              <w:tab/>
            </w:r>
            <w:r w:rsidR="00D2001A" w:rsidRPr="004C7820">
              <w:rPr>
                <w:rStyle w:val="Kpr"/>
                <w:rFonts w:ascii="Tahoma" w:hAnsi="Tahoma" w:cs="Tahoma"/>
                <w:noProof/>
              </w:rPr>
              <w:t>Belge Sahibi Unvan Değişikliği</w:t>
            </w:r>
            <w:r w:rsidR="00D2001A">
              <w:rPr>
                <w:noProof/>
                <w:webHidden/>
              </w:rPr>
              <w:tab/>
            </w:r>
            <w:r w:rsidR="00D2001A">
              <w:rPr>
                <w:noProof/>
                <w:webHidden/>
              </w:rPr>
              <w:fldChar w:fldCharType="begin"/>
            </w:r>
            <w:r w:rsidR="00D2001A">
              <w:rPr>
                <w:noProof/>
                <w:webHidden/>
              </w:rPr>
              <w:instrText xml:space="preserve"> PAGEREF _Toc65006597 \h </w:instrText>
            </w:r>
            <w:r w:rsidR="00D2001A">
              <w:rPr>
                <w:noProof/>
                <w:webHidden/>
              </w:rPr>
            </w:r>
            <w:r w:rsidR="00D2001A">
              <w:rPr>
                <w:noProof/>
                <w:webHidden/>
              </w:rPr>
              <w:fldChar w:fldCharType="separate"/>
            </w:r>
            <w:r w:rsidR="00D2001A">
              <w:rPr>
                <w:noProof/>
                <w:webHidden/>
              </w:rPr>
              <w:t>7</w:t>
            </w:r>
            <w:r w:rsidR="00D2001A">
              <w:rPr>
                <w:noProof/>
                <w:webHidden/>
              </w:rPr>
              <w:fldChar w:fldCharType="end"/>
            </w:r>
          </w:hyperlink>
        </w:p>
        <w:p w:rsidR="00D2001A" w:rsidRDefault="002B144F" w:rsidP="00D2001A">
          <w:pPr>
            <w:pStyle w:val="T3"/>
            <w:tabs>
              <w:tab w:val="left" w:pos="1540"/>
              <w:tab w:val="right" w:leader="dot" w:pos="9629"/>
            </w:tabs>
            <w:spacing w:before="0" w:after="0"/>
            <w:rPr>
              <w:noProof/>
            </w:rPr>
          </w:pPr>
          <w:hyperlink w:anchor="_Toc65006598" w:history="1">
            <w:r w:rsidR="00D2001A" w:rsidRPr="004C7820">
              <w:rPr>
                <w:rStyle w:val="Kpr"/>
                <w:rFonts w:ascii="Tahoma" w:hAnsi="Tahoma" w:cs="Tahoma"/>
                <w:noProof/>
              </w:rPr>
              <w:t>5.18.3.</w:t>
            </w:r>
            <w:r w:rsidR="00D2001A">
              <w:rPr>
                <w:noProof/>
              </w:rPr>
              <w:tab/>
            </w:r>
            <w:r w:rsidR="00D2001A" w:rsidRPr="004C7820">
              <w:rPr>
                <w:rStyle w:val="Kpr"/>
                <w:rFonts w:ascii="Tahoma" w:hAnsi="Tahoma" w:cs="Tahoma"/>
                <w:noProof/>
              </w:rPr>
              <w:t>Adres Değişikliği</w:t>
            </w:r>
            <w:r w:rsidR="00D2001A">
              <w:rPr>
                <w:noProof/>
                <w:webHidden/>
              </w:rPr>
              <w:tab/>
            </w:r>
            <w:r w:rsidR="00D2001A">
              <w:rPr>
                <w:noProof/>
                <w:webHidden/>
              </w:rPr>
              <w:fldChar w:fldCharType="begin"/>
            </w:r>
            <w:r w:rsidR="00D2001A">
              <w:rPr>
                <w:noProof/>
                <w:webHidden/>
              </w:rPr>
              <w:instrText xml:space="preserve"> PAGEREF _Toc65006598 \h </w:instrText>
            </w:r>
            <w:r w:rsidR="00D2001A">
              <w:rPr>
                <w:noProof/>
                <w:webHidden/>
              </w:rPr>
            </w:r>
            <w:r w:rsidR="00D2001A">
              <w:rPr>
                <w:noProof/>
                <w:webHidden/>
              </w:rPr>
              <w:fldChar w:fldCharType="separate"/>
            </w:r>
            <w:r w:rsidR="00D2001A">
              <w:rPr>
                <w:noProof/>
                <w:webHidden/>
              </w:rPr>
              <w:t>7</w:t>
            </w:r>
            <w:r w:rsidR="00D2001A">
              <w:rPr>
                <w:noProof/>
                <w:webHidden/>
              </w:rPr>
              <w:fldChar w:fldCharType="end"/>
            </w:r>
          </w:hyperlink>
        </w:p>
        <w:p w:rsidR="00D2001A" w:rsidRDefault="002B144F" w:rsidP="00D2001A">
          <w:pPr>
            <w:pStyle w:val="T3"/>
            <w:tabs>
              <w:tab w:val="left" w:pos="1540"/>
              <w:tab w:val="right" w:leader="dot" w:pos="9629"/>
            </w:tabs>
            <w:spacing w:before="0" w:after="0"/>
            <w:rPr>
              <w:noProof/>
            </w:rPr>
          </w:pPr>
          <w:hyperlink w:anchor="_Toc65006599" w:history="1">
            <w:r w:rsidR="00D2001A" w:rsidRPr="004C7820">
              <w:rPr>
                <w:rStyle w:val="Kpr"/>
                <w:rFonts w:ascii="Tahoma" w:hAnsi="Tahoma" w:cs="Tahoma"/>
                <w:noProof/>
              </w:rPr>
              <w:t>5.18.4.</w:t>
            </w:r>
            <w:r w:rsidR="00D2001A">
              <w:rPr>
                <w:noProof/>
              </w:rPr>
              <w:tab/>
            </w:r>
            <w:r w:rsidR="00D2001A" w:rsidRPr="004C7820">
              <w:rPr>
                <w:rStyle w:val="Kpr"/>
                <w:rFonts w:ascii="Tahoma" w:hAnsi="Tahoma" w:cs="Tahoma"/>
                <w:noProof/>
              </w:rPr>
              <w:t>Kaynak Koordinasyon Personeli/Personelleri, Vekili Değişikliği</w:t>
            </w:r>
            <w:r w:rsidR="00D2001A">
              <w:rPr>
                <w:noProof/>
                <w:webHidden/>
              </w:rPr>
              <w:tab/>
            </w:r>
            <w:r w:rsidR="00D2001A">
              <w:rPr>
                <w:noProof/>
                <w:webHidden/>
              </w:rPr>
              <w:fldChar w:fldCharType="begin"/>
            </w:r>
            <w:r w:rsidR="00D2001A">
              <w:rPr>
                <w:noProof/>
                <w:webHidden/>
              </w:rPr>
              <w:instrText xml:space="preserve"> PAGEREF _Toc65006599 \h </w:instrText>
            </w:r>
            <w:r w:rsidR="00D2001A">
              <w:rPr>
                <w:noProof/>
                <w:webHidden/>
              </w:rPr>
            </w:r>
            <w:r w:rsidR="00D2001A">
              <w:rPr>
                <w:noProof/>
                <w:webHidden/>
              </w:rPr>
              <w:fldChar w:fldCharType="separate"/>
            </w:r>
            <w:r w:rsidR="00D2001A">
              <w:rPr>
                <w:noProof/>
                <w:webHidden/>
              </w:rPr>
              <w:t>8</w:t>
            </w:r>
            <w:r w:rsidR="00D2001A">
              <w:rPr>
                <w:noProof/>
                <w:webHidden/>
              </w:rPr>
              <w:fldChar w:fldCharType="end"/>
            </w:r>
          </w:hyperlink>
        </w:p>
        <w:p w:rsidR="00D2001A" w:rsidRDefault="002B144F" w:rsidP="00D2001A">
          <w:pPr>
            <w:pStyle w:val="T2"/>
            <w:tabs>
              <w:tab w:val="left" w:pos="1100"/>
              <w:tab w:val="right" w:leader="dot" w:pos="9629"/>
            </w:tabs>
            <w:spacing w:before="0" w:after="0"/>
            <w:rPr>
              <w:noProof/>
            </w:rPr>
          </w:pPr>
          <w:hyperlink w:anchor="_Toc65006600" w:history="1">
            <w:r w:rsidR="00D2001A" w:rsidRPr="004C7820">
              <w:rPr>
                <w:rStyle w:val="Kpr"/>
                <w:rFonts w:ascii="Tahoma" w:hAnsi="Tahoma" w:cs="Tahoma"/>
                <w:noProof/>
              </w:rPr>
              <w:t>5.19.</w:t>
            </w:r>
            <w:r w:rsidR="00D2001A">
              <w:rPr>
                <w:noProof/>
              </w:rPr>
              <w:tab/>
            </w:r>
            <w:r w:rsidR="00D2001A" w:rsidRPr="004C7820">
              <w:rPr>
                <w:rStyle w:val="Kpr"/>
                <w:rFonts w:ascii="Tahoma" w:hAnsi="Tahoma" w:cs="Tahoma"/>
                <w:noProof/>
              </w:rPr>
              <w:t>Taşeron/Alt Yüklenici Kullanımı Durumu</w:t>
            </w:r>
            <w:r w:rsidR="00D2001A">
              <w:rPr>
                <w:noProof/>
                <w:webHidden/>
              </w:rPr>
              <w:tab/>
            </w:r>
            <w:r w:rsidR="00D2001A">
              <w:rPr>
                <w:noProof/>
                <w:webHidden/>
              </w:rPr>
              <w:fldChar w:fldCharType="begin"/>
            </w:r>
            <w:r w:rsidR="00D2001A">
              <w:rPr>
                <w:noProof/>
                <w:webHidden/>
              </w:rPr>
              <w:instrText xml:space="preserve"> PAGEREF _Toc65006600 \h </w:instrText>
            </w:r>
            <w:r w:rsidR="00D2001A">
              <w:rPr>
                <w:noProof/>
                <w:webHidden/>
              </w:rPr>
            </w:r>
            <w:r w:rsidR="00D2001A">
              <w:rPr>
                <w:noProof/>
                <w:webHidden/>
              </w:rPr>
              <w:fldChar w:fldCharType="separate"/>
            </w:r>
            <w:r w:rsidR="00D2001A">
              <w:rPr>
                <w:noProof/>
                <w:webHidden/>
              </w:rPr>
              <w:t>8</w:t>
            </w:r>
            <w:r w:rsidR="00D2001A">
              <w:rPr>
                <w:noProof/>
                <w:webHidden/>
              </w:rPr>
              <w:fldChar w:fldCharType="end"/>
            </w:r>
          </w:hyperlink>
        </w:p>
        <w:p w:rsidR="00D2001A" w:rsidRDefault="002B144F" w:rsidP="00D2001A">
          <w:pPr>
            <w:pStyle w:val="T2"/>
            <w:tabs>
              <w:tab w:val="left" w:pos="1100"/>
              <w:tab w:val="right" w:leader="dot" w:pos="9629"/>
            </w:tabs>
            <w:spacing w:before="0" w:after="0"/>
            <w:rPr>
              <w:noProof/>
            </w:rPr>
          </w:pPr>
          <w:hyperlink w:anchor="_Toc65006601" w:history="1">
            <w:r w:rsidR="00D2001A" w:rsidRPr="004C7820">
              <w:rPr>
                <w:rStyle w:val="Kpr"/>
                <w:rFonts w:ascii="Tahoma" w:hAnsi="Tahoma" w:cs="Tahoma"/>
                <w:noProof/>
              </w:rPr>
              <w:t>5.20.</w:t>
            </w:r>
            <w:r w:rsidR="00D2001A">
              <w:rPr>
                <w:noProof/>
              </w:rPr>
              <w:tab/>
            </w:r>
            <w:r w:rsidR="00D2001A" w:rsidRPr="004C7820">
              <w:rPr>
                <w:rStyle w:val="Kpr"/>
                <w:rFonts w:ascii="Tahoma" w:hAnsi="Tahoma" w:cs="Tahoma"/>
                <w:noProof/>
              </w:rPr>
              <w:t>Belge İşareti Ve Belge Kullanım Kuralları</w:t>
            </w:r>
            <w:r w:rsidR="00D2001A">
              <w:rPr>
                <w:noProof/>
                <w:webHidden/>
              </w:rPr>
              <w:tab/>
            </w:r>
            <w:r w:rsidR="00D2001A">
              <w:rPr>
                <w:noProof/>
                <w:webHidden/>
              </w:rPr>
              <w:fldChar w:fldCharType="begin"/>
            </w:r>
            <w:r w:rsidR="00D2001A">
              <w:rPr>
                <w:noProof/>
                <w:webHidden/>
              </w:rPr>
              <w:instrText xml:space="preserve"> PAGEREF _Toc65006601 \h </w:instrText>
            </w:r>
            <w:r w:rsidR="00D2001A">
              <w:rPr>
                <w:noProof/>
                <w:webHidden/>
              </w:rPr>
            </w:r>
            <w:r w:rsidR="00D2001A">
              <w:rPr>
                <w:noProof/>
                <w:webHidden/>
              </w:rPr>
              <w:fldChar w:fldCharType="separate"/>
            </w:r>
            <w:r w:rsidR="00D2001A">
              <w:rPr>
                <w:noProof/>
                <w:webHidden/>
              </w:rPr>
              <w:t>8</w:t>
            </w:r>
            <w:r w:rsidR="00D2001A">
              <w:rPr>
                <w:noProof/>
                <w:webHidden/>
              </w:rPr>
              <w:fldChar w:fldCharType="end"/>
            </w:r>
          </w:hyperlink>
        </w:p>
        <w:p w:rsidR="00D2001A" w:rsidRDefault="002B144F" w:rsidP="00D2001A">
          <w:pPr>
            <w:pStyle w:val="T2"/>
            <w:tabs>
              <w:tab w:val="left" w:pos="1100"/>
              <w:tab w:val="right" w:leader="dot" w:pos="9629"/>
            </w:tabs>
            <w:spacing w:before="0" w:after="0"/>
            <w:rPr>
              <w:noProof/>
            </w:rPr>
          </w:pPr>
          <w:hyperlink w:anchor="_Toc65006602" w:history="1">
            <w:r w:rsidR="00D2001A" w:rsidRPr="004C7820">
              <w:rPr>
                <w:rStyle w:val="Kpr"/>
                <w:rFonts w:ascii="Tahoma" w:hAnsi="Tahoma" w:cs="Tahoma"/>
                <w:noProof/>
              </w:rPr>
              <w:t>5.21.</w:t>
            </w:r>
            <w:r w:rsidR="00D2001A">
              <w:rPr>
                <w:noProof/>
              </w:rPr>
              <w:tab/>
            </w:r>
            <w:r w:rsidR="00D2001A" w:rsidRPr="004C7820">
              <w:rPr>
                <w:rStyle w:val="Kpr"/>
                <w:rFonts w:ascii="Tahoma" w:hAnsi="Tahoma" w:cs="Tahoma"/>
                <w:noProof/>
              </w:rPr>
              <w:t>Belgenin Yanlış Kullanımı</w:t>
            </w:r>
            <w:r w:rsidR="00D2001A">
              <w:rPr>
                <w:noProof/>
                <w:webHidden/>
              </w:rPr>
              <w:tab/>
            </w:r>
            <w:r w:rsidR="00D2001A">
              <w:rPr>
                <w:noProof/>
                <w:webHidden/>
              </w:rPr>
              <w:fldChar w:fldCharType="begin"/>
            </w:r>
            <w:r w:rsidR="00D2001A">
              <w:rPr>
                <w:noProof/>
                <w:webHidden/>
              </w:rPr>
              <w:instrText xml:space="preserve"> PAGEREF _Toc65006602 \h </w:instrText>
            </w:r>
            <w:r w:rsidR="00D2001A">
              <w:rPr>
                <w:noProof/>
                <w:webHidden/>
              </w:rPr>
            </w:r>
            <w:r w:rsidR="00D2001A">
              <w:rPr>
                <w:noProof/>
                <w:webHidden/>
              </w:rPr>
              <w:fldChar w:fldCharType="separate"/>
            </w:r>
            <w:r w:rsidR="00D2001A">
              <w:rPr>
                <w:noProof/>
                <w:webHidden/>
              </w:rPr>
              <w:t>8</w:t>
            </w:r>
            <w:r w:rsidR="00D2001A">
              <w:rPr>
                <w:noProof/>
                <w:webHidden/>
              </w:rPr>
              <w:fldChar w:fldCharType="end"/>
            </w:r>
          </w:hyperlink>
        </w:p>
        <w:p w:rsidR="00D2001A" w:rsidRDefault="002B144F" w:rsidP="00D2001A">
          <w:pPr>
            <w:pStyle w:val="T2"/>
            <w:tabs>
              <w:tab w:val="left" w:pos="1100"/>
              <w:tab w:val="right" w:leader="dot" w:pos="9629"/>
            </w:tabs>
            <w:spacing w:before="0" w:after="0"/>
            <w:rPr>
              <w:noProof/>
            </w:rPr>
          </w:pPr>
          <w:hyperlink w:anchor="_Toc65006603" w:history="1">
            <w:r w:rsidR="00D2001A" w:rsidRPr="004C7820">
              <w:rPr>
                <w:rStyle w:val="Kpr"/>
                <w:rFonts w:ascii="Tahoma" w:hAnsi="Tahoma" w:cs="Tahoma"/>
                <w:noProof/>
              </w:rPr>
              <w:t>5.22.</w:t>
            </w:r>
            <w:r w:rsidR="00D2001A">
              <w:rPr>
                <w:noProof/>
              </w:rPr>
              <w:tab/>
            </w:r>
            <w:r w:rsidR="00D2001A" w:rsidRPr="004C7820">
              <w:rPr>
                <w:rStyle w:val="Kpr"/>
                <w:rFonts w:ascii="Tahoma" w:hAnsi="Tahoma" w:cs="Tahoma"/>
                <w:noProof/>
              </w:rPr>
              <w:t>Belgelendirmenin Verilmemesi</w:t>
            </w:r>
            <w:r w:rsidR="00D2001A">
              <w:rPr>
                <w:noProof/>
                <w:webHidden/>
              </w:rPr>
              <w:tab/>
            </w:r>
            <w:r w:rsidR="00D2001A">
              <w:rPr>
                <w:noProof/>
                <w:webHidden/>
              </w:rPr>
              <w:fldChar w:fldCharType="begin"/>
            </w:r>
            <w:r w:rsidR="00D2001A">
              <w:rPr>
                <w:noProof/>
                <w:webHidden/>
              </w:rPr>
              <w:instrText xml:space="preserve"> PAGEREF _Toc65006603 \h </w:instrText>
            </w:r>
            <w:r w:rsidR="00D2001A">
              <w:rPr>
                <w:noProof/>
                <w:webHidden/>
              </w:rPr>
            </w:r>
            <w:r w:rsidR="00D2001A">
              <w:rPr>
                <w:noProof/>
                <w:webHidden/>
              </w:rPr>
              <w:fldChar w:fldCharType="separate"/>
            </w:r>
            <w:r w:rsidR="00D2001A">
              <w:rPr>
                <w:noProof/>
                <w:webHidden/>
              </w:rPr>
              <w:t>8</w:t>
            </w:r>
            <w:r w:rsidR="00D2001A">
              <w:rPr>
                <w:noProof/>
                <w:webHidden/>
              </w:rPr>
              <w:fldChar w:fldCharType="end"/>
            </w:r>
          </w:hyperlink>
        </w:p>
        <w:p w:rsidR="00D2001A" w:rsidRDefault="002B144F" w:rsidP="00D2001A">
          <w:pPr>
            <w:pStyle w:val="T2"/>
            <w:tabs>
              <w:tab w:val="left" w:pos="1100"/>
              <w:tab w:val="right" w:leader="dot" w:pos="9629"/>
            </w:tabs>
            <w:spacing w:before="0" w:after="0"/>
            <w:rPr>
              <w:noProof/>
            </w:rPr>
          </w:pPr>
          <w:hyperlink w:anchor="_Toc65006604" w:history="1">
            <w:r w:rsidR="00D2001A" w:rsidRPr="004C7820">
              <w:rPr>
                <w:rStyle w:val="Kpr"/>
                <w:rFonts w:ascii="Tahoma" w:hAnsi="Tahoma" w:cs="Tahoma"/>
                <w:noProof/>
              </w:rPr>
              <w:t>5.23.</w:t>
            </w:r>
            <w:r w:rsidR="00D2001A">
              <w:rPr>
                <w:noProof/>
              </w:rPr>
              <w:tab/>
            </w:r>
            <w:r w:rsidR="00D2001A" w:rsidRPr="004C7820">
              <w:rPr>
                <w:rStyle w:val="Kpr"/>
                <w:rFonts w:ascii="Tahoma" w:hAnsi="Tahoma" w:cs="Tahoma"/>
                <w:noProof/>
              </w:rPr>
              <w:t>Kayıtların Saklanması</w:t>
            </w:r>
            <w:r w:rsidR="00D2001A">
              <w:rPr>
                <w:noProof/>
                <w:webHidden/>
              </w:rPr>
              <w:tab/>
            </w:r>
            <w:r w:rsidR="00D2001A">
              <w:rPr>
                <w:noProof/>
                <w:webHidden/>
              </w:rPr>
              <w:fldChar w:fldCharType="begin"/>
            </w:r>
            <w:r w:rsidR="00D2001A">
              <w:rPr>
                <w:noProof/>
                <w:webHidden/>
              </w:rPr>
              <w:instrText xml:space="preserve"> PAGEREF _Toc65006604 \h </w:instrText>
            </w:r>
            <w:r w:rsidR="00D2001A">
              <w:rPr>
                <w:noProof/>
                <w:webHidden/>
              </w:rPr>
            </w:r>
            <w:r w:rsidR="00D2001A">
              <w:rPr>
                <w:noProof/>
                <w:webHidden/>
              </w:rPr>
              <w:fldChar w:fldCharType="separate"/>
            </w:r>
            <w:r w:rsidR="00D2001A">
              <w:rPr>
                <w:noProof/>
                <w:webHidden/>
              </w:rPr>
              <w:t>8</w:t>
            </w:r>
            <w:r w:rsidR="00D2001A">
              <w:rPr>
                <w:noProof/>
                <w:webHidden/>
              </w:rPr>
              <w:fldChar w:fldCharType="end"/>
            </w:r>
          </w:hyperlink>
        </w:p>
        <w:p w:rsidR="00D2001A" w:rsidRDefault="002B144F" w:rsidP="00D2001A">
          <w:pPr>
            <w:pStyle w:val="T1"/>
            <w:tabs>
              <w:tab w:val="left" w:pos="480"/>
              <w:tab w:val="right" w:leader="dot" w:pos="9629"/>
            </w:tabs>
            <w:spacing w:before="0" w:after="0"/>
            <w:rPr>
              <w:noProof/>
            </w:rPr>
          </w:pPr>
          <w:hyperlink w:anchor="_Toc65006605" w:history="1">
            <w:r w:rsidR="00D2001A" w:rsidRPr="004C7820">
              <w:rPr>
                <w:rStyle w:val="Kpr"/>
                <w:noProof/>
              </w:rPr>
              <w:t>6.</w:t>
            </w:r>
            <w:r w:rsidR="00D2001A">
              <w:rPr>
                <w:noProof/>
              </w:rPr>
              <w:tab/>
            </w:r>
            <w:r w:rsidR="00D2001A" w:rsidRPr="004C7820">
              <w:rPr>
                <w:rStyle w:val="Kpr"/>
                <w:noProof/>
              </w:rPr>
              <w:t>İLGİLİ DÖKÜMANLAR / KAYITLAR</w:t>
            </w:r>
            <w:r w:rsidR="00D2001A">
              <w:rPr>
                <w:noProof/>
                <w:webHidden/>
              </w:rPr>
              <w:tab/>
            </w:r>
            <w:r w:rsidR="00D2001A">
              <w:rPr>
                <w:noProof/>
                <w:webHidden/>
              </w:rPr>
              <w:fldChar w:fldCharType="begin"/>
            </w:r>
            <w:r w:rsidR="00D2001A">
              <w:rPr>
                <w:noProof/>
                <w:webHidden/>
              </w:rPr>
              <w:instrText xml:space="preserve"> PAGEREF _Toc65006605 \h </w:instrText>
            </w:r>
            <w:r w:rsidR="00D2001A">
              <w:rPr>
                <w:noProof/>
                <w:webHidden/>
              </w:rPr>
            </w:r>
            <w:r w:rsidR="00D2001A">
              <w:rPr>
                <w:noProof/>
                <w:webHidden/>
              </w:rPr>
              <w:fldChar w:fldCharType="separate"/>
            </w:r>
            <w:r w:rsidR="00D2001A">
              <w:rPr>
                <w:noProof/>
                <w:webHidden/>
              </w:rPr>
              <w:t>9</w:t>
            </w:r>
            <w:r w:rsidR="00D2001A">
              <w:rPr>
                <w:noProof/>
                <w:webHidden/>
              </w:rPr>
              <w:fldChar w:fldCharType="end"/>
            </w:r>
          </w:hyperlink>
        </w:p>
        <w:p w:rsidR="00D2001A" w:rsidRDefault="002B144F" w:rsidP="00D2001A">
          <w:pPr>
            <w:pStyle w:val="T1"/>
            <w:tabs>
              <w:tab w:val="left" w:pos="480"/>
              <w:tab w:val="right" w:leader="dot" w:pos="9629"/>
            </w:tabs>
            <w:spacing w:before="0" w:after="0"/>
            <w:rPr>
              <w:noProof/>
            </w:rPr>
          </w:pPr>
          <w:hyperlink w:anchor="_Toc65006606" w:history="1">
            <w:r w:rsidR="00D2001A" w:rsidRPr="004C7820">
              <w:rPr>
                <w:rStyle w:val="Kpr"/>
                <w:noProof/>
              </w:rPr>
              <w:t>7.</w:t>
            </w:r>
            <w:r w:rsidR="00D2001A">
              <w:rPr>
                <w:noProof/>
              </w:rPr>
              <w:tab/>
            </w:r>
            <w:r w:rsidR="00D2001A" w:rsidRPr="004C7820">
              <w:rPr>
                <w:rStyle w:val="Kpr"/>
                <w:noProof/>
              </w:rPr>
              <w:t>REVİZYONLAR</w:t>
            </w:r>
            <w:r w:rsidR="00D2001A">
              <w:rPr>
                <w:noProof/>
                <w:webHidden/>
              </w:rPr>
              <w:tab/>
            </w:r>
            <w:r w:rsidR="00D2001A">
              <w:rPr>
                <w:noProof/>
                <w:webHidden/>
              </w:rPr>
              <w:fldChar w:fldCharType="begin"/>
            </w:r>
            <w:r w:rsidR="00D2001A">
              <w:rPr>
                <w:noProof/>
                <w:webHidden/>
              </w:rPr>
              <w:instrText xml:space="preserve"> PAGEREF _Toc65006606 \h </w:instrText>
            </w:r>
            <w:r w:rsidR="00D2001A">
              <w:rPr>
                <w:noProof/>
                <w:webHidden/>
              </w:rPr>
            </w:r>
            <w:r w:rsidR="00D2001A">
              <w:rPr>
                <w:noProof/>
                <w:webHidden/>
              </w:rPr>
              <w:fldChar w:fldCharType="separate"/>
            </w:r>
            <w:r w:rsidR="00D2001A">
              <w:rPr>
                <w:noProof/>
                <w:webHidden/>
              </w:rPr>
              <w:t>9</w:t>
            </w:r>
            <w:r w:rsidR="00D2001A">
              <w:rPr>
                <w:noProof/>
                <w:webHidden/>
              </w:rPr>
              <w:fldChar w:fldCharType="end"/>
            </w:r>
          </w:hyperlink>
        </w:p>
        <w:p w:rsidR="00D2001A" w:rsidRDefault="00D2001A" w:rsidP="00D2001A">
          <w:pPr>
            <w:spacing w:before="0" w:after="0"/>
          </w:pPr>
          <w:r>
            <w:rPr>
              <w:b/>
              <w:bCs/>
            </w:rPr>
            <w:fldChar w:fldCharType="end"/>
          </w:r>
        </w:p>
      </w:sdtContent>
    </w:sdt>
    <w:p w:rsidR="00D2001A" w:rsidRDefault="00D2001A" w:rsidP="00C5333A">
      <w:pPr>
        <w:spacing w:after="0"/>
        <w:rPr>
          <w:noProof/>
        </w:rPr>
      </w:pPr>
    </w:p>
    <w:p w:rsidR="00D2001A" w:rsidRDefault="00D2001A" w:rsidP="00C5333A">
      <w:pPr>
        <w:spacing w:after="0"/>
        <w:rPr>
          <w:noProof/>
        </w:rPr>
      </w:pPr>
    </w:p>
    <w:p w:rsidR="00D2001A" w:rsidRDefault="00D2001A" w:rsidP="00C5333A">
      <w:pPr>
        <w:spacing w:after="0"/>
        <w:rPr>
          <w:noProof/>
        </w:rPr>
      </w:pPr>
    </w:p>
    <w:p w:rsidR="00D2001A" w:rsidRDefault="00D2001A" w:rsidP="00C5333A">
      <w:pPr>
        <w:spacing w:after="0"/>
        <w:rPr>
          <w:noProof/>
        </w:rPr>
      </w:pPr>
    </w:p>
    <w:p w:rsidR="00D2001A" w:rsidRDefault="00D2001A" w:rsidP="00C5333A">
      <w:pPr>
        <w:spacing w:after="0"/>
        <w:rPr>
          <w:noProof/>
        </w:rPr>
      </w:pPr>
    </w:p>
    <w:p w:rsidR="00D2001A" w:rsidRDefault="00D2001A" w:rsidP="00C5333A">
      <w:pPr>
        <w:spacing w:after="0"/>
        <w:rPr>
          <w:noProof/>
        </w:rPr>
      </w:pPr>
    </w:p>
    <w:p w:rsidR="00D2001A" w:rsidRDefault="00D2001A" w:rsidP="00C5333A">
      <w:pPr>
        <w:spacing w:after="0"/>
        <w:rPr>
          <w:noProof/>
        </w:rPr>
      </w:pPr>
    </w:p>
    <w:p w:rsidR="00D2001A" w:rsidRDefault="00D2001A" w:rsidP="00C5333A">
      <w:pPr>
        <w:spacing w:after="0"/>
        <w:rPr>
          <w:noProof/>
        </w:rPr>
      </w:pPr>
    </w:p>
    <w:p w:rsidR="00562AA3" w:rsidRPr="00C5333A" w:rsidRDefault="00562AA3" w:rsidP="00C5333A">
      <w:pPr>
        <w:pStyle w:val="Balk1"/>
        <w:numPr>
          <w:ilvl w:val="0"/>
          <w:numId w:val="44"/>
        </w:numPr>
        <w:spacing w:after="0"/>
        <w:ind w:left="426" w:hanging="426"/>
        <w:rPr>
          <w:noProof/>
        </w:rPr>
      </w:pPr>
      <w:bookmarkStart w:id="0" w:name="_Toc65006571"/>
      <w:r w:rsidRPr="00C5333A">
        <w:rPr>
          <w:noProof/>
        </w:rPr>
        <w:lastRenderedPageBreak/>
        <w:t>AMAÇ</w:t>
      </w:r>
      <w:bookmarkEnd w:id="0"/>
    </w:p>
    <w:p w:rsidR="00FA4D9B" w:rsidRPr="00C5333A" w:rsidRDefault="00356AAD" w:rsidP="00C5333A">
      <w:pPr>
        <w:pStyle w:val="ListeParagraf"/>
        <w:spacing w:after="0" w:line="240" w:lineRule="auto"/>
        <w:ind w:left="0"/>
        <w:jc w:val="both"/>
        <w:rPr>
          <w:rFonts w:ascii="Tahoma" w:hAnsi="Tahoma" w:cs="Tahoma"/>
          <w:noProof/>
          <w:sz w:val="20"/>
          <w:szCs w:val="20"/>
        </w:rPr>
      </w:pPr>
      <w:r w:rsidRPr="00C5333A">
        <w:rPr>
          <w:rFonts w:ascii="Tahoma" w:hAnsi="Tahoma" w:cs="Tahoma"/>
          <w:noProof/>
          <w:sz w:val="20"/>
          <w:szCs w:val="20"/>
        </w:rPr>
        <w:t xml:space="preserve">Bu </w:t>
      </w:r>
      <w:r w:rsidR="00810613" w:rsidRPr="00C5333A">
        <w:rPr>
          <w:rFonts w:ascii="Tahoma" w:hAnsi="Tahoma" w:cs="Tahoma"/>
          <w:noProof/>
          <w:sz w:val="20"/>
          <w:szCs w:val="20"/>
        </w:rPr>
        <w:t>prosedürün</w:t>
      </w:r>
      <w:r w:rsidRPr="00C5333A">
        <w:rPr>
          <w:rFonts w:ascii="Tahoma" w:hAnsi="Tahoma" w:cs="Tahoma"/>
          <w:noProof/>
          <w:sz w:val="20"/>
          <w:szCs w:val="20"/>
        </w:rPr>
        <w:t xml:space="preserve"> amacı, bundan so</w:t>
      </w:r>
      <w:r w:rsidR="003D31C8" w:rsidRPr="00C5333A">
        <w:rPr>
          <w:rFonts w:ascii="Tahoma" w:hAnsi="Tahoma" w:cs="Tahoma"/>
          <w:noProof/>
          <w:sz w:val="20"/>
          <w:szCs w:val="20"/>
        </w:rPr>
        <w:t xml:space="preserve">nra Yönetmelik olarak anılacak </w:t>
      </w:r>
      <w:r w:rsidR="007C0FE8" w:rsidRPr="00C5333A">
        <w:rPr>
          <w:rFonts w:ascii="Tahoma" w:hAnsi="Tahoma" w:cs="Tahoma"/>
          <w:noProof/>
          <w:sz w:val="20"/>
          <w:szCs w:val="20"/>
        </w:rPr>
        <w:t>2014/29/AB Basit Basınçlı Kaplar</w:t>
      </w:r>
      <w:r w:rsidR="007C0FE8" w:rsidRPr="00C5333A">
        <w:rPr>
          <w:rFonts w:ascii="Tahoma" w:hAnsi="Tahoma" w:cs="Tahoma"/>
          <w:strike/>
          <w:noProof/>
          <w:sz w:val="20"/>
          <w:szCs w:val="20"/>
        </w:rPr>
        <w:t xml:space="preserve"> </w:t>
      </w:r>
      <w:r w:rsidR="00B655AD" w:rsidRPr="00C5333A">
        <w:rPr>
          <w:rFonts w:ascii="Tahoma" w:hAnsi="Tahoma" w:cs="Tahoma"/>
          <w:noProof/>
          <w:sz w:val="20"/>
          <w:szCs w:val="20"/>
        </w:rPr>
        <w:t xml:space="preserve"> </w:t>
      </w:r>
      <w:r w:rsidR="00A94A7F" w:rsidRPr="00C5333A">
        <w:rPr>
          <w:rFonts w:ascii="Tahoma" w:hAnsi="Tahoma" w:cs="Tahoma"/>
          <w:noProof/>
          <w:sz w:val="20"/>
          <w:szCs w:val="20"/>
        </w:rPr>
        <w:t xml:space="preserve">Yönetmeliği </w:t>
      </w:r>
      <w:r w:rsidRPr="00C5333A">
        <w:rPr>
          <w:rFonts w:ascii="Tahoma" w:hAnsi="Tahoma" w:cs="Tahoma"/>
          <w:noProof/>
          <w:sz w:val="20"/>
          <w:szCs w:val="20"/>
        </w:rPr>
        <w:t xml:space="preserve">alanında </w:t>
      </w:r>
      <w:r w:rsidR="00B55357" w:rsidRPr="00C5333A">
        <w:rPr>
          <w:rFonts w:ascii="Tahoma" w:hAnsi="Tahoma" w:cs="Tahoma"/>
          <w:noProof/>
          <w:sz w:val="20"/>
          <w:szCs w:val="20"/>
        </w:rPr>
        <w:t xml:space="preserve">Uygunluk Değerlendirme </w:t>
      </w:r>
      <w:r w:rsidR="004618C6" w:rsidRPr="00C5333A">
        <w:rPr>
          <w:rFonts w:ascii="Tahoma" w:hAnsi="Tahoma" w:cs="Tahoma"/>
          <w:noProof/>
          <w:sz w:val="20"/>
          <w:szCs w:val="20"/>
        </w:rPr>
        <w:t>Birimi</w:t>
      </w:r>
      <w:r w:rsidRPr="00C5333A">
        <w:rPr>
          <w:rFonts w:ascii="Tahoma" w:hAnsi="Tahoma" w:cs="Tahoma"/>
          <w:noProof/>
          <w:sz w:val="20"/>
          <w:szCs w:val="20"/>
        </w:rPr>
        <w:t xml:space="preserve"> tarafından yapılacak</w:t>
      </w:r>
      <w:r w:rsidR="00A94A7F" w:rsidRPr="00C5333A">
        <w:rPr>
          <w:rFonts w:ascii="Tahoma" w:hAnsi="Tahoma" w:cs="Tahoma"/>
          <w:noProof/>
          <w:sz w:val="20"/>
          <w:szCs w:val="20"/>
        </w:rPr>
        <w:t xml:space="preserve"> basınçlı ekipmanlar uygunluk değe</w:t>
      </w:r>
      <w:r w:rsidR="00CA029F" w:rsidRPr="00C5333A">
        <w:rPr>
          <w:rFonts w:ascii="Tahoma" w:hAnsi="Tahoma" w:cs="Tahoma"/>
          <w:noProof/>
          <w:sz w:val="20"/>
          <w:szCs w:val="20"/>
        </w:rPr>
        <w:t>rlendirme işlemlerindeki modüllerle</w:t>
      </w:r>
      <w:r w:rsidR="003D31C8" w:rsidRPr="00C5333A">
        <w:rPr>
          <w:rFonts w:ascii="Tahoma" w:hAnsi="Tahoma" w:cs="Tahoma"/>
          <w:noProof/>
          <w:sz w:val="20"/>
          <w:szCs w:val="20"/>
        </w:rPr>
        <w:t xml:space="preserve"> ilgili </w:t>
      </w:r>
      <w:r w:rsidRPr="00C5333A">
        <w:rPr>
          <w:rFonts w:ascii="Tahoma" w:hAnsi="Tahoma" w:cs="Tahoma"/>
          <w:noProof/>
          <w:sz w:val="20"/>
          <w:szCs w:val="20"/>
        </w:rPr>
        <w:t xml:space="preserve">uygulamaları açıklamaktır. </w:t>
      </w:r>
    </w:p>
    <w:p w:rsidR="000F727D" w:rsidRPr="00C5333A" w:rsidRDefault="000F727D" w:rsidP="00C5333A">
      <w:pPr>
        <w:pStyle w:val="ListeParagraf"/>
        <w:spacing w:after="0" w:line="240" w:lineRule="auto"/>
        <w:ind w:left="357"/>
        <w:jc w:val="both"/>
        <w:rPr>
          <w:rFonts w:ascii="Tahoma" w:hAnsi="Tahoma" w:cs="Tahoma"/>
          <w:noProof/>
          <w:sz w:val="20"/>
          <w:szCs w:val="20"/>
        </w:rPr>
      </w:pPr>
    </w:p>
    <w:p w:rsidR="00562AA3" w:rsidRPr="00C5333A" w:rsidRDefault="00562AA3" w:rsidP="00C5333A">
      <w:pPr>
        <w:pStyle w:val="Balk1"/>
        <w:numPr>
          <w:ilvl w:val="0"/>
          <w:numId w:val="44"/>
        </w:numPr>
        <w:spacing w:after="0"/>
        <w:ind w:left="426" w:hanging="426"/>
        <w:rPr>
          <w:noProof/>
        </w:rPr>
      </w:pPr>
      <w:bookmarkStart w:id="1" w:name="_Toc65006572"/>
      <w:r w:rsidRPr="00C5333A">
        <w:rPr>
          <w:noProof/>
        </w:rPr>
        <w:t>KAPSAM</w:t>
      </w:r>
      <w:bookmarkEnd w:id="1"/>
    </w:p>
    <w:p w:rsidR="00B55357" w:rsidRPr="00C5333A" w:rsidRDefault="00810613" w:rsidP="00C5333A">
      <w:pPr>
        <w:pStyle w:val="ListeParagraf"/>
        <w:spacing w:after="0" w:line="240" w:lineRule="auto"/>
        <w:ind w:left="360"/>
        <w:jc w:val="both"/>
        <w:rPr>
          <w:rFonts w:ascii="Tahoma" w:hAnsi="Tahoma" w:cs="Tahoma"/>
          <w:noProof/>
          <w:sz w:val="20"/>
          <w:szCs w:val="20"/>
        </w:rPr>
      </w:pPr>
      <w:r w:rsidRPr="00C5333A">
        <w:rPr>
          <w:rFonts w:ascii="Tahoma" w:hAnsi="Tahoma" w:cs="Tahoma"/>
          <w:noProof/>
          <w:sz w:val="20"/>
          <w:szCs w:val="20"/>
        </w:rPr>
        <w:t>Bu prosedür</w:t>
      </w:r>
      <w:r w:rsidR="00B655AD" w:rsidRPr="00C5333A">
        <w:rPr>
          <w:rFonts w:ascii="Tahoma" w:hAnsi="Tahoma" w:cs="Tahoma"/>
          <w:noProof/>
          <w:sz w:val="20"/>
          <w:szCs w:val="20"/>
        </w:rPr>
        <w:t xml:space="preserve"> </w:t>
      </w:r>
      <w:r w:rsidR="007C0FE8" w:rsidRPr="00C5333A">
        <w:rPr>
          <w:rFonts w:ascii="Tahoma" w:hAnsi="Tahoma" w:cs="Tahoma"/>
          <w:noProof/>
          <w:sz w:val="20"/>
          <w:szCs w:val="20"/>
        </w:rPr>
        <w:t xml:space="preserve">2014/29/AB Basit </w:t>
      </w:r>
      <w:r w:rsidR="00B655AD" w:rsidRPr="00C5333A">
        <w:rPr>
          <w:rFonts w:ascii="Tahoma" w:hAnsi="Tahoma" w:cs="Tahoma"/>
          <w:noProof/>
          <w:sz w:val="20"/>
          <w:szCs w:val="20"/>
        </w:rPr>
        <w:t xml:space="preserve">Basınçlı </w:t>
      </w:r>
      <w:r w:rsidR="007C0FE8" w:rsidRPr="00C5333A">
        <w:rPr>
          <w:rFonts w:ascii="Tahoma" w:hAnsi="Tahoma" w:cs="Tahoma"/>
          <w:noProof/>
          <w:sz w:val="20"/>
          <w:szCs w:val="20"/>
        </w:rPr>
        <w:t xml:space="preserve">Kaplar </w:t>
      </w:r>
      <w:r w:rsidR="00B655AD" w:rsidRPr="00C5333A">
        <w:rPr>
          <w:rFonts w:ascii="Tahoma" w:hAnsi="Tahoma" w:cs="Tahoma"/>
          <w:noProof/>
          <w:sz w:val="20"/>
          <w:szCs w:val="20"/>
        </w:rPr>
        <w:t xml:space="preserve">Yönetmeliği </w:t>
      </w:r>
      <w:r w:rsidR="00356AAD" w:rsidRPr="00C5333A">
        <w:rPr>
          <w:rFonts w:ascii="Tahoma" w:hAnsi="Tahoma" w:cs="Tahoma"/>
          <w:noProof/>
          <w:sz w:val="20"/>
          <w:szCs w:val="20"/>
        </w:rPr>
        <w:t>kapsamına giren ürünlerin</w:t>
      </w:r>
      <w:r w:rsidR="00B55357" w:rsidRPr="00C5333A">
        <w:rPr>
          <w:rFonts w:ascii="Tahoma" w:hAnsi="Tahoma" w:cs="Tahoma"/>
          <w:noProof/>
          <w:sz w:val="20"/>
          <w:szCs w:val="20"/>
        </w:rPr>
        <w:t>;</w:t>
      </w:r>
    </w:p>
    <w:p w:rsidR="00312E92" w:rsidRPr="00C5333A" w:rsidRDefault="009A0C8B" w:rsidP="00C5333A">
      <w:pPr>
        <w:pStyle w:val="ListeParagraf"/>
        <w:numPr>
          <w:ilvl w:val="0"/>
          <w:numId w:val="41"/>
        </w:numPr>
        <w:spacing w:after="0" w:line="240" w:lineRule="auto"/>
        <w:jc w:val="both"/>
        <w:rPr>
          <w:rFonts w:ascii="Tahoma" w:hAnsi="Tahoma" w:cs="Tahoma"/>
          <w:noProof/>
          <w:sz w:val="20"/>
          <w:szCs w:val="20"/>
        </w:rPr>
      </w:pPr>
      <w:r w:rsidRPr="00C5333A">
        <w:rPr>
          <w:rFonts w:ascii="Tahoma" w:hAnsi="Tahoma" w:cs="Tahoma"/>
          <w:noProof/>
          <w:sz w:val="20"/>
          <w:szCs w:val="20"/>
        </w:rPr>
        <w:t>AB Tip İncelemesi – Modul B Tasarım tipi</w:t>
      </w:r>
      <w:r w:rsidR="00BE442B" w:rsidRPr="00C5333A">
        <w:rPr>
          <w:rFonts w:ascii="Tahoma" w:hAnsi="Tahoma" w:cs="Tahoma"/>
          <w:noProof/>
          <w:sz w:val="20"/>
          <w:szCs w:val="20"/>
        </w:rPr>
        <w:t xml:space="preserve"> ve Modul B İmalat Tipi</w:t>
      </w:r>
      <w:r w:rsidR="00554C0F">
        <w:rPr>
          <w:rFonts w:ascii="Tahoma" w:hAnsi="Tahoma" w:cs="Tahoma"/>
          <w:noProof/>
          <w:sz w:val="20"/>
          <w:szCs w:val="20"/>
        </w:rPr>
        <w:t xml:space="preserve"> </w:t>
      </w:r>
      <w:r w:rsidR="00554C0F" w:rsidRPr="00554C0F">
        <w:rPr>
          <w:rFonts w:ascii="Tahoma" w:hAnsi="Tahoma" w:cs="Tahoma"/>
          <w:noProof/>
          <w:color w:val="FF0000"/>
          <w:sz w:val="20"/>
          <w:szCs w:val="20"/>
        </w:rPr>
        <w:t>(</w:t>
      </w:r>
      <w:r w:rsidR="002B144F">
        <w:rPr>
          <w:rFonts w:ascii="Tahoma" w:hAnsi="Tahoma" w:cs="Tahoma"/>
          <w:noProof/>
          <w:color w:val="FF0000"/>
          <w:sz w:val="20"/>
          <w:szCs w:val="20"/>
        </w:rPr>
        <w:t xml:space="preserve">TS </w:t>
      </w:r>
      <w:r w:rsidR="00554C0F" w:rsidRPr="00554C0F">
        <w:rPr>
          <w:rFonts w:ascii="Tahoma" w:hAnsi="Tahoma" w:cs="Tahoma"/>
          <w:noProof/>
          <w:color w:val="FF0000"/>
          <w:sz w:val="20"/>
          <w:szCs w:val="20"/>
        </w:rPr>
        <w:t>EN ISO 17065)</w:t>
      </w:r>
    </w:p>
    <w:p w:rsidR="00312E92" w:rsidRPr="00C5333A" w:rsidRDefault="00C35D12" w:rsidP="00C5333A">
      <w:pPr>
        <w:pStyle w:val="ListeParagraf"/>
        <w:numPr>
          <w:ilvl w:val="0"/>
          <w:numId w:val="41"/>
        </w:numPr>
        <w:spacing w:after="0" w:line="240" w:lineRule="auto"/>
        <w:jc w:val="both"/>
        <w:rPr>
          <w:rFonts w:ascii="Tahoma" w:hAnsi="Tahoma" w:cs="Tahoma"/>
          <w:noProof/>
          <w:sz w:val="20"/>
          <w:szCs w:val="20"/>
        </w:rPr>
      </w:pPr>
      <w:r w:rsidRPr="00C5333A">
        <w:rPr>
          <w:rFonts w:ascii="Tahoma" w:hAnsi="Tahoma" w:cs="Tahoma"/>
          <w:noProof/>
          <w:sz w:val="20"/>
          <w:szCs w:val="20"/>
        </w:rPr>
        <w:t>Dahili</w:t>
      </w:r>
      <w:r w:rsidR="008F39EB" w:rsidRPr="00C5333A">
        <w:rPr>
          <w:rFonts w:ascii="Tahoma" w:hAnsi="Tahoma" w:cs="Tahoma"/>
          <w:noProof/>
          <w:sz w:val="20"/>
          <w:szCs w:val="20"/>
        </w:rPr>
        <w:t xml:space="preserve"> İmalat Denetimine Tabi olarak Tip Uygunluğu </w:t>
      </w:r>
      <w:r w:rsidR="00BE442B" w:rsidRPr="00C5333A">
        <w:rPr>
          <w:rFonts w:ascii="Tahoma" w:hAnsi="Tahoma" w:cs="Tahoma"/>
          <w:noProof/>
          <w:sz w:val="20"/>
          <w:szCs w:val="20"/>
        </w:rPr>
        <w:t>Modul C</w:t>
      </w:r>
      <w:r w:rsidR="00554C0F">
        <w:rPr>
          <w:rFonts w:ascii="Tahoma" w:hAnsi="Tahoma" w:cs="Tahoma"/>
          <w:noProof/>
          <w:sz w:val="20"/>
          <w:szCs w:val="20"/>
        </w:rPr>
        <w:t xml:space="preserve"> </w:t>
      </w:r>
      <w:r w:rsidR="00554C0F" w:rsidRPr="00554C0F">
        <w:rPr>
          <w:rFonts w:ascii="Tahoma" w:hAnsi="Tahoma" w:cs="Tahoma"/>
          <w:noProof/>
          <w:color w:val="FF0000"/>
          <w:sz w:val="20"/>
          <w:szCs w:val="20"/>
        </w:rPr>
        <w:t>(</w:t>
      </w:r>
      <w:r w:rsidR="002B144F">
        <w:rPr>
          <w:rFonts w:ascii="Tahoma" w:hAnsi="Tahoma" w:cs="Tahoma"/>
          <w:noProof/>
          <w:color w:val="FF0000"/>
          <w:sz w:val="20"/>
          <w:szCs w:val="20"/>
        </w:rPr>
        <w:t xml:space="preserve">TS </w:t>
      </w:r>
      <w:r w:rsidR="00554C0F" w:rsidRPr="00554C0F">
        <w:rPr>
          <w:rFonts w:ascii="Tahoma" w:hAnsi="Tahoma" w:cs="Tahoma"/>
          <w:noProof/>
          <w:color w:val="FF0000"/>
          <w:sz w:val="20"/>
          <w:szCs w:val="20"/>
        </w:rPr>
        <w:t>EN ISO 170</w:t>
      </w:r>
      <w:r w:rsidR="00554C0F">
        <w:rPr>
          <w:rFonts w:ascii="Tahoma" w:hAnsi="Tahoma" w:cs="Tahoma"/>
          <w:noProof/>
          <w:color w:val="FF0000"/>
          <w:sz w:val="20"/>
          <w:szCs w:val="20"/>
        </w:rPr>
        <w:t>20</w:t>
      </w:r>
      <w:r w:rsidR="00554C0F" w:rsidRPr="00554C0F">
        <w:rPr>
          <w:rFonts w:ascii="Tahoma" w:hAnsi="Tahoma" w:cs="Tahoma"/>
          <w:noProof/>
          <w:color w:val="FF0000"/>
          <w:sz w:val="20"/>
          <w:szCs w:val="20"/>
        </w:rPr>
        <w:t>)</w:t>
      </w:r>
    </w:p>
    <w:p w:rsidR="00312E92" w:rsidRPr="00C5333A" w:rsidRDefault="00C35D12" w:rsidP="00C5333A">
      <w:pPr>
        <w:pStyle w:val="ListeParagraf"/>
        <w:numPr>
          <w:ilvl w:val="0"/>
          <w:numId w:val="41"/>
        </w:numPr>
        <w:spacing w:after="0" w:line="240" w:lineRule="auto"/>
        <w:jc w:val="both"/>
        <w:rPr>
          <w:rFonts w:ascii="Tahoma" w:hAnsi="Tahoma" w:cs="Tahoma"/>
          <w:noProof/>
          <w:sz w:val="20"/>
          <w:szCs w:val="20"/>
        </w:rPr>
      </w:pPr>
      <w:r w:rsidRPr="00C5333A">
        <w:rPr>
          <w:rFonts w:ascii="Tahoma" w:hAnsi="Tahoma" w:cs="Tahoma"/>
          <w:noProof/>
          <w:sz w:val="20"/>
          <w:szCs w:val="20"/>
        </w:rPr>
        <w:t>Dahili</w:t>
      </w:r>
      <w:r w:rsidR="008F39EB" w:rsidRPr="00C5333A">
        <w:rPr>
          <w:rFonts w:ascii="Tahoma" w:hAnsi="Tahoma" w:cs="Tahoma"/>
          <w:noProof/>
          <w:sz w:val="20"/>
          <w:szCs w:val="20"/>
        </w:rPr>
        <w:t xml:space="preserve"> İmalat Denet</w:t>
      </w:r>
      <w:r w:rsidRPr="00C5333A">
        <w:rPr>
          <w:rFonts w:ascii="Tahoma" w:hAnsi="Tahoma" w:cs="Tahoma"/>
          <w:noProof/>
          <w:sz w:val="20"/>
          <w:szCs w:val="20"/>
        </w:rPr>
        <w:t>i</w:t>
      </w:r>
      <w:r w:rsidR="008F39EB" w:rsidRPr="00C5333A">
        <w:rPr>
          <w:rFonts w:ascii="Tahoma" w:hAnsi="Tahoma" w:cs="Tahoma"/>
          <w:noProof/>
          <w:sz w:val="20"/>
          <w:szCs w:val="20"/>
        </w:rPr>
        <w:t xml:space="preserve">mi artı Denetimli Kap Testine Tabi olarak Tip Uygunluğu  </w:t>
      </w:r>
      <w:r w:rsidR="00BE442B" w:rsidRPr="00C5333A">
        <w:rPr>
          <w:rFonts w:ascii="Tahoma" w:hAnsi="Tahoma" w:cs="Tahoma"/>
          <w:noProof/>
          <w:sz w:val="20"/>
          <w:szCs w:val="20"/>
        </w:rPr>
        <w:t xml:space="preserve">– Modul C1 </w:t>
      </w:r>
      <w:r w:rsidR="00554C0F" w:rsidRPr="00554C0F">
        <w:rPr>
          <w:rFonts w:ascii="Tahoma" w:hAnsi="Tahoma" w:cs="Tahoma"/>
          <w:noProof/>
          <w:color w:val="FF0000"/>
          <w:sz w:val="20"/>
          <w:szCs w:val="20"/>
        </w:rPr>
        <w:t>(</w:t>
      </w:r>
      <w:r w:rsidR="002B144F">
        <w:rPr>
          <w:rFonts w:ascii="Tahoma" w:hAnsi="Tahoma" w:cs="Tahoma"/>
          <w:noProof/>
          <w:color w:val="FF0000"/>
          <w:sz w:val="20"/>
          <w:szCs w:val="20"/>
        </w:rPr>
        <w:t xml:space="preserve">TS </w:t>
      </w:r>
      <w:r w:rsidR="00554C0F" w:rsidRPr="00554C0F">
        <w:rPr>
          <w:rFonts w:ascii="Tahoma" w:hAnsi="Tahoma" w:cs="Tahoma"/>
          <w:noProof/>
          <w:color w:val="FF0000"/>
          <w:sz w:val="20"/>
          <w:szCs w:val="20"/>
        </w:rPr>
        <w:t>EN ISO 17065)</w:t>
      </w:r>
    </w:p>
    <w:p w:rsidR="009A0C8B" w:rsidRPr="00C5333A" w:rsidRDefault="00C35D12" w:rsidP="00C5333A">
      <w:pPr>
        <w:pStyle w:val="ListeParagraf"/>
        <w:numPr>
          <w:ilvl w:val="0"/>
          <w:numId w:val="41"/>
        </w:numPr>
        <w:spacing w:after="0" w:line="240" w:lineRule="auto"/>
        <w:jc w:val="both"/>
        <w:rPr>
          <w:rFonts w:ascii="Tahoma" w:hAnsi="Tahoma" w:cs="Tahoma"/>
          <w:noProof/>
          <w:sz w:val="20"/>
          <w:szCs w:val="20"/>
        </w:rPr>
      </w:pPr>
      <w:r w:rsidRPr="00C5333A">
        <w:rPr>
          <w:rFonts w:ascii="Tahoma" w:hAnsi="Tahoma" w:cs="Tahoma"/>
          <w:noProof/>
          <w:sz w:val="20"/>
          <w:szCs w:val="20"/>
        </w:rPr>
        <w:t>Dahili</w:t>
      </w:r>
      <w:r w:rsidR="008F39EB" w:rsidRPr="00C5333A">
        <w:rPr>
          <w:rFonts w:ascii="Tahoma" w:hAnsi="Tahoma" w:cs="Tahoma"/>
          <w:noProof/>
          <w:sz w:val="20"/>
          <w:szCs w:val="20"/>
        </w:rPr>
        <w:t xml:space="preserve"> İmalat Denet</w:t>
      </w:r>
      <w:r w:rsidRPr="00C5333A">
        <w:rPr>
          <w:rFonts w:ascii="Tahoma" w:hAnsi="Tahoma" w:cs="Tahoma"/>
          <w:noProof/>
          <w:sz w:val="20"/>
          <w:szCs w:val="20"/>
        </w:rPr>
        <w:t>i</w:t>
      </w:r>
      <w:r w:rsidR="008F39EB" w:rsidRPr="00C5333A">
        <w:rPr>
          <w:rFonts w:ascii="Tahoma" w:hAnsi="Tahoma" w:cs="Tahoma"/>
          <w:noProof/>
          <w:sz w:val="20"/>
          <w:szCs w:val="20"/>
        </w:rPr>
        <w:t xml:space="preserve">mi artı Rast Gele Zaman Aralıklarında  Gerçekleştirilen Denetimli Kap Testine Tabi olarak Tip Uygunluğu  </w:t>
      </w:r>
      <w:r w:rsidR="00BE442B" w:rsidRPr="00C5333A">
        <w:rPr>
          <w:rFonts w:ascii="Tahoma" w:hAnsi="Tahoma" w:cs="Tahoma"/>
          <w:noProof/>
          <w:sz w:val="20"/>
          <w:szCs w:val="20"/>
        </w:rPr>
        <w:t xml:space="preserve">Modul C2 </w:t>
      </w:r>
      <w:r w:rsidR="00554C0F">
        <w:rPr>
          <w:rFonts w:ascii="Tahoma" w:hAnsi="Tahoma" w:cs="Tahoma"/>
          <w:noProof/>
          <w:sz w:val="20"/>
          <w:szCs w:val="20"/>
        </w:rPr>
        <w:t xml:space="preserve"> </w:t>
      </w:r>
      <w:r w:rsidR="00554C0F" w:rsidRPr="00554C0F">
        <w:rPr>
          <w:rFonts w:ascii="Tahoma" w:hAnsi="Tahoma" w:cs="Tahoma"/>
          <w:noProof/>
          <w:color w:val="FF0000"/>
          <w:sz w:val="20"/>
          <w:szCs w:val="20"/>
        </w:rPr>
        <w:t>(</w:t>
      </w:r>
      <w:r w:rsidR="002B144F">
        <w:rPr>
          <w:rFonts w:ascii="Tahoma" w:hAnsi="Tahoma" w:cs="Tahoma"/>
          <w:noProof/>
          <w:color w:val="FF0000"/>
          <w:sz w:val="20"/>
          <w:szCs w:val="20"/>
        </w:rPr>
        <w:t xml:space="preserve">TS </w:t>
      </w:r>
      <w:r w:rsidR="00554C0F" w:rsidRPr="00554C0F">
        <w:rPr>
          <w:rFonts w:ascii="Tahoma" w:hAnsi="Tahoma" w:cs="Tahoma"/>
          <w:noProof/>
          <w:color w:val="FF0000"/>
          <w:sz w:val="20"/>
          <w:szCs w:val="20"/>
        </w:rPr>
        <w:t>EN ISO 17065)</w:t>
      </w:r>
    </w:p>
    <w:p w:rsidR="00FA4D9B" w:rsidRPr="00C5333A" w:rsidRDefault="0028586E" w:rsidP="00C5333A">
      <w:pPr>
        <w:spacing w:before="0" w:after="0"/>
        <w:ind w:left="360"/>
        <w:jc w:val="both"/>
        <w:rPr>
          <w:rFonts w:ascii="Tahoma" w:hAnsi="Tahoma" w:cs="Tahoma"/>
          <w:noProof/>
          <w:sz w:val="20"/>
        </w:rPr>
      </w:pPr>
      <w:r w:rsidRPr="00C5333A">
        <w:rPr>
          <w:rFonts w:ascii="Tahoma" w:hAnsi="Tahoma" w:cs="Tahoma"/>
          <w:noProof/>
          <w:sz w:val="20"/>
        </w:rPr>
        <w:t>modüllerine göre uygunluk değerlendirme süreçlerinde TCS ve müşterileri tarafından yapılması gere</w:t>
      </w:r>
      <w:r w:rsidR="00A80F3F" w:rsidRPr="00C5333A">
        <w:rPr>
          <w:rFonts w:ascii="Tahoma" w:hAnsi="Tahoma" w:cs="Tahoma"/>
          <w:noProof/>
          <w:sz w:val="20"/>
        </w:rPr>
        <w:t xml:space="preserve">ken işlemleri kapsar. </w:t>
      </w:r>
    </w:p>
    <w:p w:rsidR="000F727D" w:rsidRPr="00C5333A" w:rsidRDefault="000F727D" w:rsidP="00C5333A">
      <w:pPr>
        <w:pStyle w:val="ListeParagraf"/>
        <w:spacing w:after="0" w:line="240" w:lineRule="auto"/>
        <w:ind w:left="360"/>
        <w:contextualSpacing w:val="0"/>
        <w:jc w:val="both"/>
        <w:rPr>
          <w:rFonts w:ascii="Tahoma" w:hAnsi="Tahoma" w:cs="Tahoma"/>
          <w:noProof/>
          <w:sz w:val="20"/>
          <w:szCs w:val="20"/>
        </w:rPr>
      </w:pPr>
    </w:p>
    <w:p w:rsidR="00562AA3" w:rsidRPr="00C5333A" w:rsidRDefault="00562AA3" w:rsidP="00C5333A">
      <w:pPr>
        <w:pStyle w:val="Balk1"/>
        <w:numPr>
          <w:ilvl w:val="0"/>
          <w:numId w:val="44"/>
        </w:numPr>
        <w:spacing w:after="0"/>
        <w:ind w:left="426" w:hanging="426"/>
        <w:rPr>
          <w:noProof/>
        </w:rPr>
      </w:pPr>
      <w:bookmarkStart w:id="2" w:name="_Toc65006573"/>
      <w:r w:rsidRPr="00C5333A">
        <w:rPr>
          <w:noProof/>
        </w:rPr>
        <w:t>SORUMLU PERSONEL</w:t>
      </w:r>
      <w:bookmarkEnd w:id="2"/>
    </w:p>
    <w:p w:rsidR="00262BC0" w:rsidRPr="00C5333A" w:rsidRDefault="00262BC0" w:rsidP="00C5333A">
      <w:pPr>
        <w:pStyle w:val="ListeParagraf"/>
        <w:spacing w:after="0" w:line="240" w:lineRule="auto"/>
        <w:ind w:left="357"/>
        <w:jc w:val="both"/>
        <w:rPr>
          <w:rFonts w:ascii="Tahoma" w:hAnsi="Tahoma" w:cs="Tahoma"/>
          <w:noProof/>
          <w:sz w:val="20"/>
          <w:szCs w:val="20"/>
        </w:rPr>
      </w:pPr>
      <w:r w:rsidRPr="00C5333A">
        <w:rPr>
          <w:rFonts w:ascii="Tahoma" w:hAnsi="Tahoma" w:cs="Tahoma"/>
          <w:noProof/>
          <w:sz w:val="20"/>
          <w:szCs w:val="20"/>
        </w:rPr>
        <w:t>Genel Müdür</w:t>
      </w:r>
    </w:p>
    <w:p w:rsidR="00821DF0" w:rsidRPr="00C5333A" w:rsidRDefault="00D25995" w:rsidP="00C5333A">
      <w:pPr>
        <w:pStyle w:val="ListeParagraf"/>
        <w:spacing w:after="0" w:line="240" w:lineRule="auto"/>
        <w:ind w:left="357"/>
        <w:jc w:val="both"/>
        <w:rPr>
          <w:rFonts w:ascii="Tahoma" w:hAnsi="Tahoma" w:cs="Tahoma"/>
          <w:noProof/>
          <w:sz w:val="20"/>
          <w:szCs w:val="20"/>
        </w:rPr>
      </w:pPr>
      <w:r w:rsidRPr="00C5333A">
        <w:rPr>
          <w:rFonts w:ascii="Tahoma" w:hAnsi="Tahoma" w:cs="Tahoma"/>
          <w:noProof/>
          <w:sz w:val="20"/>
          <w:szCs w:val="20"/>
        </w:rPr>
        <w:t>Teknik Düzenleme Sorumlusu</w:t>
      </w:r>
    </w:p>
    <w:p w:rsidR="00FA4D9B" w:rsidRPr="00C5333A" w:rsidRDefault="00D25995" w:rsidP="00C5333A">
      <w:pPr>
        <w:pStyle w:val="ListeParagraf"/>
        <w:spacing w:after="0" w:line="240" w:lineRule="auto"/>
        <w:ind w:left="357"/>
        <w:jc w:val="both"/>
        <w:rPr>
          <w:rFonts w:ascii="Tahoma" w:hAnsi="Tahoma" w:cs="Tahoma"/>
          <w:noProof/>
          <w:sz w:val="20"/>
          <w:szCs w:val="20"/>
        </w:rPr>
      </w:pPr>
      <w:r w:rsidRPr="00C5333A">
        <w:rPr>
          <w:rFonts w:ascii="Tahoma" w:hAnsi="Tahoma" w:cs="Tahoma"/>
          <w:noProof/>
          <w:sz w:val="20"/>
          <w:szCs w:val="20"/>
        </w:rPr>
        <w:t>Teknik Uzman</w:t>
      </w:r>
    </w:p>
    <w:p w:rsidR="00262BC0" w:rsidRPr="00C5333A" w:rsidRDefault="00262BC0" w:rsidP="00C5333A">
      <w:pPr>
        <w:pStyle w:val="ListeParagraf"/>
        <w:spacing w:after="0" w:line="240" w:lineRule="auto"/>
        <w:ind w:left="357"/>
        <w:jc w:val="both"/>
        <w:rPr>
          <w:rFonts w:ascii="Tahoma" w:hAnsi="Tahoma" w:cs="Tahoma"/>
          <w:noProof/>
          <w:sz w:val="20"/>
          <w:szCs w:val="20"/>
        </w:rPr>
      </w:pPr>
      <w:r w:rsidRPr="00C5333A">
        <w:rPr>
          <w:rFonts w:ascii="Tahoma" w:hAnsi="Tahoma" w:cs="Tahoma"/>
          <w:noProof/>
          <w:sz w:val="20"/>
          <w:szCs w:val="20"/>
        </w:rPr>
        <w:t>Denetim</w:t>
      </w:r>
      <w:r w:rsidR="000F727D" w:rsidRPr="00C5333A">
        <w:rPr>
          <w:rFonts w:ascii="Tahoma" w:hAnsi="Tahoma" w:cs="Tahoma"/>
          <w:noProof/>
          <w:sz w:val="20"/>
          <w:szCs w:val="20"/>
        </w:rPr>
        <w:t xml:space="preserve"> </w:t>
      </w:r>
      <w:r w:rsidRPr="00C5333A">
        <w:rPr>
          <w:rFonts w:ascii="Tahoma" w:hAnsi="Tahoma" w:cs="Tahoma"/>
          <w:noProof/>
          <w:sz w:val="20"/>
          <w:szCs w:val="20"/>
        </w:rPr>
        <w:t>Personeli</w:t>
      </w:r>
    </w:p>
    <w:p w:rsidR="00262BC0" w:rsidRPr="00C5333A" w:rsidRDefault="00262BC0" w:rsidP="00C5333A">
      <w:pPr>
        <w:pStyle w:val="ListeParagraf"/>
        <w:spacing w:after="0" w:line="240" w:lineRule="auto"/>
        <w:ind w:left="357"/>
        <w:jc w:val="both"/>
        <w:rPr>
          <w:rFonts w:ascii="Tahoma" w:hAnsi="Tahoma" w:cs="Tahoma"/>
          <w:b/>
          <w:i/>
          <w:noProof/>
          <w:sz w:val="20"/>
          <w:szCs w:val="20"/>
        </w:rPr>
      </w:pPr>
    </w:p>
    <w:p w:rsidR="000F727D" w:rsidRPr="00C5333A" w:rsidRDefault="002853CC" w:rsidP="00C5333A">
      <w:pPr>
        <w:pStyle w:val="Balk1"/>
        <w:numPr>
          <w:ilvl w:val="0"/>
          <w:numId w:val="44"/>
        </w:numPr>
        <w:spacing w:after="0"/>
        <w:ind w:left="426" w:hanging="426"/>
        <w:rPr>
          <w:noProof/>
        </w:rPr>
      </w:pPr>
      <w:bookmarkStart w:id="3" w:name="_Toc65006574"/>
      <w:r w:rsidRPr="00C5333A">
        <w:rPr>
          <w:noProof/>
        </w:rPr>
        <w:t>TANIMLAR</w:t>
      </w:r>
      <w:bookmarkEnd w:id="3"/>
    </w:p>
    <w:p w:rsidR="00064458" w:rsidRPr="00C5333A" w:rsidRDefault="007C0FE8" w:rsidP="00C5333A">
      <w:pPr>
        <w:pStyle w:val="ListeParagraf"/>
        <w:spacing w:after="0" w:line="240" w:lineRule="auto"/>
        <w:ind w:left="360"/>
        <w:jc w:val="both"/>
        <w:rPr>
          <w:rFonts w:ascii="Tahoma" w:hAnsi="Tahoma" w:cs="Tahoma"/>
          <w:bCs/>
          <w:sz w:val="20"/>
          <w:szCs w:val="20"/>
        </w:rPr>
      </w:pPr>
      <w:r w:rsidRPr="00C5333A">
        <w:rPr>
          <w:rFonts w:ascii="Tahoma" w:hAnsi="Tahoma" w:cs="Tahoma"/>
          <w:b/>
          <w:bCs/>
          <w:sz w:val="20"/>
          <w:szCs w:val="20"/>
        </w:rPr>
        <w:t>Basit Basınçlı Kap</w:t>
      </w:r>
      <w:r w:rsidR="00FA0AB7" w:rsidRPr="00C5333A">
        <w:rPr>
          <w:rFonts w:ascii="Tahoma" w:hAnsi="Tahoma" w:cs="Tahoma"/>
          <w:b/>
          <w:bCs/>
          <w:sz w:val="20"/>
          <w:szCs w:val="20"/>
        </w:rPr>
        <w:t>:</w:t>
      </w:r>
      <w:r w:rsidRPr="00C5333A">
        <w:rPr>
          <w:rFonts w:ascii="Tahoma" w:hAnsi="Tahoma" w:cs="Tahoma"/>
          <w:bCs/>
          <w:sz w:val="20"/>
          <w:szCs w:val="20"/>
        </w:rPr>
        <w:t xml:space="preserve"> Yakma amacı dışında kullanılan ve iç basıncı 0,5 bar’dan daha yüksek olan ancak azami çalışma basıncı 30 bar’ı geçmeyen, içine hava veya azot gazı konulmak üzere seri olarak üretilen ve ateşe maruz kalmayan, kaynaklı basit basınçlı kapları kapsar.</w:t>
      </w:r>
      <w:r w:rsidR="00064458" w:rsidRPr="00C5333A">
        <w:rPr>
          <w:rFonts w:ascii="Tahoma" w:hAnsi="Tahoma" w:cs="Tahoma"/>
          <w:bCs/>
          <w:sz w:val="20"/>
          <w:szCs w:val="20"/>
        </w:rPr>
        <w:t xml:space="preserve"> Yönetmelik sınırları:</w:t>
      </w:r>
    </w:p>
    <w:p w:rsidR="00064458" w:rsidRPr="00C5333A" w:rsidRDefault="00064458" w:rsidP="00C5333A">
      <w:pPr>
        <w:pStyle w:val="ListeParagraf"/>
        <w:numPr>
          <w:ilvl w:val="0"/>
          <w:numId w:val="39"/>
        </w:numPr>
        <w:spacing w:after="0" w:line="240" w:lineRule="auto"/>
        <w:ind w:left="567" w:hanging="207"/>
        <w:jc w:val="both"/>
        <w:rPr>
          <w:rFonts w:ascii="Tahoma" w:hAnsi="Tahoma" w:cs="Tahoma"/>
          <w:bCs/>
          <w:sz w:val="20"/>
          <w:szCs w:val="20"/>
        </w:rPr>
      </w:pPr>
      <w:r w:rsidRPr="00C5333A">
        <w:rPr>
          <w:rFonts w:ascii="Tahoma" w:hAnsi="Tahoma" w:cs="Tahoma"/>
          <w:color w:val="000000"/>
          <w:sz w:val="20"/>
          <w:szCs w:val="20"/>
        </w:rPr>
        <w:t xml:space="preserve"> </w:t>
      </w:r>
      <w:r w:rsidRPr="00C5333A">
        <w:rPr>
          <w:rFonts w:ascii="Tahoma" w:hAnsi="Tahoma" w:cs="Tahoma"/>
          <w:bCs/>
          <w:sz w:val="20"/>
          <w:szCs w:val="20"/>
        </w:rPr>
        <w:t>Basınç altında kabın direncine katkıda bulunan parçalar ve donanımlar, alaşımsız çelikten veya alaşımsız alüminyumdan veya yaşlandıkça sertleşmeyen alüminyum alaşımından yapılmış olan,</w:t>
      </w:r>
    </w:p>
    <w:p w:rsidR="00064458" w:rsidRPr="00C5333A" w:rsidRDefault="00064458" w:rsidP="00C5333A">
      <w:pPr>
        <w:pStyle w:val="ListeParagraf"/>
        <w:numPr>
          <w:ilvl w:val="0"/>
          <w:numId w:val="39"/>
        </w:numPr>
        <w:spacing w:after="0" w:line="240" w:lineRule="auto"/>
        <w:ind w:left="567" w:hanging="207"/>
        <w:jc w:val="both"/>
        <w:rPr>
          <w:rFonts w:ascii="Tahoma" w:hAnsi="Tahoma" w:cs="Tahoma"/>
          <w:bCs/>
          <w:sz w:val="20"/>
          <w:szCs w:val="20"/>
        </w:rPr>
      </w:pPr>
      <w:r w:rsidRPr="00C5333A">
        <w:rPr>
          <w:rFonts w:ascii="Tahoma" w:hAnsi="Tahoma" w:cs="Tahoma"/>
          <w:bCs/>
          <w:sz w:val="20"/>
          <w:szCs w:val="20"/>
        </w:rPr>
        <w:t xml:space="preserve">Kap ya dışa doğru bombeleşerek kapatılmış, dairesel kesitli ve/veya düz uçları silindirik olan kısımla aynı eksen etrafında dönen veya iki bombeli ucu aynı eksen etrafında dönen bir silindirik bölümden oluşan,  </w:t>
      </w:r>
    </w:p>
    <w:p w:rsidR="00064458" w:rsidRPr="00C5333A" w:rsidRDefault="00064458" w:rsidP="00C5333A">
      <w:pPr>
        <w:pStyle w:val="ListeParagraf"/>
        <w:numPr>
          <w:ilvl w:val="0"/>
          <w:numId w:val="39"/>
        </w:numPr>
        <w:spacing w:after="0" w:line="240" w:lineRule="auto"/>
        <w:ind w:left="567" w:hanging="207"/>
        <w:jc w:val="both"/>
        <w:rPr>
          <w:rFonts w:ascii="Tahoma" w:hAnsi="Tahoma" w:cs="Tahoma"/>
          <w:bCs/>
          <w:sz w:val="20"/>
          <w:szCs w:val="20"/>
        </w:rPr>
      </w:pPr>
      <w:r w:rsidRPr="00C5333A">
        <w:rPr>
          <w:rFonts w:ascii="Tahoma" w:hAnsi="Tahoma" w:cs="Tahoma"/>
          <w:bCs/>
          <w:sz w:val="20"/>
          <w:szCs w:val="20"/>
        </w:rPr>
        <w:t>Kabın azami çalışma basıncı 30 bar’dan fazla ve bu basınç ile kabın kapasitesi (PS ile V’nin çarpımı) 10.000 bar × litreden fazla olmayan</w:t>
      </w:r>
    </w:p>
    <w:p w:rsidR="00064458" w:rsidRPr="00C5333A" w:rsidRDefault="00064458" w:rsidP="00C5333A">
      <w:pPr>
        <w:pStyle w:val="ListeParagraf"/>
        <w:numPr>
          <w:ilvl w:val="0"/>
          <w:numId w:val="39"/>
        </w:numPr>
        <w:spacing w:after="0" w:line="240" w:lineRule="auto"/>
        <w:ind w:left="567" w:hanging="207"/>
        <w:jc w:val="both"/>
        <w:rPr>
          <w:rFonts w:ascii="Tahoma" w:hAnsi="Tahoma" w:cs="Tahoma"/>
          <w:bCs/>
          <w:sz w:val="20"/>
          <w:szCs w:val="20"/>
        </w:rPr>
      </w:pPr>
      <w:r w:rsidRPr="00C5333A">
        <w:rPr>
          <w:rFonts w:ascii="Tahoma" w:hAnsi="Tahoma" w:cs="Tahoma"/>
          <w:bCs/>
          <w:sz w:val="20"/>
          <w:szCs w:val="20"/>
        </w:rPr>
        <w:t xml:space="preserve"> Asgari çalışma sıcaklığı –50°C’den düşük; azami çalışma sıcaklığı ise çelik için 300°C’den, alüminyum veya alüminyum alaşımlı kaplar için 100°C’den fazla olmayan, kapları kapsar.</w:t>
      </w:r>
    </w:p>
    <w:p w:rsidR="000F727D" w:rsidRPr="00C5333A" w:rsidRDefault="000F727D" w:rsidP="00C5333A">
      <w:pPr>
        <w:pStyle w:val="ListeParagraf"/>
        <w:spacing w:after="0" w:line="240" w:lineRule="auto"/>
        <w:ind w:left="360"/>
        <w:jc w:val="both"/>
        <w:rPr>
          <w:rFonts w:ascii="Tahoma" w:hAnsi="Tahoma" w:cs="Tahoma"/>
          <w:sz w:val="20"/>
          <w:szCs w:val="20"/>
        </w:rPr>
      </w:pPr>
      <w:r w:rsidRPr="00C5333A">
        <w:rPr>
          <w:rFonts w:ascii="Tahoma" w:hAnsi="Tahoma" w:cs="Tahoma"/>
          <w:b/>
          <w:bCs/>
          <w:sz w:val="20"/>
          <w:szCs w:val="20"/>
        </w:rPr>
        <w:t>Uygunluk değerlendirmesi:</w:t>
      </w:r>
      <w:r w:rsidRPr="00C5333A">
        <w:rPr>
          <w:rFonts w:ascii="Tahoma" w:hAnsi="Tahoma" w:cs="Tahoma"/>
          <w:bCs/>
          <w:sz w:val="20"/>
          <w:szCs w:val="20"/>
        </w:rPr>
        <w:t xml:space="preserve"> </w:t>
      </w:r>
      <w:r w:rsidRPr="00C5333A">
        <w:rPr>
          <w:rFonts w:ascii="Tahoma" w:hAnsi="Tahoma" w:cs="Tahoma"/>
          <w:iCs/>
          <w:sz w:val="20"/>
          <w:szCs w:val="20"/>
        </w:rPr>
        <w:t>Bir işlemin sonucu olan bir ürün, sistem, kişi veya kuruluşla ilgili belirtilmiş ihtiyaç veya beklentilerin yerine getirildiğinin ispatını sağlayan faaliyettir.</w:t>
      </w:r>
    </w:p>
    <w:p w:rsidR="000F727D" w:rsidRPr="00C5333A" w:rsidRDefault="000F727D" w:rsidP="00C5333A">
      <w:pPr>
        <w:spacing w:before="0" w:after="0"/>
        <w:ind w:left="357"/>
        <w:jc w:val="both"/>
        <w:rPr>
          <w:rFonts w:ascii="Tahoma" w:hAnsi="Tahoma" w:cs="Tahoma"/>
          <w:sz w:val="20"/>
        </w:rPr>
      </w:pPr>
      <w:r w:rsidRPr="00C5333A">
        <w:rPr>
          <w:rFonts w:ascii="Tahoma" w:hAnsi="Tahoma" w:cs="Tahoma"/>
          <w:b/>
          <w:bCs/>
          <w:sz w:val="20"/>
        </w:rPr>
        <w:t>Belgelendirme:</w:t>
      </w:r>
      <w:r w:rsidRPr="00C5333A">
        <w:rPr>
          <w:rFonts w:ascii="Tahoma" w:hAnsi="Tahoma" w:cs="Tahoma"/>
          <w:bCs/>
          <w:sz w:val="20"/>
        </w:rPr>
        <w:t xml:space="preserve"> Yapılan Uygunluk Değerlendirmesi sonucu uygun bulunan ürünün ilgili yönetmeliğe göre uygunluğunun onaylanmasıdır.</w:t>
      </w:r>
    </w:p>
    <w:p w:rsidR="000F727D" w:rsidRPr="00C5333A" w:rsidRDefault="000F727D" w:rsidP="00C5333A">
      <w:pPr>
        <w:pStyle w:val="ListeParagraf"/>
        <w:spacing w:after="0" w:line="240" w:lineRule="auto"/>
        <w:ind w:left="357"/>
        <w:jc w:val="both"/>
        <w:rPr>
          <w:rFonts w:ascii="Tahoma" w:hAnsi="Tahoma" w:cs="Tahoma"/>
          <w:sz w:val="20"/>
          <w:szCs w:val="20"/>
        </w:rPr>
      </w:pPr>
      <w:r w:rsidRPr="00C5333A">
        <w:rPr>
          <w:rFonts w:ascii="Tahoma" w:hAnsi="Tahoma" w:cs="Tahoma"/>
          <w:b/>
          <w:sz w:val="20"/>
          <w:szCs w:val="20"/>
        </w:rPr>
        <w:t>Belge</w:t>
      </w:r>
      <w:r w:rsidRPr="00C5333A">
        <w:rPr>
          <w:rFonts w:ascii="Tahoma" w:hAnsi="Tahoma" w:cs="Tahoma"/>
          <w:sz w:val="20"/>
          <w:szCs w:val="20"/>
        </w:rPr>
        <w:t>: Ürün belgelendirme hizmetlerinin sonucunda olumlu karar çıkması halinde firmaya verilen uygunluk dokümanı</w:t>
      </w:r>
    </w:p>
    <w:p w:rsidR="000F727D" w:rsidRPr="00C5333A" w:rsidRDefault="000F727D" w:rsidP="00C5333A">
      <w:pPr>
        <w:pStyle w:val="ListeParagraf"/>
        <w:spacing w:after="0" w:line="240" w:lineRule="auto"/>
        <w:ind w:left="357"/>
        <w:jc w:val="both"/>
        <w:rPr>
          <w:rFonts w:ascii="Tahoma" w:hAnsi="Tahoma" w:cs="Tahoma"/>
          <w:sz w:val="20"/>
          <w:szCs w:val="20"/>
        </w:rPr>
      </w:pPr>
      <w:r w:rsidRPr="00C5333A">
        <w:rPr>
          <w:rFonts w:ascii="Tahoma" w:hAnsi="Tahoma" w:cs="Tahoma"/>
          <w:b/>
          <w:sz w:val="20"/>
          <w:szCs w:val="20"/>
        </w:rPr>
        <w:t>TCS:</w:t>
      </w:r>
      <w:r w:rsidRPr="00C5333A">
        <w:rPr>
          <w:rFonts w:ascii="Tahoma" w:hAnsi="Tahoma" w:cs="Tahoma"/>
          <w:sz w:val="20"/>
          <w:szCs w:val="20"/>
        </w:rPr>
        <w:t xml:space="preserve"> TCS BELGELENDİRME</w:t>
      </w:r>
    </w:p>
    <w:p w:rsidR="000F727D" w:rsidRPr="00C5333A" w:rsidRDefault="00FA0AB7" w:rsidP="00C5333A">
      <w:pPr>
        <w:pStyle w:val="ListeParagraf"/>
        <w:spacing w:after="0" w:line="240" w:lineRule="auto"/>
        <w:ind w:left="357"/>
        <w:jc w:val="both"/>
        <w:rPr>
          <w:rFonts w:ascii="Tahoma" w:hAnsi="Tahoma" w:cs="Tahoma"/>
          <w:sz w:val="20"/>
          <w:szCs w:val="20"/>
        </w:rPr>
      </w:pPr>
      <w:r w:rsidRPr="00C5333A">
        <w:rPr>
          <w:rFonts w:ascii="Tahoma" w:hAnsi="Tahoma" w:cs="Tahoma"/>
          <w:b/>
          <w:sz w:val="20"/>
          <w:szCs w:val="20"/>
        </w:rPr>
        <w:t>Teknik Uzman:</w:t>
      </w:r>
      <w:r w:rsidR="007C0FE8" w:rsidRPr="00C5333A">
        <w:rPr>
          <w:rFonts w:ascii="Tahoma" w:hAnsi="Tahoma" w:cs="Tahoma"/>
          <w:sz w:val="20"/>
          <w:szCs w:val="20"/>
        </w:rPr>
        <w:t xml:space="preserve"> </w:t>
      </w:r>
      <w:r w:rsidR="000F727D" w:rsidRPr="00C5333A">
        <w:rPr>
          <w:rFonts w:ascii="Tahoma" w:hAnsi="Tahoma" w:cs="Tahoma"/>
          <w:sz w:val="20"/>
          <w:szCs w:val="20"/>
        </w:rPr>
        <w:t>Ürün denetimi, muayenesi ve belgelendirmesi yapan kişi. Test, ürün denetimi ve muayenesi konusunda bilgi ve tecrübesi olan mühendis ya</w:t>
      </w:r>
      <w:r w:rsidR="00F92A10" w:rsidRPr="00C5333A">
        <w:rPr>
          <w:rFonts w:ascii="Tahoma" w:hAnsi="Tahoma" w:cs="Tahoma"/>
          <w:sz w:val="20"/>
          <w:szCs w:val="20"/>
        </w:rPr>
        <w:t xml:space="preserve"> </w:t>
      </w:r>
      <w:r w:rsidR="000F727D" w:rsidRPr="00C5333A">
        <w:rPr>
          <w:rFonts w:ascii="Tahoma" w:hAnsi="Tahoma" w:cs="Tahoma"/>
          <w:sz w:val="20"/>
          <w:szCs w:val="20"/>
        </w:rPr>
        <w:t>da teknik eleman.</w:t>
      </w:r>
    </w:p>
    <w:p w:rsidR="003E587B" w:rsidRPr="00C5333A" w:rsidRDefault="003E587B" w:rsidP="00C5333A">
      <w:pPr>
        <w:pStyle w:val="ListeParagraf"/>
        <w:spacing w:after="0" w:line="240" w:lineRule="auto"/>
        <w:ind w:left="357"/>
        <w:jc w:val="both"/>
        <w:rPr>
          <w:rFonts w:ascii="Tahoma" w:hAnsi="Tahoma" w:cs="Tahoma"/>
          <w:sz w:val="20"/>
          <w:szCs w:val="20"/>
        </w:rPr>
      </w:pPr>
      <w:r w:rsidRPr="00C5333A">
        <w:rPr>
          <w:rFonts w:ascii="Tahoma" w:hAnsi="Tahoma" w:cs="Tahoma"/>
          <w:b/>
          <w:sz w:val="20"/>
          <w:szCs w:val="20"/>
        </w:rPr>
        <w:t>Parti:</w:t>
      </w:r>
      <w:r w:rsidRPr="00C5333A">
        <w:rPr>
          <w:rFonts w:ascii="Tahoma" w:hAnsi="Tahoma" w:cs="Tahoma"/>
          <w:sz w:val="20"/>
          <w:szCs w:val="20"/>
        </w:rPr>
        <w:t xml:space="preserve"> Bir parti en fazla 3000 aynı tip basınçlı kaptan oluşabilir</w:t>
      </w:r>
    </w:p>
    <w:p w:rsidR="000F727D" w:rsidRPr="00C5333A" w:rsidRDefault="000F727D" w:rsidP="00C5333A">
      <w:pPr>
        <w:pStyle w:val="Balk1"/>
        <w:spacing w:after="0"/>
        <w:ind w:left="426" w:firstLine="0"/>
        <w:rPr>
          <w:noProof/>
        </w:rPr>
      </w:pPr>
    </w:p>
    <w:p w:rsidR="002853CC" w:rsidRPr="00C5333A" w:rsidRDefault="002853CC" w:rsidP="00C5333A">
      <w:pPr>
        <w:pStyle w:val="Balk1"/>
        <w:numPr>
          <w:ilvl w:val="0"/>
          <w:numId w:val="44"/>
        </w:numPr>
        <w:spacing w:after="0"/>
        <w:ind w:left="426" w:hanging="426"/>
        <w:rPr>
          <w:noProof/>
        </w:rPr>
      </w:pPr>
      <w:bookmarkStart w:id="4" w:name="_Toc65006575"/>
      <w:r w:rsidRPr="00C5333A">
        <w:rPr>
          <w:noProof/>
        </w:rPr>
        <w:t>UYGULAMA</w:t>
      </w:r>
      <w:bookmarkEnd w:id="4"/>
    </w:p>
    <w:p w:rsidR="00F533CD" w:rsidRPr="00D2001A" w:rsidRDefault="001634F5" w:rsidP="00C5333A">
      <w:pPr>
        <w:pStyle w:val="Balk2"/>
        <w:numPr>
          <w:ilvl w:val="1"/>
          <w:numId w:val="44"/>
        </w:numPr>
        <w:spacing w:before="0"/>
        <w:ind w:left="567" w:hanging="567"/>
        <w:rPr>
          <w:rFonts w:ascii="Tahoma" w:hAnsi="Tahoma" w:cs="Tahoma"/>
          <w:noProof/>
          <w:color w:val="auto"/>
          <w:sz w:val="20"/>
          <w:szCs w:val="20"/>
          <w:lang w:val="de-DE"/>
        </w:rPr>
      </w:pPr>
      <w:bookmarkStart w:id="5" w:name="_Toc65006576"/>
      <w:r w:rsidRPr="00D2001A">
        <w:rPr>
          <w:rFonts w:ascii="Tahoma" w:hAnsi="Tahoma" w:cs="Tahoma"/>
          <w:noProof/>
          <w:color w:val="auto"/>
          <w:sz w:val="20"/>
          <w:szCs w:val="20"/>
          <w:lang w:val="de-DE"/>
        </w:rPr>
        <w:t>U</w:t>
      </w:r>
      <w:r w:rsidR="000B6422" w:rsidRPr="00D2001A">
        <w:rPr>
          <w:rFonts w:ascii="Tahoma" w:hAnsi="Tahoma" w:cs="Tahoma"/>
          <w:noProof/>
          <w:color w:val="auto"/>
          <w:sz w:val="20"/>
          <w:szCs w:val="20"/>
          <w:lang w:val="de-DE"/>
        </w:rPr>
        <w:t xml:space="preserve">ygunluk </w:t>
      </w:r>
      <w:r w:rsidRPr="00D2001A">
        <w:rPr>
          <w:rFonts w:ascii="Tahoma" w:hAnsi="Tahoma" w:cs="Tahoma"/>
          <w:noProof/>
          <w:color w:val="auto"/>
          <w:sz w:val="20"/>
          <w:szCs w:val="20"/>
          <w:lang w:val="de-DE"/>
        </w:rPr>
        <w:t>D</w:t>
      </w:r>
      <w:r w:rsidR="000B6422" w:rsidRPr="00D2001A">
        <w:rPr>
          <w:rFonts w:ascii="Tahoma" w:hAnsi="Tahoma" w:cs="Tahoma"/>
          <w:noProof/>
          <w:color w:val="auto"/>
          <w:sz w:val="20"/>
          <w:szCs w:val="20"/>
          <w:lang w:val="de-DE"/>
        </w:rPr>
        <w:t>eğerlendirme</w:t>
      </w:r>
      <w:r w:rsidRPr="00D2001A">
        <w:rPr>
          <w:rFonts w:ascii="Tahoma" w:hAnsi="Tahoma" w:cs="Tahoma"/>
          <w:noProof/>
          <w:color w:val="auto"/>
          <w:sz w:val="20"/>
          <w:szCs w:val="20"/>
          <w:lang w:val="de-DE"/>
        </w:rPr>
        <w:t xml:space="preserve"> İ</w:t>
      </w:r>
      <w:r w:rsidR="000B6422" w:rsidRPr="00D2001A">
        <w:rPr>
          <w:rFonts w:ascii="Tahoma" w:hAnsi="Tahoma" w:cs="Tahoma"/>
          <w:noProof/>
          <w:color w:val="auto"/>
          <w:sz w:val="20"/>
          <w:szCs w:val="20"/>
          <w:lang w:val="de-DE"/>
        </w:rPr>
        <w:t>şlemlerinde</w:t>
      </w:r>
      <w:r w:rsidRPr="00D2001A">
        <w:rPr>
          <w:rFonts w:ascii="Tahoma" w:hAnsi="Tahoma" w:cs="Tahoma"/>
          <w:noProof/>
          <w:color w:val="auto"/>
          <w:sz w:val="20"/>
          <w:szCs w:val="20"/>
          <w:lang w:val="de-DE"/>
        </w:rPr>
        <w:t xml:space="preserve"> U</w:t>
      </w:r>
      <w:r w:rsidR="000B6422" w:rsidRPr="00D2001A">
        <w:rPr>
          <w:rFonts w:ascii="Tahoma" w:hAnsi="Tahoma" w:cs="Tahoma"/>
          <w:noProof/>
          <w:color w:val="auto"/>
          <w:sz w:val="20"/>
          <w:szCs w:val="20"/>
          <w:lang w:val="de-DE"/>
        </w:rPr>
        <w:t>ygulanan</w:t>
      </w:r>
      <w:r w:rsidRPr="00D2001A">
        <w:rPr>
          <w:rFonts w:ascii="Tahoma" w:hAnsi="Tahoma" w:cs="Tahoma"/>
          <w:noProof/>
          <w:color w:val="auto"/>
          <w:sz w:val="20"/>
          <w:szCs w:val="20"/>
          <w:lang w:val="de-DE"/>
        </w:rPr>
        <w:t xml:space="preserve"> M</w:t>
      </w:r>
      <w:r w:rsidR="000B6422" w:rsidRPr="00D2001A">
        <w:rPr>
          <w:rFonts w:ascii="Tahoma" w:hAnsi="Tahoma" w:cs="Tahoma"/>
          <w:noProof/>
          <w:color w:val="auto"/>
          <w:sz w:val="20"/>
          <w:szCs w:val="20"/>
          <w:lang w:val="de-DE"/>
        </w:rPr>
        <w:t>odüller</w:t>
      </w:r>
      <w:bookmarkEnd w:id="5"/>
      <w:r w:rsidR="000B6422" w:rsidRPr="00D2001A">
        <w:rPr>
          <w:rFonts w:ascii="Tahoma" w:hAnsi="Tahoma" w:cs="Tahoma"/>
          <w:noProof/>
          <w:color w:val="auto"/>
          <w:sz w:val="20"/>
          <w:szCs w:val="20"/>
          <w:lang w:val="de-DE"/>
        </w:rPr>
        <w:t xml:space="preserve"> </w:t>
      </w:r>
    </w:p>
    <w:p w:rsidR="00F533CD" w:rsidRPr="00C5333A" w:rsidRDefault="00BE442B" w:rsidP="00C5333A">
      <w:pPr>
        <w:pStyle w:val="ListeParagraf"/>
        <w:tabs>
          <w:tab w:val="left" w:pos="284"/>
        </w:tabs>
        <w:spacing w:after="0" w:line="240" w:lineRule="auto"/>
        <w:ind w:left="284" w:hanging="284"/>
        <w:jc w:val="both"/>
        <w:rPr>
          <w:rFonts w:ascii="Tahoma" w:hAnsi="Tahoma" w:cs="Tahoma"/>
          <w:noProof/>
          <w:sz w:val="20"/>
          <w:szCs w:val="20"/>
        </w:rPr>
      </w:pPr>
      <w:r w:rsidRPr="00C5333A">
        <w:rPr>
          <w:rFonts w:ascii="Tahoma" w:hAnsi="Tahoma" w:cs="Tahoma"/>
          <w:noProof/>
          <w:sz w:val="20"/>
          <w:szCs w:val="20"/>
        </w:rPr>
        <w:t>Ps x V 50 bar.L üzerindeki tüm basınçlı kaplar Tasarım İncelemesine tabidi</w:t>
      </w:r>
      <w:r w:rsidR="00F533CD" w:rsidRPr="00C5333A">
        <w:rPr>
          <w:rFonts w:ascii="Tahoma" w:hAnsi="Tahoma" w:cs="Tahoma"/>
          <w:noProof/>
          <w:sz w:val="20"/>
          <w:szCs w:val="20"/>
        </w:rPr>
        <w:t xml:space="preserve">. </w:t>
      </w:r>
    </w:p>
    <w:p w:rsidR="00F533CD" w:rsidRPr="00C5333A" w:rsidRDefault="00F533CD" w:rsidP="00C5333A">
      <w:pPr>
        <w:pStyle w:val="ListeParagraf"/>
        <w:tabs>
          <w:tab w:val="left" w:pos="284"/>
        </w:tabs>
        <w:spacing w:after="0" w:line="240" w:lineRule="auto"/>
        <w:ind w:left="284" w:hanging="284"/>
        <w:jc w:val="both"/>
        <w:rPr>
          <w:rFonts w:ascii="Tahoma" w:hAnsi="Tahoma" w:cs="Tahoma"/>
          <w:noProof/>
          <w:sz w:val="20"/>
          <w:szCs w:val="20"/>
        </w:rPr>
      </w:pPr>
      <w:r w:rsidRPr="00C5333A">
        <w:rPr>
          <w:rFonts w:ascii="Tahoma" w:hAnsi="Tahoma" w:cs="Tahoma"/>
          <w:noProof/>
          <w:sz w:val="20"/>
          <w:szCs w:val="20"/>
        </w:rPr>
        <w:t>AB Tip İncelemesi – Modul B Tasarım tipi ve Modul B İmalat Tipi:</w:t>
      </w:r>
    </w:p>
    <w:p w:rsidR="00DC188A" w:rsidRPr="00C5333A" w:rsidRDefault="00DC188A" w:rsidP="00C5333A">
      <w:pPr>
        <w:pStyle w:val="ListeParagraf"/>
        <w:numPr>
          <w:ilvl w:val="0"/>
          <w:numId w:val="40"/>
        </w:numPr>
        <w:tabs>
          <w:tab w:val="left" w:pos="284"/>
        </w:tabs>
        <w:spacing w:after="0" w:line="240" w:lineRule="auto"/>
        <w:ind w:left="284" w:hanging="284"/>
        <w:contextualSpacing w:val="0"/>
        <w:jc w:val="both"/>
        <w:rPr>
          <w:rFonts w:ascii="Tahoma" w:hAnsi="Tahoma" w:cs="Tahoma"/>
          <w:bCs/>
          <w:sz w:val="20"/>
          <w:szCs w:val="20"/>
        </w:rPr>
      </w:pPr>
      <w:r w:rsidRPr="00C5333A">
        <w:rPr>
          <w:rFonts w:ascii="Tahoma" w:hAnsi="Tahoma" w:cs="Tahoma"/>
          <w:bCs/>
          <w:sz w:val="20"/>
          <w:szCs w:val="20"/>
        </w:rPr>
        <w:t>İmalatçı harmonize standarda uygun üretim yapmakta ise Modul B Tasarım tipi ve Modul B İmalat Tipi uygulanabilir</w:t>
      </w:r>
    </w:p>
    <w:p w:rsidR="00DC188A" w:rsidRPr="00C5333A" w:rsidRDefault="00DC188A" w:rsidP="00C5333A">
      <w:pPr>
        <w:pStyle w:val="ListeParagraf"/>
        <w:numPr>
          <w:ilvl w:val="0"/>
          <w:numId w:val="40"/>
        </w:numPr>
        <w:tabs>
          <w:tab w:val="left" w:pos="284"/>
        </w:tabs>
        <w:spacing w:after="0" w:line="240" w:lineRule="auto"/>
        <w:ind w:left="284" w:hanging="284"/>
        <w:contextualSpacing w:val="0"/>
        <w:jc w:val="both"/>
        <w:rPr>
          <w:rFonts w:ascii="Tahoma" w:hAnsi="Tahoma" w:cs="Tahoma"/>
          <w:bCs/>
          <w:sz w:val="20"/>
          <w:szCs w:val="20"/>
        </w:rPr>
      </w:pPr>
      <w:r w:rsidRPr="00C5333A">
        <w:rPr>
          <w:rFonts w:ascii="Tahoma" w:hAnsi="Tahoma" w:cs="Tahoma"/>
          <w:bCs/>
          <w:sz w:val="20"/>
          <w:szCs w:val="20"/>
        </w:rPr>
        <w:t>İmalatçı harmonize standardın bir kısmını uyguluyor diğer kısımlar için kendi çözüölerini sunmakta veya tamamen kendi çözümleri ile imalat yapmakta ise  Modul B İmalat Tipi uygulanır</w:t>
      </w:r>
    </w:p>
    <w:p w:rsidR="00F533CD" w:rsidRPr="00C5333A" w:rsidRDefault="00F533CD" w:rsidP="00C5333A">
      <w:pPr>
        <w:spacing w:before="0" w:after="0"/>
        <w:jc w:val="both"/>
        <w:rPr>
          <w:rFonts w:ascii="Tahoma" w:hAnsi="Tahoma" w:cs="Tahoma"/>
          <w:b/>
          <w:noProof/>
          <w:sz w:val="20"/>
        </w:rPr>
      </w:pPr>
    </w:p>
    <w:p w:rsidR="00BE442B" w:rsidRPr="00C5333A" w:rsidRDefault="00BE442B" w:rsidP="00C5333A">
      <w:pPr>
        <w:pStyle w:val="ListeParagraf"/>
        <w:spacing w:after="0" w:line="240" w:lineRule="auto"/>
        <w:ind w:left="360" w:hanging="360"/>
        <w:jc w:val="both"/>
        <w:rPr>
          <w:rFonts w:ascii="Tahoma" w:hAnsi="Tahoma" w:cs="Tahoma"/>
          <w:noProof/>
          <w:sz w:val="20"/>
          <w:szCs w:val="20"/>
        </w:rPr>
      </w:pPr>
      <w:r w:rsidRPr="00C5333A">
        <w:rPr>
          <w:rFonts w:ascii="Tahoma" w:hAnsi="Tahoma" w:cs="Tahoma"/>
          <w:noProof/>
          <w:sz w:val="20"/>
          <w:szCs w:val="20"/>
        </w:rPr>
        <w:t>Basınçlı Kapların markette yer alması ile birlikte</w:t>
      </w:r>
    </w:p>
    <w:p w:rsidR="00F533CD" w:rsidRPr="00C5333A" w:rsidRDefault="00F533CD" w:rsidP="00C5333A">
      <w:pPr>
        <w:pStyle w:val="ListeParagraf"/>
        <w:spacing w:after="0" w:line="240" w:lineRule="auto"/>
        <w:ind w:left="360"/>
        <w:jc w:val="both"/>
        <w:rPr>
          <w:rFonts w:ascii="Tahoma" w:hAnsi="Tahoma" w:cs="Tahoma"/>
          <w:noProof/>
          <w:sz w:val="20"/>
          <w:szCs w:val="20"/>
        </w:rPr>
      </w:pPr>
    </w:p>
    <w:p w:rsidR="00BE442B" w:rsidRPr="00C5333A" w:rsidRDefault="00BE442B" w:rsidP="00C5333A">
      <w:pPr>
        <w:pStyle w:val="ListeParagraf"/>
        <w:tabs>
          <w:tab w:val="left" w:pos="284"/>
        </w:tabs>
        <w:spacing w:after="0" w:line="240" w:lineRule="auto"/>
        <w:ind w:left="0"/>
        <w:jc w:val="both"/>
        <w:rPr>
          <w:rFonts w:ascii="Tahoma" w:hAnsi="Tahoma" w:cs="Tahoma"/>
          <w:noProof/>
          <w:sz w:val="20"/>
          <w:szCs w:val="20"/>
        </w:rPr>
      </w:pPr>
      <w:r w:rsidRPr="00C5333A">
        <w:rPr>
          <w:rFonts w:ascii="Tahoma" w:hAnsi="Tahoma" w:cs="Tahoma"/>
          <w:noProof/>
          <w:sz w:val="20"/>
          <w:szCs w:val="20"/>
        </w:rPr>
        <w:t>Ps x V 3</w:t>
      </w:r>
      <w:r w:rsidR="00FE33F0" w:rsidRPr="00C5333A">
        <w:rPr>
          <w:rFonts w:ascii="Tahoma" w:hAnsi="Tahoma" w:cs="Tahoma"/>
          <w:noProof/>
          <w:sz w:val="20"/>
          <w:szCs w:val="20"/>
        </w:rPr>
        <w:t>.</w:t>
      </w:r>
      <w:r w:rsidRPr="00C5333A">
        <w:rPr>
          <w:rFonts w:ascii="Tahoma" w:hAnsi="Tahoma" w:cs="Tahoma"/>
          <w:noProof/>
          <w:sz w:val="20"/>
          <w:szCs w:val="20"/>
        </w:rPr>
        <w:t>000 bar.L üzerindeki basınçlı kaplar için</w:t>
      </w:r>
      <w:r w:rsidR="00DC188A" w:rsidRPr="00C5333A">
        <w:rPr>
          <w:rFonts w:ascii="Tahoma" w:hAnsi="Tahoma" w:cs="Tahoma"/>
          <w:noProof/>
          <w:sz w:val="20"/>
          <w:szCs w:val="20"/>
        </w:rPr>
        <w:t xml:space="preserve"> (3001-10.000 L)</w:t>
      </w:r>
    </w:p>
    <w:p w:rsidR="00312E92" w:rsidRPr="00C5333A" w:rsidRDefault="00BE442B" w:rsidP="00C5333A">
      <w:pPr>
        <w:pStyle w:val="ListeParagraf"/>
        <w:numPr>
          <w:ilvl w:val="0"/>
          <w:numId w:val="41"/>
        </w:numPr>
        <w:tabs>
          <w:tab w:val="left" w:pos="284"/>
        </w:tabs>
        <w:spacing w:after="0" w:line="240" w:lineRule="auto"/>
        <w:ind w:left="0" w:firstLine="0"/>
        <w:jc w:val="both"/>
        <w:rPr>
          <w:rFonts w:ascii="Tahoma" w:hAnsi="Tahoma" w:cs="Tahoma"/>
          <w:noProof/>
          <w:sz w:val="20"/>
          <w:szCs w:val="20"/>
        </w:rPr>
      </w:pPr>
      <w:r w:rsidRPr="00C5333A">
        <w:rPr>
          <w:rFonts w:ascii="Tahoma" w:hAnsi="Tahoma" w:cs="Tahoma"/>
          <w:noProof/>
          <w:sz w:val="20"/>
          <w:szCs w:val="20"/>
        </w:rPr>
        <w:t xml:space="preserve"> </w:t>
      </w:r>
      <w:r w:rsidR="00312E92" w:rsidRPr="00C5333A">
        <w:rPr>
          <w:rFonts w:ascii="Tahoma" w:hAnsi="Tahoma" w:cs="Tahoma"/>
          <w:noProof/>
          <w:sz w:val="20"/>
          <w:szCs w:val="20"/>
        </w:rPr>
        <w:t xml:space="preserve">Dahili İmalat Denetimi artı Denetimli Kap Testine Tabi olarak Tip Uygunluğu  – Modul C1 </w:t>
      </w:r>
    </w:p>
    <w:p w:rsidR="00E429AB" w:rsidRPr="00C5333A" w:rsidRDefault="00E429AB" w:rsidP="00C5333A">
      <w:pPr>
        <w:pStyle w:val="ListeParagraf"/>
        <w:tabs>
          <w:tab w:val="left" w:pos="284"/>
        </w:tabs>
        <w:spacing w:after="0" w:line="240" w:lineRule="auto"/>
        <w:ind w:left="0"/>
        <w:jc w:val="both"/>
        <w:rPr>
          <w:rFonts w:ascii="Tahoma" w:hAnsi="Tahoma" w:cs="Tahoma"/>
          <w:noProof/>
          <w:sz w:val="20"/>
          <w:szCs w:val="20"/>
        </w:rPr>
      </w:pPr>
    </w:p>
    <w:p w:rsidR="00BE442B" w:rsidRPr="00C5333A" w:rsidRDefault="00BE442B" w:rsidP="00C5333A">
      <w:pPr>
        <w:pStyle w:val="ListeParagraf"/>
        <w:tabs>
          <w:tab w:val="left" w:pos="284"/>
        </w:tabs>
        <w:spacing w:after="0" w:line="240" w:lineRule="auto"/>
        <w:ind w:left="0"/>
        <w:jc w:val="both"/>
        <w:rPr>
          <w:rFonts w:ascii="Tahoma" w:hAnsi="Tahoma" w:cs="Tahoma"/>
          <w:noProof/>
          <w:sz w:val="20"/>
          <w:szCs w:val="20"/>
        </w:rPr>
      </w:pPr>
      <w:r w:rsidRPr="00C5333A">
        <w:rPr>
          <w:rFonts w:ascii="Tahoma" w:hAnsi="Tahoma" w:cs="Tahoma"/>
          <w:noProof/>
          <w:sz w:val="20"/>
          <w:szCs w:val="20"/>
        </w:rPr>
        <w:t>Ps x V 3</w:t>
      </w:r>
      <w:r w:rsidR="00FE33F0" w:rsidRPr="00C5333A">
        <w:rPr>
          <w:rFonts w:ascii="Tahoma" w:hAnsi="Tahoma" w:cs="Tahoma"/>
          <w:noProof/>
          <w:sz w:val="20"/>
          <w:szCs w:val="20"/>
        </w:rPr>
        <w:t>.</w:t>
      </w:r>
      <w:r w:rsidRPr="00C5333A">
        <w:rPr>
          <w:rFonts w:ascii="Tahoma" w:hAnsi="Tahoma" w:cs="Tahoma"/>
          <w:noProof/>
          <w:sz w:val="20"/>
          <w:szCs w:val="20"/>
        </w:rPr>
        <w:t>000 bar.L den az, 200 bar.L fazla  basınçlı kaplar için:</w:t>
      </w:r>
      <w:r w:rsidR="00FE33F0" w:rsidRPr="00C5333A">
        <w:rPr>
          <w:rFonts w:ascii="Tahoma" w:hAnsi="Tahoma" w:cs="Tahoma"/>
          <w:noProof/>
          <w:sz w:val="20"/>
          <w:szCs w:val="20"/>
        </w:rPr>
        <w:t xml:space="preserve"> (201-3.000 L)</w:t>
      </w:r>
    </w:p>
    <w:p w:rsidR="00312E92" w:rsidRPr="00C5333A" w:rsidRDefault="00312E92" w:rsidP="00C5333A">
      <w:pPr>
        <w:pStyle w:val="ListeParagraf"/>
        <w:numPr>
          <w:ilvl w:val="0"/>
          <w:numId w:val="41"/>
        </w:numPr>
        <w:tabs>
          <w:tab w:val="left" w:pos="284"/>
        </w:tabs>
        <w:spacing w:after="0" w:line="240" w:lineRule="auto"/>
        <w:ind w:left="0" w:firstLine="0"/>
        <w:jc w:val="both"/>
        <w:rPr>
          <w:rFonts w:ascii="Tahoma" w:hAnsi="Tahoma" w:cs="Tahoma"/>
          <w:noProof/>
          <w:sz w:val="20"/>
          <w:szCs w:val="20"/>
        </w:rPr>
      </w:pPr>
      <w:r w:rsidRPr="00C5333A">
        <w:rPr>
          <w:rFonts w:ascii="Tahoma" w:hAnsi="Tahoma" w:cs="Tahoma"/>
          <w:noProof/>
          <w:sz w:val="20"/>
          <w:szCs w:val="20"/>
        </w:rPr>
        <w:lastRenderedPageBreak/>
        <w:t xml:space="preserve">Dahili İmalat Denetimi artı Denetimli Kap Testine Tabi olarak Tip Uygunluğu  – Modul C1 </w:t>
      </w:r>
    </w:p>
    <w:p w:rsidR="00312E92" w:rsidRPr="00C5333A" w:rsidRDefault="00312E92" w:rsidP="00C5333A">
      <w:pPr>
        <w:pStyle w:val="ListeParagraf"/>
        <w:numPr>
          <w:ilvl w:val="0"/>
          <w:numId w:val="41"/>
        </w:numPr>
        <w:tabs>
          <w:tab w:val="left" w:pos="284"/>
        </w:tabs>
        <w:spacing w:after="0" w:line="240" w:lineRule="auto"/>
        <w:ind w:left="0" w:firstLine="0"/>
        <w:jc w:val="both"/>
        <w:rPr>
          <w:rFonts w:ascii="Tahoma" w:hAnsi="Tahoma" w:cs="Tahoma"/>
          <w:noProof/>
          <w:sz w:val="20"/>
          <w:szCs w:val="20"/>
        </w:rPr>
      </w:pPr>
      <w:r w:rsidRPr="00C5333A">
        <w:rPr>
          <w:rFonts w:ascii="Tahoma" w:hAnsi="Tahoma" w:cs="Tahoma"/>
          <w:noProof/>
          <w:sz w:val="20"/>
          <w:szCs w:val="20"/>
        </w:rPr>
        <w:t xml:space="preserve">Dahili İmalat Denetimi artı Rast Gele Zaman Aralıklarında  Gerçekleştirilen Denetimli Kap Testine Tabi olarak Tip Uygunluğu  Modul C2 </w:t>
      </w:r>
    </w:p>
    <w:p w:rsidR="00BE442B" w:rsidRPr="00C5333A" w:rsidRDefault="00BE442B" w:rsidP="00C5333A">
      <w:pPr>
        <w:tabs>
          <w:tab w:val="left" w:pos="284"/>
        </w:tabs>
        <w:spacing w:before="0" w:after="0"/>
        <w:jc w:val="both"/>
        <w:rPr>
          <w:rFonts w:ascii="Tahoma" w:hAnsi="Tahoma" w:cs="Tahoma"/>
          <w:noProof/>
          <w:sz w:val="20"/>
        </w:rPr>
      </w:pPr>
    </w:p>
    <w:p w:rsidR="00BE442B" w:rsidRPr="00C5333A" w:rsidRDefault="00BE442B" w:rsidP="00C5333A">
      <w:pPr>
        <w:pStyle w:val="ListeParagraf"/>
        <w:tabs>
          <w:tab w:val="left" w:pos="284"/>
        </w:tabs>
        <w:spacing w:after="0" w:line="240" w:lineRule="auto"/>
        <w:ind w:left="0"/>
        <w:jc w:val="both"/>
        <w:rPr>
          <w:rFonts w:ascii="Tahoma" w:hAnsi="Tahoma" w:cs="Tahoma"/>
          <w:noProof/>
          <w:sz w:val="20"/>
          <w:szCs w:val="20"/>
        </w:rPr>
      </w:pPr>
      <w:r w:rsidRPr="00C5333A">
        <w:rPr>
          <w:rFonts w:ascii="Tahoma" w:hAnsi="Tahoma" w:cs="Tahoma"/>
          <w:noProof/>
          <w:sz w:val="20"/>
          <w:szCs w:val="20"/>
        </w:rPr>
        <w:t>Ps x V 200 bar.L den az, 50 bar.L fazla  basınçlı kaplar için:</w:t>
      </w:r>
      <w:r w:rsidR="00FE33F0" w:rsidRPr="00C5333A">
        <w:rPr>
          <w:rFonts w:ascii="Tahoma" w:hAnsi="Tahoma" w:cs="Tahoma"/>
          <w:noProof/>
          <w:sz w:val="20"/>
          <w:szCs w:val="20"/>
        </w:rPr>
        <w:t xml:space="preserve">  (51-200L)</w:t>
      </w:r>
    </w:p>
    <w:p w:rsidR="00312E92" w:rsidRPr="00C5333A" w:rsidRDefault="00312E92" w:rsidP="00C5333A">
      <w:pPr>
        <w:pStyle w:val="ListeParagraf"/>
        <w:numPr>
          <w:ilvl w:val="0"/>
          <w:numId w:val="41"/>
        </w:numPr>
        <w:tabs>
          <w:tab w:val="left" w:pos="284"/>
        </w:tabs>
        <w:spacing w:after="0" w:line="240" w:lineRule="auto"/>
        <w:ind w:left="0" w:firstLine="0"/>
        <w:jc w:val="both"/>
        <w:rPr>
          <w:rFonts w:ascii="Tahoma" w:hAnsi="Tahoma" w:cs="Tahoma"/>
          <w:noProof/>
          <w:sz w:val="20"/>
          <w:szCs w:val="20"/>
        </w:rPr>
      </w:pPr>
      <w:r w:rsidRPr="00C5333A">
        <w:rPr>
          <w:rFonts w:ascii="Tahoma" w:hAnsi="Tahoma" w:cs="Tahoma"/>
          <w:noProof/>
          <w:sz w:val="20"/>
          <w:szCs w:val="20"/>
        </w:rPr>
        <w:t>Dahili İmalat Denetimine Tabi olarak Tip Uygunluğu Modul C</w:t>
      </w:r>
    </w:p>
    <w:p w:rsidR="00312E92" w:rsidRPr="00C5333A" w:rsidRDefault="00312E92" w:rsidP="00C5333A">
      <w:pPr>
        <w:pStyle w:val="ListeParagraf"/>
        <w:numPr>
          <w:ilvl w:val="0"/>
          <w:numId w:val="41"/>
        </w:numPr>
        <w:tabs>
          <w:tab w:val="left" w:pos="284"/>
        </w:tabs>
        <w:spacing w:after="0" w:line="240" w:lineRule="auto"/>
        <w:ind w:left="0" w:firstLine="0"/>
        <w:jc w:val="both"/>
        <w:rPr>
          <w:rFonts w:ascii="Tahoma" w:hAnsi="Tahoma" w:cs="Tahoma"/>
          <w:noProof/>
          <w:sz w:val="20"/>
          <w:szCs w:val="20"/>
        </w:rPr>
      </w:pPr>
      <w:r w:rsidRPr="00C5333A">
        <w:rPr>
          <w:rFonts w:ascii="Tahoma" w:hAnsi="Tahoma" w:cs="Tahoma"/>
          <w:noProof/>
          <w:sz w:val="20"/>
          <w:szCs w:val="20"/>
        </w:rPr>
        <w:t xml:space="preserve">Dahili İmalat Denetimi artı Denetimli Kap Testine Tabi olarak Tip Uygunluğu  – Modul C1 </w:t>
      </w:r>
    </w:p>
    <w:p w:rsidR="00855358" w:rsidRPr="002B144F" w:rsidRDefault="00855358" w:rsidP="00C5333A">
      <w:pPr>
        <w:spacing w:before="0" w:after="0"/>
        <w:jc w:val="both"/>
        <w:rPr>
          <w:rFonts w:ascii="Tahoma" w:hAnsi="Tahoma" w:cs="Tahoma"/>
          <w:noProof/>
          <w:sz w:val="20"/>
        </w:rPr>
      </w:pPr>
    </w:p>
    <w:p w:rsidR="00930DDA" w:rsidRPr="002B144F" w:rsidRDefault="00930DDA" w:rsidP="00C5333A">
      <w:pPr>
        <w:pStyle w:val="ListeParagraf"/>
        <w:spacing w:after="0" w:line="240" w:lineRule="auto"/>
        <w:ind w:left="0"/>
        <w:jc w:val="both"/>
        <w:rPr>
          <w:rFonts w:ascii="Tahoma" w:hAnsi="Tahoma" w:cs="Tahoma"/>
          <w:sz w:val="20"/>
          <w:szCs w:val="20"/>
        </w:rPr>
      </w:pPr>
      <w:r w:rsidRPr="002B144F">
        <w:rPr>
          <w:rFonts w:ascii="Tahoma" w:hAnsi="Tahoma" w:cs="Tahoma"/>
          <w:bCs/>
          <w:sz w:val="20"/>
          <w:szCs w:val="20"/>
        </w:rPr>
        <w:t>PS ile V’nin çarpımının 50 bar × litreden fazla olması durumunda, kaplar bu Basit Basınçlı KaplarYönetmeliğin ekinde yer alan (EK-I)’de belirtilen temel emniyet gereklerini sağlamalıdır. PS ile V’nin çarpımının 50 bar × litre veya daha az olması durumunda iyi mühendislik uygulamasına göre dizaynı ve imalatı gerçekleştirilebilir.</w:t>
      </w:r>
    </w:p>
    <w:p w:rsidR="00930DDA" w:rsidRPr="002B144F" w:rsidRDefault="00930DDA" w:rsidP="00C5333A">
      <w:pPr>
        <w:pStyle w:val="ListeParagraf"/>
        <w:spacing w:after="0" w:line="240" w:lineRule="auto"/>
        <w:ind w:left="360"/>
        <w:jc w:val="both"/>
        <w:rPr>
          <w:rFonts w:ascii="Tahoma" w:hAnsi="Tahoma" w:cs="Tahoma"/>
          <w:b/>
          <w:noProof/>
          <w:sz w:val="20"/>
          <w:szCs w:val="20"/>
          <w:lang w:val="de-DE"/>
        </w:rPr>
      </w:pPr>
    </w:p>
    <w:p w:rsidR="00FD6B25" w:rsidRPr="002B144F" w:rsidRDefault="00FD6B25" w:rsidP="00FD6B25">
      <w:pPr>
        <w:pStyle w:val="Balk2"/>
        <w:numPr>
          <w:ilvl w:val="1"/>
          <w:numId w:val="44"/>
        </w:numPr>
        <w:spacing w:before="0"/>
        <w:ind w:left="567" w:hanging="567"/>
        <w:rPr>
          <w:rFonts w:ascii="Tahoma" w:hAnsi="Tahoma" w:cs="Tahoma"/>
          <w:b w:val="0"/>
          <w:noProof/>
          <w:color w:val="auto"/>
          <w:sz w:val="20"/>
          <w:szCs w:val="20"/>
          <w:lang w:val="de-DE"/>
        </w:rPr>
      </w:pPr>
      <w:bookmarkStart w:id="6" w:name="_Toc65006577"/>
      <w:r w:rsidRPr="002B144F">
        <w:rPr>
          <w:rFonts w:ascii="Tahoma" w:hAnsi="Tahoma" w:cs="Tahoma"/>
          <w:noProof/>
          <w:color w:val="auto"/>
          <w:sz w:val="20"/>
          <w:szCs w:val="20"/>
          <w:lang w:val="de-DE"/>
        </w:rPr>
        <w:t>Uygunluk Değerlendirme Faaliyetleri</w:t>
      </w:r>
      <w:bookmarkEnd w:id="6"/>
    </w:p>
    <w:p w:rsidR="00FD6B25" w:rsidRPr="002B144F" w:rsidRDefault="00FD6B25" w:rsidP="00C5333A">
      <w:pPr>
        <w:pStyle w:val="ListeParagraf"/>
        <w:spacing w:after="0" w:line="240" w:lineRule="auto"/>
        <w:ind w:left="360"/>
        <w:jc w:val="both"/>
        <w:rPr>
          <w:rFonts w:ascii="Tahoma" w:hAnsi="Tahoma" w:cs="Tahoma"/>
          <w:b/>
          <w:noProof/>
          <w:sz w:val="20"/>
          <w:szCs w:val="20"/>
          <w:lang w:val="de-DE"/>
        </w:rPr>
      </w:pPr>
    </w:p>
    <w:p w:rsidR="00FD6B25" w:rsidRDefault="00FD6B25" w:rsidP="00C5333A">
      <w:pPr>
        <w:pStyle w:val="ListeParagraf"/>
        <w:spacing w:after="0" w:line="240" w:lineRule="auto"/>
        <w:ind w:left="360"/>
        <w:jc w:val="both"/>
        <w:rPr>
          <w:rFonts w:ascii="Tahoma" w:hAnsi="Tahoma" w:cs="Tahoma"/>
          <w:b/>
          <w:noProof/>
          <w:sz w:val="20"/>
          <w:szCs w:val="20"/>
          <w:lang w:val="de-DE"/>
        </w:rPr>
      </w:pPr>
      <w:r>
        <w:rPr>
          <w:rFonts w:ascii="Tahoma" w:hAnsi="Tahoma" w:cs="Tahoma"/>
          <w:b/>
          <w:noProof/>
          <w:sz w:val="20"/>
          <w:szCs w:val="20"/>
          <w:lang w:eastAsia="tr-TR"/>
        </w:rPr>
        <w:drawing>
          <wp:inline distT="0" distB="0" distL="0" distR="0">
            <wp:extent cx="4426585" cy="325564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6585" cy="3255645"/>
                    </a:xfrm>
                    <a:prstGeom prst="rect">
                      <a:avLst/>
                    </a:prstGeom>
                    <a:noFill/>
                    <a:ln>
                      <a:noFill/>
                    </a:ln>
                  </pic:spPr>
                </pic:pic>
              </a:graphicData>
            </a:graphic>
          </wp:inline>
        </w:drawing>
      </w:r>
    </w:p>
    <w:p w:rsidR="00FD6B25" w:rsidRPr="00C5333A" w:rsidRDefault="00FD6B25" w:rsidP="00C5333A">
      <w:pPr>
        <w:pStyle w:val="ListeParagraf"/>
        <w:spacing w:after="0" w:line="240" w:lineRule="auto"/>
        <w:ind w:left="360"/>
        <w:jc w:val="both"/>
        <w:rPr>
          <w:rFonts w:ascii="Tahoma" w:hAnsi="Tahoma" w:cs="Tahoma"/>
          <w:b/>
          <w:noProof/>
          <w:sz w:val="20"/>
          <w:szCs w:val="20"/>
          <w:lang w:val="de-DE"/>
        </w:rPr>
      </w:pPr>
    </w:p>
    <w:p w:rsidR="00F15187" w:rsidRPr="00FD6B25" w:rsidRDefault="00F15187" w:rsidP="00C5333A">
      <w:pPr>
        <w:pStyle w:val="Balk2"/>
        <w:numPr>
          <w:ilvl w:val="1"/>
          <w:numId w:val="44"/>
        </w:numPr>
        <w:spacing w:before="0"/>
        <w:ind w:left="567" w:hanging="567"/>
        <w:rPr>
          <w:rFonts w:ascii="Tahoma" w:hAnsi="Tahoma" w:cs="Tahoma"/>
          <w:noProof/>
          <w:color w:val="auto"/>
          <w:sz w:val="20"/>
          <w:szCs w:val="20"/>
          <w:lang w:val="de-DE"/>
        </w:rPr>
      </w:pPr>
      <w:bookmarkStart w:id="7" w:name="_Toc65006578"/>
      <w:r w:rsidRPr="00FD6B25">
        <w:rPr>
          <w:rFonts w:ascii="Tahoma" w:hAnsi="Tahoma" w:cs="Tahoma"/>
          <w:noProof/>
          <w:color w:val="auto"/>
          <w:sz w:val="20"/>
          <w:szCs w:val="20"/>
          <w:lang w:val="de-DE"/>
        </w:rPr>
        <w:t xml:space="preserve">Başvurunun </w:t>
      </w:r>
      <w:r w:rsidR="00FD6B25" w:rsidRPr="00FD6B25">
        <w:rPr>
          <w:rFonts w:ascii="Tahoma" w:hAnsi="Tahoma" w:cs="Tahoma"/>
          <w:noProof/>
          <w:color w:val="auto"/>
          <w:sz w:val="20"/>
          <w:szCs w:val="20"/>
          <w:lang w:val="de-DE"/>
        </w:rPr>
        <w:t>Alınması</w:t>
      </w:r>
      <w:bookmarkEnd w:id="7"/>
    </w:p>
    <w:p w:rsidR="00312E92" w:rsidRPr="00FD6B25" w:rsidRDefault="001D3827" w:rsidP="00C5333A">
      <w:pPr>
        <w:spacing w:before="0" w:after="0"/>
        <w:jc w:val="both"/>
        <w:rPr>
          <w:rFonts w:ascii="Tahoma" w:hAnsi="Tahoma" w:cs="Tahoma"/>
          <w:noProof/>
          <w:sz w:val="20"/>
          <w:lang w:val="de-DE"/>
        </w:rPr>
      </w:pPr>
      <w:r w:rsidRPr="00FD6B25">
        <w:rPr>
          <w:rFonts w:ascii="Tahoma" w:hAnsi="Tahoma" w:cs="Tahoma"/>
          <w:noProof/>
          <w:sz w:val="20"/>
          <w:lang w:val="de-DE"/>
        </w:rPr>
        <w:t xml:space="preserve">Müşteri başvurusunu </w:t>
      </w:r>
      <w:r w:rsidRPr="00FD6B25">
        <w:rPr>
          <w:rFonts w:ascii="Tahoma" w:hAnsi="Tahoma" w:cs="Tahoma"/>
          <w:b/>
          <w:noProof/>
          <w:sz w:val="20"/>
          <w:lang w:val="de-DE"/>
        </w:rPr>
        <w:t>FRM-U-057</w:t>
      </w:r>
      <w:r w:rsidR="00F15187" w:rsidRPr="00FD6B25">
        <w:rPr>
          <w:rFonts w:ascii="Tahoma" w:hAnsi="Tahoma" w:cs="Tahoma"/>
          <w:b/>
          <w:noProof/>
          <w:sz w:val="20"/>
          <w:lang w:val="de-DE"/>
        </w:rPr>
        <w:t xml:space="preserve"> </w:t>
      </w:r>
      <w:r w:rsidR="00F533CD" w:rsidRPr="00FD6B25">
        <w:rPr>
          <w:rFonts w:ascii="Tahoma" w:hAnsi="Tahoma" w:cs="Tahoma"/>
          <w:b/>
          <w:noProof/>
          <w:sz w:val="20"/>
          <w:lang w:val="de-DE"/>
        </w:rPr>
        <w:t>Basit Ba</w:t>
      </w:r>
      <w:r w:rsidR="00102A66" w:rsidRPr="00FD6B25">
        <w:rPr>
          <w:rFonts w:ascii="Tahoma" w:hAnsi="Tahoma" w:cs="Tahoma"/>
          <w:b/>
          <w:noProof/>
          <w:sz w:val="20"/>
          <w:lang w:val="de-DE"/>
        </w:rPr>
        <w:t xml:space="preserve">sınçlı Kaplar </w:t>
      </w:r>
      <w:r w:rsidR="00F15187" w:rsidRPr="00FD6B25">
        <w:rPr>
          <w:rFonts w:ascii="Tahoma" w:hAnsi="Tahoma" w:cs="Tahoma"/>
          <w:b/>
          <w:noProof/>
          <w:sz w:val="20"/>
          <w:lang w:val="de-DE"/>
        </w:rPr>
        <w:t>Uygunluk Değerlendirme Başvuru Formunu</w:t>
      </w:r>
      <w:r w:rsidR="00F15187" w:rsidRPr="00FD6B25">
        <w:rPr>
          <w:rFonts w:ascii="Tahoma" w:hAnsi="Tahoma" w:cs="Tahoma"/>
          <w:noProof/>
          <w:sz w:val="20"/>
          <w:lang w:val="de-DE"/>
        </w:rPr>
        <w:t xml:space="preserve"> doldurarak yapar. Bu formda belgelendirme talep eden üretici/ yetkilinin, aynı iş için daha önce başka bir onaylanmış kuruluşa başvuruda bulunmadığının teyiti alınır</w:t>
      </w:r>
      <w:r w:rsidR="00F15187" w:rsidRPr="00FD6B25">
        <w:rPr>
          <w:rFonts w:ascii="Tahoma" w:hAnsi="Tahoma" w:cs="Tahoma"/>
          <w:b/>
          <w:i/>
          <w:noProof/>
          <w:sz w:val="20"/>
          <w:lang w:val="de-DE"/>
        </w:rPr>
        <w:t>.</w:t>
      </w:r>
      <w:r w:rsidR="00F15187" w:rsidRPr="00FD6B25">
        <w:rPr>
          <w:rFonts w:ascii="Tahoma" w:hAnsi="Tahoma" w:cs="Tahoma"/>
          <w:noProof/>
          <w:sz w:val="20"/>
          <w:lang w:val="de-DE"/>
        </w:rPr>
        <w:t xml:space="preserve"> </w:t>
      </w:r>
    </w:p>
    <w:p w:rsidR="00315EDD" w:rsidRPr="00FD6B25" w:rsidRDefault="00315EDD" w:rsidP="00C5333A">
      <w:pPr>
        <w:spacing w:before="0" w:after="0"/>
        <w:jc w:val="both"/>
        <w:rPr>
          <w:rFonts w:ascii="Tahoma" w:hAnsi="Tahoma" w:cs="Tahoma"/>
          <w:noProof/>
          <w:sz w:val="20"/>
          <w:lang w:val="de-DE"/>
        </w:rPr>
      </w:pPr>
    </w:p>
    <w:p w:rsidR="009845BB" w:rsidRPr="00FD6B25" w:rsidRDefault="009845BB" w:rsidP="00C5333A">
      <w:pPr>
        <w:pStyle w:val="Balk2"/>
        <w:numPr>
          <w:ilvl w:val="1"/>
          <w:numId w:val="44"/>
        </w:numPr>
        <w:spacing w:before="0"/>
        <w:ind w:left="567" w:hanging="567"/>
        <w:rPr>
          <w:rFonts w:ascii="Tahoma" w:hAnsi="Tahoma" w:cs="Tahoma"/>
          <w:noProof/>
          <w:color w:val="auto"/>
          <w:sz w:val="20"/>
          <w:szCs w:val="20"/>
          <w:lang w:val="de-DE"/>
        </w:rPr>
      </w:pPr>
      <w:bookmarkStart w:id="8" w:name="_Toc65006579"/>
      <w:r w:rsidRPr="00FD6B25">
        <w:rPr>
          <w:rFonts w:ascii="Tahoma" w:hAnsi="Tahoma" w:cs="Tahoma"/>
          <w:noProof/>
          <w:color w:val="auto"/>
          <w:sz w:val="20"/>
          <w:szCs w:val="20"/>
          <w:lang w:val="de-DE"/>
        </w:rPr>
        <w:t xml:space="preserve">Başvurunun </w:t>
      </w:r>
      <w:r w:rsidR="00FD6B25" w:rsidRPr="00FD6B25">
        <w:rPr>
          <w:rFonts w:ascii="Tahoma" w:hAnsi="Tahoma" w:cs="Tahoma"/>
          <w:noProof/>
          <w:color w:val="auto"/>
          <w:sz w:val="20"/>
          <w:szCs w:val="20"/>
          <w:lang w:val="de-DE"/>
        </w:rPr>
        <w:t>Incelenmesi Ve Sözleşmenin Yapılması</w:t>
      </w:r>
      <w:bookmarkEnd w:id="8"/>
    </w:p>
    <w:p w:rsidR="00315EDD" w:rsidRPr="00C5333A" w:rsidRDefault="00315EDD" w:rsidP="00C5333A">
      <w:pPr>
        <w:spacing w:before="0" w:after="0"/>
        <w:jc w:val="both"/>
        <w:rPr>
          <w:rFonts w:ascii="Tahoma" w:hAnsi="Tahoma" w:cs="Tahoma"/>
          <w:b/>
          <w:noProof/>
          <w:sz w:val="20"/>
          <w:lang w:val="de-DE"/>
        </w:rPr>
      </w:pPr>
      <w:r w:rsidRPr="00C5333A">
        <w:rPr>
          <w:rFonts w:ascii="Tahoma" w:hAnsi="Tahoma" w:cs="Tahoma"/>
          <w:b/>
          <w:noProof/>
          <w:sz w:val="20"/>
          <w:lang w:val="de-DE"/>
        </w:rPr>
        <w:t>FRM.U.86 Uygunluk Değerlendirme Başvuru Değerlendirme Ve Planlama Formu</w:t>
      </w:r>
    </w:p>
    <w:p w:rsidR="00315EDD" w:rsidRPr="00C5333A" w:rsidRDefault="00315EDD" w:rsidP="00C5333A">
      <w:pPr>
        <w:spacing w:before="0" w:after="0"/>
        <w:jc w:val="both"/>
        <w:rPr>
          <w:rFonts w:ascii="Tahoma" w:hAnsi="Tahoma" w:cs="Tahoma"/>
          <w:b/>
          <w:sz w:val="20"/>
        </w:rPr>
      </w:pPr>
    </w:p>
    <w:p w:rsidR="00F15187" w:rsidRPr="00C5333A" w:rsidRDefault="00467002" w:rsidP="00C5333A">
      <w:pPr>
        <w:spacing w:before="0" w:after="0"/>
        <w:jc w:val="both"/>
        <w:rPr>
          <w:rFonts w:ascii="Tahoma" w:hAnsi="Tahoma" w:cs="Tahoma"/>
          <w:noProof/>
          <w:sz w:val="20"/>
          <w:lang w:val="de-DE"/>
        </w:rPr>
      </w:pPr>
      <w:r w:rsidRPr="00C5333A">
        <w:rPr>
          <w:rFonts w:ascii="Tahoma" w:hAnsi="Tahoma" w:cs="Tahoma"/>
          <w:noProof/>
          <w:sz w:val="20"/>
          <w:lang w:val="de-DE"/>
        </w:rPr>
        <w:t xml:space="preserve">Teknik Düzenleme Sorumlusu </w:t>
      </w:r>
      <w:r w:rsidR="00F15187" w:rsidRPr="00C5333A">
        <w:rPr>
          <w:rFonts w:ascii="Tahoma" w:hAnsi="Tahoma" w:cs="Tahoma"/>
          <w:noProof/>
          <w:sz w:val="20"/>
          <w:lang w:val="de-DE"/>
        </w:rPr>
        <w:t>başvuruki eksik bilgilerin tamamlanmasını veya tekliflendirme için ürünün gerekli olan teknik bilgilerini göndermesini müşteriden talep eder.  Talep edilen dokümanlar tamamlanana kadar başvuru sürecine ara verilir.</w:t>
      </w:r>
      <w:r w:rsidR="00F15187" w:rsidRPr="00C5333A">
        <w:rPr>
          <w:rFonts w:ascii="Tahoma" w:hAnsi="Tahoma" w:cs="Tahoma"/>
          <w:sz w:val="20"/>
        </w:rPr>
        <w:t xml:space="preserve"> Müşteriden alınan bilgiler doğrultusunda </w:t>
      </w:r>
      <w:r w:rsidR="00E00F69" w:rsidRPr="00C5333A">
        <w:rPr>
          <w:rFonts w:ascii="Tahoma" w:hAnsi="Tahoma" w:cs="Tahoma"/>
          <w:sz w:val="20"/>
        </w:rPr>
        <w:t>Teknik Düzenleme Sorumlusu tarafından s</w:t>
      </w:r>
      <w:r w:rsidR="00754DBD" w:rsidRPr="00C5333A">
        <w:rPr>
          <w:rFonts w:ascii="Tahoma" w:hAnsi="Tahoma" w:cs="Tahoma"/>
          <w:sz w:val="20"/>
        </w:rPr>
        <w:t>öz konusu Ü</w:t>
      </w:r>
      <w:r w:rsidR="00B72F30" w:rsidRPr="00C5333A">
        <w:rPr>
          <w:rFonts w:ascii="Tahoma" w:hAnsi="Tahoma" w:cs="Tahoma"/>
          <w:sz w:val="20"/>
        </w:rPr>
        <w:t>r</w:t>
      </w:r>
      <w:r w:rsidR="00754DBD" w:rsidRPr="00C5333A">
        <w:rPr>
          <w:rFonts w:ascii="Tahoma" w:hAnsi="Tahoma" w:cs="Tahoma"/>
          <w:sz w:val="20"/>
        </w:rPr>
        <w:t>ü</w:t>
      </w:r>
      <w:r w:rsidR="00B72F30" w:rsidRPr="00C5333A">
        <w:rPr>
          <w:rFonts w:ascii="Tahoma" w:hAnsi="Tahoma" w:cs="Tahoma"/>
          <w:sz w:val="20"/>
        </w:rPr>
        <w:t xml:space="preserve">n Uygunluk Değerlendirme Hizmetinin </w:t>
      </w:r>
      <w:r w:rsidR="00102A66" w:rsidRPr="00C5333A">
        <w:rPr>
          <w:rFonts w:ascii="Tahoma" w:hAnsi="Tahoma" w:cs="Tahoma"/>
          <w:sz w:val="20"/>
        </w:rPr>
        <w:t xml:space="preserve">Basit Basınçlı Kaplar </w:t>
      </w:r>
      <w:r w:rsidR="00F15187" w:rsidRPr="00C5333A">
        <w:rPr>
          <w:rFonts w:ascii="Tahoma" w:hAnsi="Tahoma" w:cs="Tahoma"/>
          <w:sz w:val="20"/>
        </w:rPr>
        <w:t>Yönetmeliği</w:t>
      </w:r>
      <w:r w:rsidR="00754DBD" w:rsidRPr="00C5333A">
        <w:rPr>
          <w:rFonts w:ascii="Tahoma" w:hAnsi="Tahoma" w:cs="Tahoma"/>
          <w:sz w:val="20"/>
        </w:rPr>
        <w:t xml:space="preserve"> kapsamında olup olmadığını Yönetmeliğin (1) numaralı Başlığı Kapsam bölümünden kontrol eder</w:t>
      </w:r>
      <w:r w:rsidR="00754DBD" w:rsidRPr="00C5333A">
        <w:rPr>
          <w:rFonts w:ascii="Tahoma" w:hAnsi="Tahoma" w:cs="Tahoma"/>
          <w:b/>
          <w:sz w:val="20"/>
        </w:rPr>
        <w:t xml:space="preserve">. </w:t>
      </w:r>
    </w:p>
    <w:p w:rsidR="00F15187" w:rsidRPr="00C5333A" w:rsidRDefault="00F15187" w:rsidP="00C5333A">
      <w:pPr>
        <w:spacing w:before="0" w:after="0"/>
        <w:jc w:val="both"/>
        <w:rPr>
          <w:rFonts w:ascii="Tahoma" w:hAnsi="Tahoma" w:cs="Tahoma"/>
          <w:sz w:val="20"/>
        </w:rPr>
      </w:pPr>
      <w:r w:rsidRPr="00C5333A">
        <w:rPr>
          <w:rFonts w:ascii="Tahoma" w:hAnsi="Tahoma" w:cs="Tahoma"/>
          <w:noProof/>
          <w:sz w:val="20"/>
          <w:lang w:val="de-DE"/>
        </w:rPr>
        <w:t xml:space="preserve">Söz konusu hizmetin karşılanabilineceği durumlarda </w:t>
      </w:r>
      <w:r w:rsidR="00467002" w:rsidRPr="00C5333A">
        <w:rPr>
          <w:rFonts w:ascii="Tahoma" w:hAnsi="Tahoma" w:cs="Tahoma"/>
          <w:noProof/>
          <w:sz w:val="20"/>
          <w:lang w:val="de-DE"/>
        </w:rPr>
        <w:t xml:space="preserve">Teknik Düzenleme Sorumlusu </w:t>
      </w:r>
      <w:r w:rsidRPr="00C5333A">
        <w:rPr>
          <w:rFonts w:ascii="Tahoma" w:hAnsi="Tahoma" w:cs="Tahoma"/>
          <w:noProof/>
          <w:sz w:val="20"/>
          <w:lang w:val="de-DE"/>
        </w:rPr>
        <w:t xml:space="preserve">tetkik gün sayısını </w:t>
      </w:r>
      <w:r w:rsidR="00D80FA6" w:rsidRPr="00C5333A">
        <w:rPr>
          <w:rFonts w:ascii="Tahoma" w:hAnsi="Tahoma" w:cs="Tahoma"/>
          <w:noProof/>
          <w:sz w:val="20"/>
          <w:lang w:val="de-DE"/>
        </w:rPr>
        <w:t>saptar ve teklifi hazırlayarak</w:t>
      </w:r>
      <w:r w:rsidR="00467002" w:rsidRPr="00C5333A">
        <w:rPr>
          <w:rFonts w:ascii="Tahoma" w:hAnsi="Tahoma" w:cs="Tahoma"/>
          <w:noProof/>
          <w:sz w:val="20"/>
          <w:lang w:val="de-DE"/>
        </w:rPr>
        <w:t xml:space="preserve"> veya Satış-Pazarlama Sorumlusuna hazırlatarak</w:t>
      </w:r>
      <w:r w:rsidR="00D80FA6" w:rsidRPr="00C5333A">
        <w:rPr>
          <w:rFonts w:ascii="Tahoma" w:hAnsi="Tahoma" w:cs="Tahoma"/>
          <w:noProof/>
          <w:sz w:val="20"/>
          <w:lang w:val="de-DE"/>
        </w:rPr>
        <w:t xml:space="preserve"> müşteriye sunar.</w:t>
      </w:r>
      <w:r w:rsidRPr="00C5333A">
        <w:rPr>
          <w:rFonts w:ascii="Tahoma" w:hAnsi="Tahoma" w:cs="Tahoma"/>
          <w:sz w:val="20"/>
        </w:rPr>
        <w:t xml:space="preserve"> Verilen her teklif </w:t>
      </w:r>
      <w:r w:rsidR="00923893" w:rsidRPr="00C5333A">
        <w:rPr>
          <w:rFonts w:ascii="Tahoma" w:hAnsi="Tahoma" w:cs="Tahoma"/>
          <w:b/>
          <w:sz w:val="20"/>
        </w:rPr>
        <w:t>LST</w:t>
      </w:r>
      <w:r w:rsidR="00945649">
        <w:rPr>
          <w:rFonts w:ascii="Tahoma" w:hAnsi="Tahoma" w:cs="Tahoma"/>
          <w:b/>
          <w:sz w:val="20"/>
        </w:rPr>
        <w:t>.</w:t>
      </w:r>
      <w:r w:rsidR="00923893" w:rsidRPr="00C5333A">
        <w:rPr>
          <w:rFonts w:ascii="Tahoma" w:hAnsi="Tahoma" w:cs="Tahoma"/>
          <w:b/>
          <w:sz w:val="20"/>
        </w:rPr>
        <w:t>M</w:t>
      </w:r>
      <w:r w:rsidR="00945649">
        <w:rPr>
          <w:rFonts w:ascii="Tahoma" w:hAnsi="Tahoma" w:cs="Tahoma"/>
          <w:b/>
          <w:sz w:val="20"/>
        </w:rPr>
        <w:t>.</w:t>
      </w:r>
      <w:r w:rsidR="00923893" w:rsidRPr="00C5333A">
        <w:rPr>
          <w:rFonts w:ascii="Tahoma" w:hAnsi="Tahoma" w:cs="Tahoma"/>
          <w:b/>
          <w:sz w:val="20"/>
        </w:rPr>
        <w:t xml:space="preserve">008 </w:t>
      </w:r>
      <w:r w:rsidRPr="00C5333A">
        <w:rPr>
          <w:rFonts w:ascii="Tahoma" w:hAnsi="Tahoma" w:cs="Tahoma"/>
          <w:b/>
          <w:sz w:val="20"/>
        </w:rPr>
        <w:t>Muayene ve Uygunluk Değerlendirme Hizmetleri Teklif ve Müşteri Takip Formuna</w:t>
      </w:r>
      <w:r w:rsidRPr="00C5333A">
        <w:rPr>
          <w:rFonts w:ascii="Tahoma" w:hAnsi="Tahoma" w:cs="Tahoma"/>
          <w:sz w:val="20"/>
        </w:rPr>
        <w:t xml:space="preserve"> İşlenir. Hizmetin TCS kapsamı dışında olduğu durumlarda müşteri, bu istenen faaliyetin TCS kapsamı dışında olduğuna dair bilgilendirilir. Teklifin onaylanması sonrası Hizmet Sözleşmesi hazırlanarak müşteriye gönderilir. Teklif onayı </w:t>
      </w:r>
      <w:r w:rsidR="00467002" w:rsidRPr="00C5333A">
        <w:rPr>
          <w:rFonts w:ascii="Tahoma" w:hAnsi="Tahoma" w:cs="Tahoma"/>
          <w:noProof/>
          <w:sz w:val="20"/>
          <w:lang w:val="de-DE"/>
        </w:rPr>
        <w:t xml:space="preserve">Teknik Düzenleme Sorumlusu </w:t>
      </w:r>
      <w:r w:rsidRPr="00C5333A">
        <w:rPr>
          <w:rFonts w:ascii="Tahoma" w:hAnsi="Tahoma" w:cs="Tahoma"/>
          <w:sz w:val="20"/>
        </w:rPr>
        <w:t>bildirilir ve</w:t>
      </w:r>
      <w:r w:rsidR="00B32F01" w:rsidRPr="00C5333A">
        <w:rPr>
          <w:rFonts w:ascii="Tahoma" w:hAnsi="Tahoma" w:cs="Tahoma"/>
          <w:sz w:val="20"/>
        </w:rPr>
        <w:t xml:space="preserve"> </w:t>
      </w:r>
      <w:r w:rsidR="00467002" w:rsidRPr="00C5333A">
        <w:rPr>
          <w:rFonts w:ascii="Tahoma" w:hAnsi="Tahoma" w:cs="Tahoma"/>
          <w:noProof/>
          <w:sz w:val="20"/>
          <w:lang w:val="de-DE"/>
        </w:rPr>
        <w:t xml:space="preserve">Teknik Düzenleme Sorumlusu </w:t>
      </w:r>
      <w:r w:rsidRPr="00C5333A">
        <w:rPr>
          <w:rFonts w:ascii="Tahoma" w:hAnsi="Tahoma" w:cs="Tahoma"/>
          <w:sz w:val="20"/>
        </w:rPr>
        <w:t xml:space="preserve">ilgili </w:t>
      </w:r>
      <w:r w:rsidR="00B72F30" w:rsidRPr="00C5333A">
        <w:rPr>
          <w:rFonts w:ascii="Tahoma" w:hAnsi="Tahoma" w:cs="Tahoma"/>
          <w:sz w:val="20"/>
        </w:rPr>
        <w:t xml:space="preserve"> </w:t>
      </w:r>
      <w:r w:rsidR="00B72F30" w:rsidRPr="00C5333A">
        <w:rPr>
          <w:rFonts w:ascii="Tahoma" w:hAnsi="Tahoma" w:cs="Tahoma"/>
          <w:color w:val="000000" w:themeColor="text1"/>
          <w:sz w:val="20"/>
        </w:rPr>
        <w:t xml:space="preserve">teknik uzman </w:t>
      </w:r>
      <w:r w:rsidR="009845BB" w:rsidRPr="00C5333A">
        <w:rPr>
          <w:rFonts w:ascii="Tahoma" w:hAnsi="Tahoma" w:cs="Tahoma"/>
          <w:sz w:val="20"/>
        </w:rPr>
        <w:t xml:space="preserve">atama işlemine </w:t>
      </w:r>
      <w:r w:rsidR="00AF3ABA" w:rsidRPr="00C5333A">
        <w:rPr>
          <w:rFonts w:ascii="Tahoma" w:hAnsi="Tahoma" w:cs="Tahoma"/>
          <w:b/>
          <w:sz w:val="20"/>
        </w:rPr>
        <w:t>FRM</w:t>
      </w:r>
      <w:r w:rsidR="00FD6B25">
        <w:rPr>
          <w:rFonts w:ascii="Tahoma" w:hAnsi="Tahoma" w:cs="Tahoma"/>
          <w:b/>
          <w:sz w:val="20"/>
        </w:rPr>
        <w:t>.</w:t>
      </w:r>
      <w:r w:rsidR="00AF3ABA" w:rsidRPr="00C5333A">
        <w:rPr>
          <w:rFonts w:ascii="Tahoma" w:hAnsi="Tahoma" w:cs="Tahoma"/>
          <w:b/>
          <w:sz w:val="20"/>
        </w:rPr>
        <w:t>U</w:t>
      </w:r>
      <w:r w:rsidR="00FD6B25">
        <w:rPr>
          <w:rFonts w:ascii="Tahoma" w:hAnsi="Tahoma" w:cs="Tahoma"/>
          <w:b/>
          <w:sz w:val="20"/>
        </w:rPr>
        <w:t>.</w:t>
      </w:r>
      <w:r w:rsidR="00AF3ABA" w:rsidRPr="00C5333A">
        <w:rPr>
          <w:rFonts w:ascii="Tahoma" w:hAnsi="Tahoma" w:cs="Tahoma"/>
          <w:b/>
          <w:sz w:val="20"/>
        </w:rPr>
        <w:t>017 Denet</w:t>
      </w:r>
      <w:r w:rsidR="00315EDD" w:rsidRPr="00C5333A">
        <w:rPr>
          <w:rFonts w:ascii="Tahoma" w:hAnsi="Tahoma" w:cs="Tahoma"/>
          <w:b/>
          <w:sz w:val="20"/>
        </w:rPr>
        <w:t xml:space="preserve">im Ekibi Görevlendirme Formunu </w:t>
      </w:r>
      <w:r w:rsidR="00AF3ABA" w:rsidRPr="00C5333A">
        <w:rPr>
          <w:rFonts w:ascii="Tahoma" w:hAnsi="Tahoma" w:cs="Tahoma"/>
          <w:sz w:val="20"/>
        </w:rPr>
        <w:t xml:space="preserve">doldurarak </w:t>
      </w:r>
      <w:r w:rsidR="009845BB" w:rsidRPr="00C5333A">
        <w:rPr>
          <w:rFonts w:ascii="Tahoma" w:hAnsi="Tahoma" w:cs="Tahoma"/>
          <w:sz w:val="20"/>
        </w:rPr>
        <w:t xml:space="preserve">başlar. </w:t>
      </w:r>
      <w:r w:rsidR="00467002" w:rsidRPr="00C5333A">
        <w:rPr>
          <w:rFonts w:ascii="Tahoma" w:hAnsi="Tahoma" w:cs="Tahoma"/>
          <w:noProof/>
          <w:sz w:val="20"/>
          <w:lang w:val="de-DE"/>
        </w:rPr>
        <w:t xml:space="preserve">Teknik Düzenleme Sorumlusu, </w:t>
      </w:r>
      <w:r w:rsidR="00B72F30" w:rsidRPr="00C5333A">
        <w:rPr>
          <w:rFonts w:ascii="Tahoma" w:hAnsi="Tahoma" w:cs="Tahoma"/>
          <w:color w:val="000000" w:themeColor="text1"/>
          <w:sz w:val="20"/>
        </w:rPr>
        <w:t xml:space="preserve">teknik uzmanın </w:t>
      </w:r>
      <w:r w:rsidR="00973CC2" w:rsidRPr="00C5333A">
        <w:rPr>
          <w:rFonts w:ascii="Tahoma" w:hAnsi="Tahoma" w:cs="Tahoma"/>
          <w:sz w:val="20"/>
        </w:rPr>
        <w:t>atama işlemini gerçekleştirirken personelin söz konusu modül kapsam</w:t>
      </w:r>
      <w:r w:rsidR="000B76C1" w:rsidRPr="00C5333A">
        <w:rPr>
          <w:rFonts w:ascii="Tahoma" w:hAnsi="Tahoma" w:cs="Tahoma"/>
          <w:sz w:val="20"/>
        </w:rPr>
        <w:t>ında daha evvel atanmış olması hususuna</w:t>
      </w:r>
      <w:r w:rsidR="00B72F30" w:rsidRPr="00C5333A">
        <w:rPr>
          <w:rFonts w:ascii="Tahoma" w:hAnsi="Tahoma" w:cs="Tahoma"/>
          <w:sz w:val="20"/>
        </w:rPr>
        <w:t xml:space="preserve"> dikkat eder. </w:t>
      </w:r>
    </w:p>
    <w:p w:rsidR="00C5333A" w:rsidRDefault="00C5333A" w:rsidP="00C5333A">
      <w:pPr>
        <w:pStyle w:val="ListeParagraf"/>
        <w:spacing w:after="0" w:line="240" w:lineRule="auto"/>
        <w:ind w:left="0"/>
        <w:jc w:val="both"/>
        <w:rPr>
          <w:rFonts w:ascii="Tahoma" w:hAnsi="Tahoma" w:cs="Tahoma"/>
          <w:noProof/>
          <w:sz w:val="20"/>
          <w:szCs w:val="20"/>
          <w:lang w:val="de-DE"/>
        </w:rPr>
      </w:pPr>
    </w:p>
    <w:p w:rsidR="00752F87" w:rsidRPr="00C5333A" w:rsidRDefault="009E77BA" w:rsidP="00C5333A">
      <w:pPr>
        <w:pStyle w:val="ListeParagraf"/>
        <w:spacing w:after="0" w:line="240" w:lineRule="auto"/>
        <w:ind w:left="0"/>
        <w:jc w:val="both"/>
        <w:rPr>
          <w:rFonts w:ascii="Tahoma" w:hAnsi="Tahoma" w:cs="Tahoma"/>
          <w:noProof/>
          <w:sz w:val="20"/>
          <w:szCs w:val="20"/>
          <w:lang w:val="de-DE"/>
        </w:rPr>
      </w:pPr>
      <w:r w:rsidRPr="00C5333A">
        <w:rPr>
          <w:rFonts w:ascii="Tahoma" w:hAnsi="Tahoma" w:cs="Tahoma"/>
          <w:noProof/>
          <w:sz w:val="20"/>
          <w:szCs w:val="20"/>
          <w:lang w:val="de-DE"/>
        </w:rPr>
        <w:lastRenderedPageBreak/>
        <w:t xml:space="preserve">Teknik Uzman </w:t>
      </w:r>
      <w:r w:rsidR="00752F87" w:rsidRPr="00C5333A">
        <w:rPr>
          <w:rFonts w:ascii="Tahoma" w:hAnsi="Tahoma" w:cs="Tahoma"/>
          <w:noProof/>
          <w:sz w:val="20"/>
          <w:szCs w:val="20"/>
          <w:lang w:val="de-DE"/>
        </w:rPr>
        <w:t xml:space="preserve">öncelikle atandığı firma ile ilgili tarafsızlığı etkileyecek herhangi bir engel olmadığını beyan etmek amaçlı </w:t>
      </w:r>
      <w:r w:rsidR="00315EDD" w:rsidRPr="00C5333A">
        <w:rPr>
          <w:rFonts w:ascii="Tahoma" w:hAnsi="Tahoma" w:cs="Tahoma"/>
          <w:b/>
          <w:sz w:val="20"/>
          <w:szCs w:val="20"/>
        </w:rPr>
        <w:t xml:space="preserve">FRM-U-017 Denetim Ekibi Görevlendirme Formunu </w:t>
      </w:r>
      <w:r w:rsidR="00752F87" w:rsidRPr="00C5333A">
        <w:rPr>
          <w:rFonts w:ascii="Tahoma" w:hAnsi="Tahoma" w:cs="Tahoma"/>
          <w:noProof/>
          <w:sz w:val="20"/>
          <w:szCs w:val="20"/>
          <w:lang w:val="de-DE"/>
        </w:rPr>
        <w:t xml:space="preserve">imzalar. </w:t>
      </w:r>
      <w:r w:rsidRPr="00C5333A">
        <w:rPr>
          <w:rFonts w:ascii="Tahoma" w:hAnsi="Tahoma" w:cs="Tahoma"/>
          <w:noProof/>
          <w:sz w:val="20"/>
          <w:szCs w:val="20"/>
          <w:lang w:val="de-DE"/>
        </w:rPr>
        <w:t>Teknik Uzmanın</w:t>
      </w:r>
      <w:r w:rsidR="00752F87" w:rsidRPr="00C5333A">
        <w:rPr>
          <w:rFonts w:ascii="Tahoma" w:hAnsi="Tahoma" w:cs="Tahoma"/>
          <w:noProof/>
          <w:sz w:val="20"/>
          <w:szCs w:val="20"/>
          <w:lang w:val="de-DE"/>
        </w:rPr>
        <w:t xml:space="preserve"> imzalamasının ardından bu form müşt</w:t>
      </w:r>
      <w:r w:rsidRPr="00C5333A">
        <w:rPr>
          <w:rFonts w:ascii="Tahoma" w:hAnsi="Tahoma" w:cs="Tahoma"/>
          <w:noProof/>
          <w:sz w:val="20"/>
          <w:szCs w:val="20"/>
          <w:lang w:val="de-DE"/>
        </w:rPr>
        <w:t xml:space="preserve">eriye gönderilerek, müşterinin </w:t>
      </w:r>
      <w:r w:rsidR="00E00F69" w:rsidRPr="00C5333A">
        <w:rPr>
          <w:rFonts w:ascii="Tahoma" w:hAnsi="Tahoma" w:cs="Tahoma"/>
          <w:noProof/>
          <w:sz w:val="20"/>
          <w:szCs w:val="20"/>
          <w:lang w:val="de-DE"/>
        </w:rPr>
        <w:t>Teknik Uzman</w:t>
      </w:r>
      <w:r w:rsidR="00752F87" w:rsidRPr="00C5333A">
        <w:rPr>
          <w:rFonts w:ascii="Tahoma" w:hAnsi="Tahoma" w:cs="Tahoma"/>
          <w:noProof/>
          <w:sz w:val="20"/>
          <w:szCs w:val="20"/>
          <w:lang w:val="de-DE"/>
        </w:rPr>
        <w:t xml:space="preserve"> ile tarafsızlığı etkileyecek bir durumu olup olmadığı ve  müşterinin denetim ekibine herhangi bir itirazı olup olmadığı tespit edilir.</w:t>
      </w:r>
    </w:p>
    <w:p w:rsidR="00752F87" w:rsidRPr="00C5333A" w:rsidRDefault="00752F87" w:rsidP="00C5333A">
      <w:pPr>
        <w:pStyle w:val="ListeParagraf"/>
        <w:spacing w:after="0" w:line="240" w:lineRule="auto"/>
        <w:ind w:left="0"/>
        <w:jc w:val="both"/>
        <w:rPr>
          <w:rFonts w:ascii="Tahoma" w:hAnsi="Tahoma" w:cs="Tahoma"/>
          <w:noProof/>
          <w:sz w:val="20"/>
          <w:szCs w:val="20"/>
          <w:lang w:val="de-DE"/>
        </w:rPr>
      </w:pPr>
      <w:r w:rsidRPr="00C5333A">
        <w:rPr>
          <w:rFonts w:ascii="Tahoma" w:hAnsi="Tahoma" w:cs="Tahoma"/>
          <w:noProof/>
          <w:sz w:val="20"/>
          <w:szCs w:val="20"/>
          <w:lang w:val="de-DE"/>
        </w:rPr>
        <w:t xml:space="preserve">Eğer hem </w:t>
      </w:r>
      <w:r w:rsidR="009E77BA" w:rsidRPr="00C5333A">
        <w:rPr>
          <w:rFonts w:ascii="Tahoma" w:hAnsi="Tahoma" w:cs="Tahoma"/>
          <w:noProof/>
          <w:sz w:val="20"/>
          <w:szCs w:val="20"/>
          <w:lang w:val="de-DE"/>
        </w:rPr>
        <w:t xml:space="preserve">Teknik Uzman </w:t>
      </w:r>
      <w:r w:rsidRPr="00C5333A">
        <w:rPr>
          <w:rFonts w:ascii="Tahoma" w:hAnsi="Tahoma" w:cs="Tahoma"/>
          <w:noProof/>
          <w:sz w:val="20"/>
          <w:szCs w:val="20"/>
          <w:lang w:val="de-DE"/>
        </w:rPr>
        <w:t xml:space="preserve"> ve hem de müşteri formu imzalayıp şartları kabul ederler ise denetim/muayene işlemlerine başlanır.</w:t>
      </w:r>
    </w:p>
    <w:p w:rsidR="00752F87" w:rsidRPr="00C5333A" w:rsidRDefault="00752F87" w:rsidP="00C5333A">
      <w:pPr>
        <w:spacing w:before="0" w:after="0"/>
        <w:jc w:val="both"/>
        <w:rPr>
          <w:rFonts w:ascii="Tahoma" w:hAnsi="Tahoma" w:cs="Tahoma"/>
          <w:noProof/>
          <w:sz w:val="20"/>
          <w:lang w:val="de-DE"/>
        </w:rPr>
      </w:pPr>
      <w:r w:rsidRPr="00C5333A">
        <w:rPr>
          <w:rFonts w:ascii="Tahoma" w:hAnsi="Tahoma" w:cs="Tahoma"/>
          <w:noProof/>
          <w:sz w:val="20"/>
          <w:lang w:val="de-DE"/>
        </w:rPr>
        <w:t xml:space="preserve">Eğer </w:t>
      </w:r>
      <w:r w:rsidR="003D724F" w:rsidRPr="00C5333A">
        <w:rPr>
          <w:rFonts w:ascii="Tahoma" w:hAnsi="Tahoma" w:cs="Tahoma"/>
          <w:noProof/>
          <w:sz w:val="20"/>
          <w:lang w:val="de-DE"/>
        </w:rPr>
        <w:t>Teknik Uzman</w:t>
      </w:r>
      <w:r w:rsidRPr="00C5333A">
        <w:rPr>
          <w:rFonts w:ascii="Tahoma" w:hAnsi="Tahoma" w:cs="Tahoma"/>
          <w:noProof/>
          <w:sz w:val="20"/>
          <w:lang w:val="de-DE"/>
        </w:rPr>
        <w:t xml:space="preserve"> formu imzalamaz ve tarafsızlığı etkileyecek bir durum olduğunu beyan ederse,</w:t>
      </w:r>
      <w:r w:rsidR="00E00F69" w:rsidRPr="00C5333A">
        <w:rPr>
          <w:rFonts w:ascii="Tahoma" w:hAnsi="Tahoma" w:cs="Tahoma"/>
          <w:noProof/>
          <w:sz w:val="20"/>
          <w:lang w:val="de-DE"/>
        </w:rPr>
        <w:t xml:space="preserve"> Teknik </w:t>
      </w:r>
      <w:r w:rsidR="009E77BA" w:rsidRPr="00C5333A">
        <w:rPr>
          <w:rFonts w:ascii="Tahoma" w:hAnsi="Tahoma" w:cs="Tahoma"/>
          <w:noProof/>
          <w:sz w:val="20"/>
          <w:lang w:val="de-DE"/>
        </w:rPr>
        <w:t>Düzenleme</w:t>
      </w:r>
      <w:r w:rsidR="00E00F69" w:rsidRPr="00C5333A">
        <w:rPr>
          <w:rFonts w:ascii="Tahoma" w:hAnsi="Tahoma" w:cs="Tahoma"/>
          <w:noProof/>
          <w:sz w:val="20"/>
          <w:lang w:val="de-DE"/>
        </w:rPr>
        <w:t xml:space="preserve"> Sorumlusu</w:t>
      </w:r>
      <w:r w:rsidRPr="00C5333A">
        <w:rPr>
          <w:rFonts w:ascii="Tahoma" w:hAnsi="Tahoma" w:cs="Tahoma"/>
          <w:noProof/>
          <w:sz w:val="20"/>
          <w:lang w:val="de-DE"/>
        </w:rPr>
        <w:t xml:space="preserve"> bu personeli değiştirir ve tekrar imza beklenir.</w:t>
      </w:r>
    </w:p>
    <w:p w:rsidR="00752F87" w:rsidRPr="002B144F" w:rsidRDefault="00752F87" w:rsidP="00C5333A">
      <w:pPr>
        <w:spacing w:before="0" w:after="0"/>
        <w:jc w:val="both"/>
        <w:rPr>
          <w:rFonts w:ascii="Tahoma" w:hAnsi="Tahoma" w:cs="Tahoma"/>
          <w:sz w:val="20"/>
        </w:rPr>
      </w:pPr>
      <w:r w:rsidRPr="00C5333A">
        <w:rPr>
          <w:rFonts w:ascii="Tahoma" w:hAnsi="Tahoma" w:cs="Tahoma"/>
          <w:color w:val="000000" w:themeColor="text1"/>
          <w:sz w:val="20"/>
        </w:rPr>
        <w:t xml:space="preserve">Eğer müşteri </w:t>
      </w:r>
      <w:r w:rsidR="00B72F30" w:rsidRPr="00C5333A">
        <w:rPr>
          <w:rFonts w:ascii="Tahoma" w:hAnsi="Tahoma" w:cs="Tahoma"/>
          <w:color w:val="000000" w:themeColor="text1"/>
          <w:sz w:val="20"/>
        </w:rPr>
        <w:t xml:space="preserve">teknik uzman </w:t>
      </w:r>
      <w:r w:rsidRPr="00C5333A">
        <w:rPr>
          <w:rFonts w:ascii="Tahoma" w:hAnsi="Tahoma" w:cs="Tahoma"/>
          <w:color w:val="000000" w:themeColor="text1"/>
          <w:sz w:val="20"/>
        </w:rPr>
        <w:t xml:space="preserve">konusunda itirazda bulunursa, itiraz </w:t>
      </w:r>
      <w:r w:rsidR="00467002" w:rsidRPr="00C5333A">
        <w:rPr>
          <w:rFonts w:ascii="Tahoma" w:hAnsi="Tahoma" w:cs="Tahoma"/>
          <w:noProof/>
          <w:sz w:val="20"/>
          <w:lang w:val="de-DE"/>
        </w:rPr>
        <w:t xml:space="preserve">Teknik Düzenleme Sorumlusuna </w:t>
      </w:r>
      <w:r w:rsidRPr="00C5333A">
        <w:rPr>
          <w:rFonts w:ascii="Tahoma" w:hAnsi="Tahoma" w:cs="Tahoma"/>
          <w:color w:val="000000" w:themeColor="text1"/>
          <w:sz w:val="20"/>
        </w:rPr>
        <w:t xml:space="preserve">bildirilir. </w:t>
      </w:r>
      <w:r w:rsidR="00467002" w:rsidRPr="002B144F">
        <w:rPr>
          <w:rFonts w:ascii="Tahoma" w:hAnsi="Tahoma" w:cs="Tahoma"/>
          <w:noProof/>
          <w:sz w:val="20"/>
          <w:lang w:val="de-DE"/>
        </w:rPr>
        <w:t xml:space="preserve">Teknik Düzenleme Sorumlusu </w:t>
      </w:r>
      <w:r w:rsidRPr="002B144F">
        <w:rPr>
          <w:rFonts w:ascii="Tahoma" w:hAnsi="Tahoma" w:cs="Tahoma"/>
          <w:sz w:val="20"/>
        </w:rPr>
        <w:t xml:space="preserve">itirazı inceler. İtiraz uygun bulunur ise </w:t>
      </w:r>
      <w:r w:rsidR="00B72F30" w:rsidRPr="002B144F">
        <w:rPr>
          <w:rFonts w:ascii="Tahoma" w:hAnsi="Tahoma" w:cs="Tahoma"/>
          <w:sz w:val="20"/>
        </w:rPr>
        <w:t xml:space="preserve">teknik uzman </w:t>
      </w:r>
      <w:r w:rsidRPr="002B144F">
        <w:rPr>
          <w:rFonts w:ascii="Tahoma" w:hAnsi="Tahoma" w:cs="Tahoma"/>
          <w:sz w:val="20"/>
        </w:rPr>
        <w:t xml:space="preserve">değiştirilir. İtiraz olumsuz cevaplanacak ise, gerekçeleri ile beraber açıklayıcı bir şekilde </w:t>
      </w:r>
      <w:r w:rsidR="00467002" w:rsidRPr="002B144F">
        <w:rPr>
          <w:rFonts w:ascii="Tahoma" w:hAnsi="Tahoma" w:cs="Tahoma"/>
          <w:noProof/>
          <w:sz w:val="20"/>
          <w:lang w:val="de-DE"/>
        </w:rPr>
        <w:t xml:space="preserve">Teknik Düzenleme Sorumlusu  </w:t>
      </w:r>
      <w:r w:rsidRPr="002B144F">
        <w:rPr>
          <w:rFonts w:ascii="Tahoma" w:hAnsi="Tahoma" w:cs="Tahoma"/>
          <w:sz w:val="20"/>
        </w:rPr>
        <w:t>tarafından resmi bir yazı ile müşteri bilgilendirilir.</w:t>
      </w:r>
    </w:p>
    <w:p w:rsidR="00945649" w:rsidRPr="002B144F" w:rsidRDefault="00945649" w:rsidP="00C5333A">
      <w:pPr>
        <w:spacing w:before="0" w:after="0"/>
        <w:jc w:val="both"/>
        <w:rPr>
          <w:rFonts w:ascii="Tahoma" w:hAnsi="Tahoma" w:cs="Tahoma"/>
          <w:sz w:val="20"/>
        </w:rPr>
      </w:pPr>
    </w:p>
    <w:p w:rsidR="00945649" w:rsidRPr="002B144F" w:rsidRDefault="00945649" w:rsidP="00945649">
      <w:pPr>
        <w:pStyle w:val="Balk2"/>
        <w:numPr>
          <w:ilvl w:val="1"/>
          <w:numId w:val="44"/>
        </w:numPr>
        <w:spacing w:before="0"/>
        <w:ind w:left="0" w:firstLine="0"/>
        <w:rPr>
          <w:rFonts w:ascii="Tahoma" w:hAnsi="Tahoma" w:cs="Tahoma"/>
          <w:noProof/>
          <w:color w:val="auto"/>
          <w:sz w:val="20"/>
          <w:szCs w:val="20"/>
          <w:lang w:val="de-DE"/>
        </w:rPr>
      </w:pPr>
      <w:bookmarkStart w:id="9" w:name="_Toc65000854"/>
      <w:bookmarkStart w:id="10" w:name="_Toc65006580"/>
      <w:r w:rsidRPr="002B144F">
        <w:rPr>
          <w:rFonts w:ascii="Tahoma" w:hAnsi="Tahoma" w:cs="Tahoma"/>
          <w:noProof/>
          <w:color w:val="auto"/>
          <w:sz w:val="20"/>
          <w:szCs w:val="20"/>
          <w:lang w:val="de-DE"/>
        </w:rPr>
        <w:t>Başvurunun Reddi</w:t>
      </w:r>
      <w:bookmarkEnd w:id="9"/>
      <w:bookmarkEnd w:id="10"/>
      <w:r w:rsidRPr="002B144F">
        <w:rPr>
          <w:rFonts w:ascii="Tahoma" w:hAnsi="Tahoma" w:cs="Tahoma"/>
          <w:noProof/>
          <w:color w:val="auto"/>
          <w:sz w:val="20"/>
          <w:szCs w:val="20"/>
          <w:lang w:val="de-DE"/>
        </w:rPr>
        <w:t xml:space="preserve"> </w:t>
      </w:r>
    </w:p>
    <w:p w:rsidR="00945649" w:rsidRPr="002B144F" w:rsidRDefault="00945649" w:rsidP="00945649">
      <w:pPr>
        <w:pStyle w:val="stBilgi"/>
        <w:rPr>
          <w:rFonts w:ascii="Tahoma" w:hAnsi="Tahoma" w:cs="Tahoma"/>
        </w:rPr>
      </w:pPr>
      <w:r w:rsidRPr="002B144F">
        <w:rPr>
          <w:rFonts w:ascii="Tahoma" w:hAnsi="Tahoma" w:cs="Tahoma"/>
        </w:rPr>
        <w:t>TCS Belgelendirme (TCS), başvuru sahibi kuruluşun yasa dışı faaliyetlerin içerisinde olması, belgelendirme/ürün şartları ile ilgili tekrarlanan uygunsuzluklara sahip bir geçmişi bulunması veya müşteri ile ilgili benzer durumlar gibi esasa yönelik veya kanıtlanmış sebepler olması durumunda başvuruyu veya belgelendirme sözleşmesinin devamını reddeder. Bu durum başvuru sahibine yazılı olarak (taahhütlü mektup veya eşdeğer usullerle) bildirilir.</w:t>
      </w:r>
    </w:p>
    <w:p w:rsidR="00C5333A" w:rsidRPr="002B144F" w:rsidRDefault="00C5333A" w:rsidP="00C5333A">
      <w:pPr>
        <w:spacing w:before="0" w:after="0"/>
        <w:jc w:val="both"/>
        <w:rPr>
          <w:rFonts w:ascii="Tahoma" w:hAnsi="Tahoma" w:cs="Tahoma"/>
          <w:sz w:val="20"/>
        </w:rPr>
      </w:pPr>
    </w:p>
    <w:p w:rsidR="00D63120" w:rsidRPr="00FD6B25" w:rsidRDefault="00E85AB4" w:rsidP="00C5333A">
      <w:pPr>
        <w:pStyle w:val="Balk2"/>
        <w:numPr>
          <w:ilvl w:val="1"/>
          <w:numId w:val="44"/>
        </w:numPr>
        <w:spacing w:before="0"/>
        <w:ind w:left="0" w:firstLine="0"/>
        <w:rPr>
          <w:rFonts w:ascii="Tahoma" w:hAnsi="Tahoma" w:cs="Tahoma"/>
          <w:noProof/>
          <w:color w:val="auto"/>
          <w:sz w:val="20"/>
          <w:szCs w:val="20"/>
          <w:lang w:val="de-DE"/>
        </w:rPr>
      </w:pPr>
      <w:bookmarkStart w:id="11" w:name="_Toc65006581"/>
      <w:r w:rsidRPr="00FD6B25">
        <w:rPr>
          <w:rFonts w:ascii="Tahoma" w:hAnsi="Tahoma" w:cs="Tahoma"/>
          <w:noProof/>
          <w:color w:val="auto"/>
          <w:sz w:val="20"/>
          <w:szCs w:val="20"/>
          <w:lang w:val="de-DE"/>
        </w:rPr>
        <w:t>Uygunluk Değerlendirme İşlemleri Esnasında Müşteri</w:t>
      </w:r>
      <w:r w:rsidR="00D63120" w:rsidRPr="00FD6B25">
        <w:rPr>
          <w:rFonts w:ascii="Tahoma" w:hAnsi="Tahoma" w:cs="Tahoma"/>
          <w:noProof/>
          <w:color w:val="auto"/>
          <w:sz w:val="20"/>
          <w:szCs w:val="20"/>
          <w:lang w:val="de-DE"/>
        </w:rPr>
        <w:t xml:space="preserve"> </w:t>
      </w:r>
      <w:r w:rsidR="00553221" w:rsidRPr="00FD6B25">
        <w:rPr>
          <w:rFonts w:ascii="Tahoma" w:hAnsi="Tahoma" w:cs="Tahoma"/>
          <w:noProof/>
          <w:color w:val="auto"/>
          <w:sz w:val="20"/>
          <w:szCs w:val="20"/>
          <w:lang w:val="de-DE"/>
        </w:rPr>
        <w:t>tarafından TCS’ye Sağlanması Ge</w:t>
      </w:r>
      <w:r w:rsidR="00D63120" w:rsidRPr="00FD6B25">
        <w:rPr>
          <w:rFonts w:ascii="Tahoma" w:hAnsi="Tahoma" w:cs="Tahoma"/>
          <w:noProof/>
          <w:color w:val="auto"/>
          <w:sz w:val="20"/>
          <w:szCs w:val="20"/>
          <w:lang w:val="de-DE"/>
        </w:rPr>
        <w:t>reken Döküman</w:t>
      </w:r>
      <w:r w:rsidR="00FD6B25">
        <w:rPr>
          <w:rFonts w:ascii="Tahoma" w:hAnsi="Tahoma" w:cs="Tahoma"/>
          <w:noProof/>
          <w:color w:val="auto"/>
          <w:sz w:val="20"/>
          <w:szCs w:val="20"/>
          <w:lang w:val="de-DE"/>
        </w:rPr>
        <w:t>lar</w:t>
      </w:r>
      <w:bookmarkEnd w:id="11"/>
    </w:p>
    <w:p w:rsidR="00F15187" w:rsidRPr="00C5333A" w:rsidRDefault="00F15187" w:rsidP="00C5333A">
      <w:pPr>
        <w:spacing w:before="0" w:after="0"/>
        <w:jc w:val="both"/>
        <w:rPr>
          <w:rFonts w:ascii="Tahoma" w:hAnsi="Tahoma" w:cs="Tahoma"/>
          <w:sz w:val="20"/>
        </w:rPr>
      </w:pPr>
      <w:r w:rsidRPr="00C5333A">
        <w:rPr>
          <w:rFonts w:ascii="Tahoma" w:hAnsi="Tahoma" w:cs="Tahoma"/>
          <w:noProof/>
          <w:color w:val="000000" w:themeColor="text1"/>
          <w:sz w:val="20"/>
        </w:rPr>
        <w:t xml:space="preserve">Genel olarak </w:t>
      </w:r>
      <w:r w:rsidRPr="00C5333A">
        <w:rPr>
          <w:rFonts w:ascii="Tahoma" w:hAnsi="Tahoma" w:cs="Tahoma"/>
          <w:noProof/>
          <w:sz w:val="20"/>
        </w:rPr>
        <w:t>uygunluk değerlendirme işlemlerinde müşterinin TCS’ ye sağlaması gereken dokümanlar aşağıda belirtilmiştir;</w:t>
      </w:r>
    </w:p>
    <w:p w:rsidR="00F15187" w:rsidRPr="00C5333A" w:rsidRDefault="00315EDD" w:rsidP="00C5333A">
      <w:pPr>
        <w:pStyle w:val="ListeParagraf"/>
        <w:tabs>
          <w:tab w:val="left" w:pos="284"/>
        </w:tabs>
        <w:spacing w:after="0" w:line="240" w:lineRule="auto"/>
        <w:ind w:left="0"/>
        <w:jc w:val="both"/>
        <w:rPr>
          <w:rFonts w:ascii="Tahoma" w:hAnsi="Tahoma" w:cs="Tahoma"/>
          <w:noProof/>
          <w:sz w:val="20"/>
          <w:szCs w:val="20"/>
        </w:rPr>
      </w:pPr>
      <w:r w:rsidRPr="00C5333A">
        <w:rPr>
          <w:rFonts w:ascii="Tahoma" w:hAnsi="Tahoma" w:cs="Tahoma"/>
          <w:b/>
          <w:noProof/>
          <w:sz w:val="20"/>
          <w:szCs w:val="20"/>
        </w:rPr>
        <w:t xml:space="preserve">FRM.U.057 </w:t>
      </w:r>
      <w:r w:rsidR="00F15187" w:rsidRPr="00C5333A">
        <w:rPr>
          <w:rFonts w:ascii="Tahoma" w:hAnsi="Tahoma" w:cs="Tahoma"/>
          <w:b/>
          <w:noProof/>
          <w:sz w:val="20"/>
          <w:szCs w:val="20"/>
        </w:rPr>
        <w:t xml:space="preserve">Başvuru </w:t>
      </w:r>
      <w:r w:rsidR="00B316D8" w:rsidRPr="00C5333A">
        <w:rPr>
          <w:rFonts w:ascii="Tahoma" w:hAnsi="Tahoma" w:cs="Tahoma"/>
          <w:b/>
          <w:noProof/>
          <w:sz w:val="20"/>
          <w:szCs w:val="20"/>
        </w:rPr>
        <w:t>formu</w:t>
      </w:r>
      <w:r w:rsidR="00B316D8" w:rsidRPr="00C5333A">
        <w:rPr>
          <w:rFonts w:ascii="Tahoma" w:hAnsi="Tahoma" w:cs="Tahoma"/>
          <w:noProof/>
          <w:sz w:val="20"/>
          <w:szCs w:val="20"/>
        </w:rPr>
        <w:t xml:space="preserve"> </w:t>
      </w:r>
      <w:r w:rsidR="00F15187" w:rsidRPr="00C5333A">
        <w:rPr>
          <w:rFonts w:ascii="Tahoma" w:hAnsi="Tahoma" w:cs="Tahoma"/>
          <w:noProof/>
          <w:sz w:val="20"/>
          <w:szCs w:val="20"/>
        </w:rPr>
        <w:t>şunları içerir:</w:t>
      </w:r>
    </w:p>
    <w:p w:rsidR="00F15187" w:rsidRPr="00C5333A" w:rsidRDefault="00F15187" w:rsidP="00C5333A">
      <w:pPr>
        <w:pStyle w:val="ListeParagraf"/>
        <w:numPr>
          <w:ilvl w:val="0"/>
          <w:numId w:val="19"/>
        </w:numPr>
        <w:tabs>
          <w:tab w:val="left" w:pos="284"/>
        </w:tabs>
        <w:spacing w:after="0" w:line="240" w:lineRule="auto"/>
        <w:ind w:left="0" w:firstLine="0"/>
        <w:jc w:val="both"/>
        <w:rPr>
          <w:rFonts w:ascii="Tahoma" w:hAnsi="Tahoma" w:cs="Tahoma"/>
          <w:noProof/>
          <w:sz w:val="20"/>
          <w:szCs w:val="20"/>
        </w:rPr>
      </w:pPr>
      <w:r w:rsidRPr="00C5333A">
        <w:rPr>
          <w:rFonts w:ascii="Tahoma" w:hAnsi="Tahoma" w:cs="Tahoma"/>
          <w:noProof/>
          <w:sz w:val="20"/>
          <w:szCs w:val="20"/>
        </w:rPr>
        <w:t>Firma Bilgileri</w:t>
      </w:r>
      <w:r w:rsidR="00D63120" w:rsidRPr="00C5333A">
        <w:rPr>
          <w:rFonts w:ascii="Tahoma" w:hAnsi="Tahoma" w:cs="Tahoma"/>
          <w:noProof/>
          <w:sz w:val="20"/>
          <w:szCs w:val="20"/>
        </w:rPr>
        <w:t xml:space="preserve">, </w:t>
      </w:r>
    </w:p>
    <w:p w:rsidR="00F15187" w:rsidRPr="00C5333A" w:rsidRDefault="00F15187" w:rsidP="00C5333A">
      <w:pPr>
        <w:pStyle w:val="ListeParagraf"/>
        <w:numPr>
          <w:ilvl w:val="0"/>
          <w:numId w:val="19"/>
        </w:numPr>
        <w:tabs>
          <w:tab w:val="left" w:pos="284"/>
        </w:tabs>
        <w:spacing w:after="0" w:line="240" w:lineRule="auto"/>
        <w:ind w:left="0" w:firstLine="0"/>
        <w:jc w:val="both"/>
        <w:rPr>
          <w:rFonts w:ascii="Tahoma" w:hAnsi="Tahoma" w:cs="Tahoma"/>
          <w:noProof/>
          <w:sz w:val="20"/>
          <w:szCs w:val="20"/>
        </w:rPr>
      </w:pPr>
      <w:r w:rsidRPr="00C5333A">
        <w:rPr>
          <w:rFonts w:ascii="Tahoma" w:hAnsi="Tahoma" w:cs="Tahoma"/>
          <w:noProof/>
          <w:sz w:val="20"/>
          <w:szCs w:val="20"/>
        </w:rPr>
        <w:t>Ürüne ait bilgiler</w:t>
      </w:r>
    </w:p>
    <w:p w:rsidR="00F15187" w:rsidRPr="00C5333A" w:rsidRDefault="00F15187" w:rsidP="00C5333A">
      <w:pPr>
        <w:pStyle w:val="ListeParagraf"/>
        <w:numPr>
          <w:ilvl w:val="0"/>
          <w:numId w:val="19"/>
        </w:numPr>
        <w:tabs>
          <w:tab w:val="left" w:pos="284"/>
        </w:tabs>
        <w:spacing w:after="0" w:line="240" w:lineRule="auto"/>
        <w:ind w:left="0" w:firstLine="0"/>
        <w:jc w:val="both"/>
        <w:rPr>
          <w:rFonts w:ascii="Tahoma" w:hAnsi="Tahoma" w:cs="Tahoma"/>
          <w:noProof/>
          <w:sz w:val="20"/>
          <w:szCs w:val="20"/>
        </w:rPr>
      </w:pPr>
      <w:r w:rsidRPr="00C5333A">
        <w:rPr>
          <w:rFonts w:ascii="Tahoma" w:hAnsi="Tahoma" w:cs="Tahoma"/>
          <w:noProof/>
          <w:sz w:val="20"/>
          <w:szCs w:val="20"/>
        </w:rPr>
        <w:t>Yönetmelik ve standarda ilişkin bilgiler</w:t>
      </w:r>
    </w:p>
    <w:p w:rsidR="00F15187" w:rsidRPr="00C5333A" w:rsidRDefault="00F15187" w:rsidP="00C5333A">
      <w:pPr>
        <w:pStyle w:val="ListeParagraf"/>
        <w:numPr>
          <w:ilvl w:val="0"/>
          <w:numId w:val="19"/>
        </w:numPr>
        <w:tabs>
          <w:tab w:val="left" w:pos="284"/>
        </w:tabs>
        <w:spacing w:after="0" w:line="240" w:lineRule="auto"/>
        <w:ind w:left="0" w:firstLine="0"/>
        <w:jc w:val="both"/>
        <w:rPr>
          <w:rFonts w:ascii="Tahoma" w:hAnsi="Tahoma" w:cs="Tahoma"/>
          <w:noProof/>
          <w:sz w:val="20"/>
          <w:szCs w:val="20"/>
        </w:rPr>
      </w:pPr>
      <w:r w:rsidRPr="00C5333A">
        <w:rPr>
          <w:rFonts w:ascii="Tahoma" w:hAnsi="Tahoma" w:cs="Tahoma"/>
          <w:noProof/>
          <w:sz w:val="20"/>
          <w:szCs w:val="20"/>
        </w:rPr>
        <w:t>Modüllere ilişkin bilgiler</w:t>
      </w:r>
    </w:p>
    <w:p w:rsidR="00F15187" w:rsidRPr="00C5333A" w:rsidRDefault="00F15187" w:rsidP="00C5333A">
      <w:pPr>
        <w:pStyle w:val="ListeParagraf"/>
        <w:numPr>
          <w:ilvl w:val="0"/>
          <w:numId w:val="20"/>
        </w:numPr>
        <w:tabs>
          <w:tab w:val="left" w:pos="284"/>
        </w:tabs>
        <w:spacing w:after="0" w:line="240" w:lineRule="auto"/>
        <w:ind w:left="0" w:firstLine="0"/>
        <w:jc w:val="both"/>
        <w:rPr>
          <w:rFonts w:ascii="Tahoma" w:hAnsi="Tahoma" w:cs="Tahoma"/>
          <w:b/>
          <w:i/>
          <w:noProof/>
          <w:sz w:val="20"/>
          <w:szCs w:val="20"/>
        </w:rPr>
      </w:pPr>
      <w:r w:rsidRPr="00C5333A">
        <w:rPr>
          <w:rFonts w:ascii="Tahoma" w:hAnsi="Tahoma" w:cs="Tahoma"/>
          <w:noProof/>
          <w:sz w:val="20"/>
          <w:szCs w:val="20"/>
        </w:rPr>
        <w:t>Ek-Müşteri taahhüdnamesi</w:t>
      </w:r>
      <w:r w:rsidR="00A058EC" w:rsidRPr="00C5333A">
        <w:rPr>
          <w:rFonts w:ascii="Tahoma" w:hAnsi="Tahoma" w:cs="Tahoma"/>
          <w:noProof/>
          <w:sz w:val="20"/>
          <w:szCs w:val="20"/>
        </w:rPr>
        <w:t xml:space="preserve"> (Başvurunun başka bir onaylanmış kuruluşa yapılmadığının beyanı)</w:t>
      </w:r>
    </w:p>
    <w:p w:rsidR="00F15187" w:rsidRPr="00C5333A" w:rsidRDefault="00F15187" w:rsidP="00C5333A">
      <w:pPr>
        <w:pStyle w:val="ListeParagraf"/>
        <w:numPr>
          <w:ilvl w:val="0"/>
          <w:numId w:val="19"/>
        </w:numPr>
        <w:tabs>
          <w:tab w:val="left" w:pos="284"/>
        </w:tabs>
        <w:spacing w:after="0" w:line="240" w:lineRule="auto"/>
        <w:ind w:left="0" w:firstLine="0"/>
        <w:jc w:val="both"/>
        <w:rPr>
          <w:rFonts w:ascii="Tahoma" w:hAnsi="Tahoma" w:cs="Tahoma"/>
          <w:noProof/>
          <w:sz w:val="20"/>
          <w:szCs w:val="20"/>
        </w:rPr>
      </w:pPr>
      <w:r w:rsidRPr="00C5333A">
        <w:rPr>
          <w:rFonts w:ascii="Tahoma" w:hAnsi="Tahoma" w:cs="Tahoma"/>
          <w:noProof/>
          <w:sz w:val="20"/>
          <w:szCs w:val="20"/>
        </w:rPr>
        <w:t xml:space="preserve">Firma yetkili adı-ünvanı ve imzası </w:t>
      </w:r>
    </w:p>
    <w:p w:rsidR="00F15187" w:rsidRPr="00C5333A" w:rsidRDefault="00F15187" w:rsidP="00C5333A">
      <w:pPr>
        <w:spacing w:before="0" w:after="0"/>
        <w:jc w:val="both"/>
        <w:rPr>
          <w:rFonts w:ascii="Tahoma" w:hAnsi="Tahoma" w:cs="Tahoma"/>
          <w:noProof/>
          <w:sz w:val="20"/>
        </w:rPr>
      </w:pPr>
      <w:r w:rsidRPr="00C5333A">
        <w:rPr>
          <w:rFonts w:ascii="Tahoma" w:hAnsi="Tahoma" w:cs="Tahoma"/>
          <w:noProof/>
          <w:sz w:val="20"/>
        </w:rPr>
        <w:t xml:space="preserve">Başvuru sahibi, </w:t>
      </w:r>
      <w:r w:rsidR="00FD6B25" w:rsidRPr="00FD6B25">
        <w:rPr>
          <w:rFonts w:ascii="Tahoma" w:hAnsi="Tahoma" w:cs="Tahoma"/>
          <w:b/>
          <w:noProof/>
          <w:sz w:val="20"/>
        </w:rPr>
        <w:t xml:space="preserve">FRM.U.057 </w:t>
      </w:r>
      <w:r w:rsidRPr="00FD6B25">
        <w:rPr>
          <w:rFonts w:ascii="Tahoma" w:hAnsi="Tahoma" w:cs="Tahoma"/>
          <w:b/>
          <w:noProof/>
          <w:sz w:val="20"/>
        </w:rPr>
        <w:t>Başvuru Formunu</w:t>
      </w:r>
      <w:r w:rsidR="00B316D8" w:rsidRPr="00C5333A">
        <w:rPr>
          <w:rFonts w:ascii="Tahoma" w:hAnsi="Tahoma" w:cs="Tahoma"/>
          <w:noProof/>
          <w:sz w:val="20"/>
        </w:rPr>
        <w:t xml:space="preserve"> </w:t>
      </w:r>
      <w:r w:rsidRPr="00C5333A">
        <w:rPr>
          <w:rFonts w:ascii="Tahoma" w:hAnsi="Tahoma" w:cs="Tahoma"/>
          <w:noProof/>
          <w:sz w:val="20"/>
        </w:rPr>
        <w:t>tamamlar ve aşağıdaki dokümanları ekler:</w:t>
      </w:r>
    </w:p>
    <w:p w:rsidR="00F15187" w:rsidRPr="00C5333A" w:rsidRDefault="00F15187" w:rsidP="00C5333A">
      <w:pPr>
        <w:pStyle w:val="ListeParagraf"/>
        <w:numPr>
          <w:ilvl w:val="0"/>
          <w:numId w:val="20"/>
        </w:numPr>
        <w:spacing w:after="0" w:line="240" w:lineRule="auto"/>
        <w:ind w:left="1152"/>
        <w:jc w:val="both"/>
        <w:rPr>
          <w:rFonts w:ascii="Tahoma" w:hAnsi="Tahoma" w:cs="Tahoma"/>
          <w:noProof/>
          <w:sz w:val="20"/>
          <w:szCs w:val="20"/>
        </w:rPr>
      </w:pPr>
      <w:r w:rsidRPr="00C5333A">
        <w:rPr>
          <w:rFonts w:ascii="Tahoma" w:hAnsi="Tahoma" w:cs="Tahoma"/>
          <w:noProof/>
          <w:sz w:val="20"/>
          <w:szCs w:val="20"/>
        </w:rPr>
        <w:t>Teknik Dosya</w:t>
      </w:r>
    </w:p>
    <w:p w:rsidR="00F15187" w:rsidRPr="00C5333A" w:rsidRDefault="00F15187" w:rsidP="00C5333A">
      <w:pPr>
        <w:pStyle w:val="ListeParagraf"/>
        <w:numPr>
          <w:ilvl w:val="0"/>
          <w:numId w:val="20"/>
        </w:numPr>
        <w:spacing w:after="0" w:line="240" w:lineRule="auto"/>
        <w:ind w:left="1152"/>
        <w:jc w:val="both"/>
        <w:rPr>
          <w:rFonts w:ascii="Tahoma" w:hAnsi="Tahoma" w:cs="Tahoma"/>
          <w:noProof/>
          <w:sz w:val="20"/>
          <w:szCs w:val="20"/>
        </w:rPr>
      </w:pPr>
      <w:r w:rsidRPr="00C5333A">
        <w:rPr>
          <w:rFonts w:ascii="Tahoma" w:hAnsi="Tahoma" w:cs="Tahoma"/>
          <w:noProof/>
          <w:sz w:val="20"/>
          <w:szCs w:val="20"/>
        </w:rPr>
        <w:t>Başvuru sahibi kuruluşun unvanını, yasal statüsünü ve temsil ve ilzam yetkisi olan yöneticilerini belirten Ticaret Sicil Gazetesi’nin kopyası, yurt dışı kuruluşlarda ise muadili yasal bir belge</w:t>
      </w:r>
    </w:p>
    <w:p w:rsidR="00F15187" w:rsidRPr="00C5333A" w:rsidRDefault="00F15187" w:rsidP="00C5333A">
      <w:pPr>
        <w:pStyle w:val="ListeParagraf"/>
        <w:numPr>
          <w:ilvl w:val="0"/>
          <w:numId w:val="20"/>
        </w:numPr>
        <w:spacing w:after="0" w:line="240" w:lineRule="auto"/>
        <w:ind w:left="1152"/>
        <w:jc w:val="both"/>
        <w:rPr>
          <w:rFonts w:ascii="Tahoma" w:hAnsi="Tahoma" w:cs="Tahoma"/>
          <w:noProof/>
          <w:sz w:val="20"/>
          <w:szCs w:val="20"/>
        </w:rPr>
      </w:pPr>
      <w:r w:rsidRPr="00C5333A">
        <w:rPr>
          <w:rFonts w:ascii="Tahoma" w:hAnsi="Tahoma" w:cs="Tahoma"/>
          <w:noProof/>
          <w:sz w:val="20"/>
          <w:szCs w:val="20"/>
        </w:rPr>
        <w:t>Başvuru sahibi kuruluş ile üretim yeri sahibi kuruluş farklı ise aralarındaki anlaşmayı gösteren tasdikli belge.</w:t>
      </w:r>
    </w:p>
    <w:p w:rsidR="00F15187" w:rsidRPr="00C5333A" w:rsidRDefault="00F15187" w:rsidP="00C5333A">
      <w:pPr>
        <w:pStyle w:val="ListeParagraf"/>
        <w:numPr>
          <w:ilvl w:val="0"/>
          <w:numId w:val="20"/>
        </w:numPr>
        <w:spacing w:after="0" w:line="240" w:lineRule="auto"/>
        <w:ind w:left="1152"/>
        <w:jc w:val="both"/>
        <w:rPr>
          <w:rFonts w:ascii="Tahoma" w:hAnsi="Tahoma" w:cs="Tahoma"/>
          <w:noProof/>
          <w:sz w:val="20"/>
          <w:szCs w:val="20"/>
        </w:rPr>
      </w:pPr>
      <w:r w:rsidRPr="00C5333A">
        <w:rPr>
          <w:rFonts w:ascii="Tahoma" w:hAnsi="Tahoma" w:cs="Tahoma"/>
          <w:noProof/>
          <w:sz w:val="20"/>
          <w:szCs w:val="20"/>
        </w:rPr>
        <w:t>Dahil edilecek üretim mahalleri/ayrı mahaller (son inceleme, deney) listesi</w:t>
      </w:r>
    </w:p>
    <w:p w:rsidR="00F15187" w:rsidRPr="00C5333A" w:rsidRDefault="00F15187" w:rsidP="00C5333A">
      <w:pPr>
        <w:spacing w:before="0" w:after="0"/>
        <w:jc w:val="both"/>
        <w:rPr>
          <w:rFonts w:ascii="Tahoma" w:hAnsi="Tahoma" w:cs="Tahoma"/>
          <w:noProof/>
          <w:sz w:val="20"/>
          <w:u w:val="single"/>
        </w:rPr>
      </w:pPr>
      <w:r w:rsidRPr="00C5333A">
        <w:rPr>
          <w:rFonts w:ascii="Tahoma" w:hAnsi="Tahoma" w:cs="Tahoma"/>
          <w:sz w:val="20"/>
          <w:u w:val="single"/>
        </w:rPr>
        <w:t>Teknik Dosya:</w:t>
      </w:r>
    </w:p>
    <w:p w:rsidR="00F15187" w:rsidRPr="00C5333A" w:rsidRDefault="00F15187" w:rsidP="00C5333A">
      <w:pPr>
        <w:spacing w:before="0" w:after="0"/>
        <w:jc w:val="both"/>
        <w:rPr>
          <w:rFonts w:ascii="Tahoma" w:hAnsi="Tahoma" w:cs="Tahoma"/>
          <w:noProof/>
          <w:sz w:val="20"/>
          <w:u w:val="single"/>
        </w:rPr>
      </w:pPr>
      <w:r w:rsidRPr="00C5333A">
        <w:rPr>
          <w:rFonts w:ascii="Tahoma" w:hAnsi="Tahoma" w:cs="Tahoma"/>
          <w:noProof/>
          <w:sz w:val="20"/>
        </w:rPr>
        <w:t>Teknik Dosya asgari şu dokümanları içermelidir:</w:t>
      </w:r>
      <w:r w:rsidR="00FC247E" w:rsidRPr="00C5333A">
        <w:rPr>
          <w:rFonts w:ascii="Tahoma" w:hAnsi="Tahoma" w:cs="Tahoma"/>
          <w:noProof/>
          <w:sz w:val="20"/>
        </w:rPr>
        <w:t xml:space="preserve"> (Detaylar</w:t>
      </w:r>
      <w:r w:rsidR="000236AB" w:rsidRPr="00C5333A">
        <w:rPr>
          <w:rFonts w:ascii="Tahoma" w:hAnsi="Tahoma" w:cs="Tahoma"/>
          <w:noProof/>
          <w:sz w:val="20"/>
        </w:rPr>
        <w:t xml:space="preserve"> ilgili</w:t>
      </w:r>
      <w:r w:rsidR="000236AB" w:rsidRPr="00C5333A">
        <w:rPr>
          <w:rFonts w:ascii="Tahoma" w:hAnsi="Tahoma" w:cs="Tahoma"/>
          <w:b/>
          <w:i/>
          <w:noProof/>
          <w:sz w:val="20"/>
        </w:rPr>
        <w:t xml:space="preserve"> </w:t>
      </w:r>
      <w:r w:rsidR="00FC247E" w:rsidRPr="00C5333A">
        <w:rPr>
          <w:rFonts w:ascii="Tahoma" w:hAnsi="Tahoma" w:cs="Tahoma"/>
          <w:b/>
          <w:i/>
          <w:noProof/>
          <w:sz w:val="20"/>
        </w:rPr>
        <w:t xml:space="preserve"> </w:t>
      </w:r>
      <w:r w:rsidR="00FC247E" w:rsidRPr="00C5333A">
        <w:rPr>
          <w:rFonts w:ascii="Tahoma" w:hAnsi="Tahoma" w:cs="Tahoma"/>
          <w:noProof/>
          <w:sz w:val="20"/>
        </w:rPr>
        <w:t>Modül</w:t>
      </w:r>
      <w:r w:rsidR="000236AB" w:rsidRPr="00C5333A">
        <w:rPr>
          <w:rFonts w:ascii="Tahoma" w:hAnsi="Tahoma" w:cs="Tahoma"/>
          <w:noProof/>
          <w:sz w:val="20"/>
        </w:rPr>
        <w:t xml:space="preserve"> talimatlarında</w:t>
      </w:r>
      <w:r w:rsidR="00FC247E" w:rsidRPr="00C5333A">
        <w:rPr>
          <w:rFonts w:ascii="Tahoma" w:hAnsi="Tahoma" w:cs="Tahoma"/>
          <w:noProof/>
          <w:sz w:val="20"/>
        </w:rPr>
        <w:t xml:space="preserve"> </w:t>
      </w:r>
      <w:r w:rsidR="00FC247E" w:rsidRPr="00C5333A">
        <w:rPr>
          <w:rFonts w:ascii="Tahoma" w:hAnsi="Tahoma" w:cs="Tahoma"/>
          <w:strike/>
          <w:noProof/>
          <w:sz w:val="20"/>
        </w:rPr>
        <w:t>a</w:t>
      </w:r>
      <w:r w:rsidRPr="00C5333A">
        <w:rPr>
          <w:rFonts w:ascii="Tahoma" w:hAnsi="Tahoma" w:cs="Tahoma"/>
          <w:noProof/>
          <w:sz w:val="20"/>
        </w:rPr>
        <w:t>mevcuttur)</w:t>
      </w:r>
    </w:p>
    <w:p w:rsidR="00F15187" w:rsidRPr="00C5333A" w:rsidRDefault="00F15187" w:rsidP="00C5333A">
      <w:pPr>
        <w:pStyle w:val="ListeParagraf"/>
        <w:numPr>
          <w:ilvl w:val="0"/>
          <w:numId w:val="23"/>
        </w:numPr>
        <w:spacing w:after="0" w:line="240" w:lineRule="auto"/>
        <w:ind w:left="1134" w:hanging="283"/>
        <w:jc w:val="both"/>
        <w:rPr>
          <w:rFonts w:ascii="Tahoma" w:hAnsi="Tahoma" w:cs="Tahoma"/>
          <w:noProof/>
          <w:sz w:val="20"/>
          <w:szCs w:val="20"/>
          <w:u w:val="single"/>
        </w:rPr>
      </w:pPr>
      <w:r w:rsidRPr="00C5333A">
        <w:rPr>
          <w:rFonts w:ascii="Tahoma" w:hAnsi="Tahoma" w:cs="Tahoma"/>
          <w:noProof/>
          <w:sz w:val="20"/>
          <w:szCs w:val="20"/>
        </w:rPr>
        <w:t>İmalatçının adı ve adresi, eğer başvuru yetkili temsilci tarafından yapılıyor ise, yetkili temsilcinin de adı ve adresi</w:t>
      </w:r>
    </w:p>
    <w:p w:rsidR="00F15187" w:rsidRPr="00C5333A" w:rsidRDefault="00F15187" w:rsidP="00C5333A">
      <w:pPr>
        <w:pStyle w:val="ListeParagraf"/>
        <w:numPr>
          <w:ilvl w:val="0"/>
          <w:numId w:val="21"/>
        </w:numPr>
        <w:spacing w:after="0" w:line="240" w:lineRule="auto"/>
        <w:ind w:left="1134" w:hanging="283"/>
        <w:jc w:val="both"/>
        <w:rPr>
          <w:rFonts w:ascii="Tahoma" w:hAnsi="Tahoma" w:cs="Tahoma"/>
          <w:noProof/>
          <w:sz w:val="20"/>
          <w:szCs w:val="20"/>
        </w:rPr>
      </w:pPr>
      <w:r w:rsidRPr="00C5333A">
        <w:rPr>
          <w:rFonts w:ascii="Tahoma" w:hAnsi="Tahoma" w:cs="Tahoma"/>
          <w:noProof/>
          <w:sz w:val="20"/>
          <w:szCs w:val="20"/>
        </w:rPr>
        <w:t>Ürünün</w:t>
      </w:r>
      <w:r w:rsidR="00CA40FF" w:rsidRPr="00C5333A">
        <w:rPr>
          <w:rFonts w:ascii="Tahoma" w:hAnsi="Tahoma" w:cs="Tahoma"/>
          <w:noProof/>
          <w:sz w:val="20"/>
          <w:szCs w:val="20"/>
        </w:rPr>
        <w:t>, basınçlı ekipmanın</w:t>
      </w:r>
      <w:r w:rsidRPr="00C5333A">
        <w:rPr>
          <w:rFonts w:ascii="Tahoma" w:hAnsi="Tahoma" w:cs="Tahoma"/>
          <w:noProof/>
          <w:sz w:val="20"/>
          <w:szCs w:val="20"/>
        </w:rPr>
        <w:t xml:space="preserve"> (prototipin) genel tanımı</w:t>
      </w:r>
    </w:p>
    <w:p w:rsidR="00F15187" w:rsidRPr="00C5333A" w:rsidRDefault="00F15187" w:rsidP="00C5333A">
      <w:pPr>
        <w:pStyle w:val="ListeParagraf"/>
        <w:numPr>
          <w:ilvl w:val="0"/>
          <w:numId w:val="21"/>
        </w:numPr>
        <w:spacing w:after="0" w:line="240" w:lineRule="auto"/>
        <w:ind w:left="1134" w:hanging="283"/>
        <w:jc w:val="both"/>
        <w:rPr>
          <w:rFonts w:ascii="Tahoma" w:hAnsi="Tahoma" w:cs="Tahoma"/>
          <w:noProof/>
          <w:sz w:val="20"/>
          <w:szCs w:val="20"/>
        </w:rPr>
      </w:pPr>
      <w:r w:rsidRPr="00C5333A">
        <w:rPr>
          <w:rFonts w:ascii="Tahoma" w:hAnsi="Tahoma" w:cs="Tahoma"/>
          <w:noProof/>
          <w:sz w:val="20"/>
          <w:szCs w:val="20"/>
        </w:rPr>
        <w:t>Kavramsal tasarımlar, imalat teknik resimleri, bileşenlerin, kısmi montajların, devrelerin vb. diyagramları</w:t>
      </w:r>
    </w:p>
    <w:p w:rsidR="00F15187" w:rsidRPr="00C5333A" w:rsidRDefault="00F15187" w:rsidP="00C5333A">
      <w:pPr>
        <w:pStyle w:val="ListeParagraf"/>
        <w:numPr>
          <w:ilvl w:val="0"/>
          <w:numId w:val="21"/>
        </w:numPr>
        <w:spacing w:after="0" w:line="240" w:lineRule="auto"/>
        <w:ind w:left="1134" w:hanging="283"/>
        <w:jc w:val="both"/>
        <w:rPr>
          <w:rFonts w:ascii="Tahoma" w:hAnsi="Tahoma" w:cs="Tahoma"/>
          <w:noProof/>
          <w:sz w:val="20"/>
          <w:szCs w:val="20"/>
        </w:rPr>
      </w:pPr>
      <w:r w:rsidRPr="00C5333A">
        <w:rPr>
          <w:rFonts w:ascii="Tahoma" w:hAnsi="Tahoma" w:cs="Tahoma"/>
          <w:noProof/>
          <w:sz w:val="20"/>
          <w:szCs w:val="20"/>
        </w:rPr>
        <w:t>Ürünlerin çalışmasını da içerecek şekilde yukarıdaki maddelerde belirtilenlerin anlaşılması için gerekli tanımlar ve açıklamalar</w:t>
      </w:r>
    </w:p>
    <w:p w:rsidR="00F15187" w:rsidRPr="00C5333A" w:rsidRDefault="00F15187" w:rsidP="00C5333A">
      <w:pPr>
        <w:pStyle w:val="ListeParagraf"/>
        <w:numPr>
          <w:ilvl w:val="0"/>
          <w:numId w:val="21"/>
        </w:numPr>
        <w:spacing w:after="0" w:line="240" w:lineRule="auto"/>
        <w:ind w:left="1134" w:hanging="283"/>
        <w:jc w:val="both"/>
        <w:rPr>
          <w:rFonts w:ascii="Tahoma" w:hAnsi="Tahoma" w:cs="Tahoma"/>
          <w:noProof/>
          <w:sz w:val="20"/>
          <w:szCs w:val="20"/>
        </w:rPr>
      </w:pPr>
      <w:r w:rsidRPr="00C5333A">
        <w:rPr>
          <w:rFonts w:ascii="Tahoma" w:hAnsi="Tahoma" w:cs="Tahoma"/>
          <w:noProof/>
          <w:sz w:val="20"/>
          <w:szCs w:val="20"/>
        </w:rPr>
        <w:t>Tamamen veya kısmen uygulanan belirlenmiş standardların (harmonize, ulusal vb.) bir listesi ve belirlenmiş standardların uygulanmadığı durumlarda ilgili yönetmelik temel gereklerini sağlamak için benimsenen çözüm yolları</w:t>
      </w:r>
    </w:p>
    <w:p w:rsidR="00F15187" w:rsidRPr="00C5333A" w:rsidRDefault="00CA40FF" w:rsidP="00C5333A">
      <w:pPr>
        <w:pStyle w:val="ListeParagraf"/>
        <w:numPr>
          <w:ilvl w:val="0"/>
          <w:numId w:val="21"/>
        </w:numPr>
        <w:spacing w:after="0" w:line="240" w:lineRule="auto"/>
        <w:ind w:left="1134" w:hanging="283"/>
        <w:jc w:val="both"/>
        <w:rPr>
          <w:rFonts w:ascii="Tahoma" w:hAnsi="Tahoma" w:cs="Tahoma"/>
          <w:noProof/>
          <w:sz w:val="20"/>
          <w:szCs w:val="20"/>
        </w:rPr>
      </w:pPr>
      <w:r w:rsidRPr="00C5333A">
        <w:rPr>
          <w:rFonts w:ascii="Tahoma" w:hAnsi="Tahoma" w:cs="Tahoma"/>
          <w:noProof/>
          <w:sz w:val="20"/>
          <w:szCs w:val="20"/>
        </w:rPr>
        <w:t>Tasarım, m</w:t>
      </w:r>
      <w:r w:rsidR="00F15187" w:rsidRPr="00C5333A">
        <w:rPr>
          <w:rFonts w:ascii="Tahoma" w:hAnsi="Tahoma" w:cs="Tahoma"/>
          <w:noProof/>
          <w:sz w:val="20"/>
          <w:szCs w:val="20"/>
        </w:rPr>
        <w:t>uayene ve deney raporları</w:t>
      </w:r>
    </w:p>
    <w:p w:rsidR="00F15187" w:rsidRPr="00C5333A" w:rsidRDefault="00F15187" w:rsidP="00C5333A">
      <w:pPr>
        <w:pStyle w:val="ListeParagraf"/>
        <w:numPr>
          <w:ilvl w:val="0"/>
          <w:numId w:val="21"/>
        </w:numPr>
        <w:spacing w:after="0" w:line="240" w:lineRule="auto"/>
        <w:ind w:left="1134" w:hanging="283"/>
        <w:jc w:val="both"/>
        <w:rPr>
          <w:rFonts w:ascii="Tahoma" w:hAnsi="Tahoma" w:cs="Tahoma"/>
          <w:sz w:val="20"/>
          <w:szCs w:val="20"/>
        </w:rPr>
      </w:pPr>
      <w:r w:rsidRPr="00C5333A">
        <w:rPr>
          <w:rFonts w:ascii="Tahoma" w:hAnsi="Tahoma" w:cs="Tahoma"/>
          <w:noProof/>
          <w:sz w:val="20"/>
          <w:szCs w:val="20"/>
        </w:rPr>
        <w:t>Kuruluş ve kullanım için talimatlar</w:t>
      </w:r>
    </w:p>
    <w:p w:rsidR="00F15187" w:rsidRPr="00C5333A" w:rsidRDefault="00F15187" w:rsidP="00C5333A">
      <w:pPr>
        <w:spacing w:before="0" w:after="0"/>
        <w:jc w:val="both"/>
        <w:rPr>
          <w:rFonts w:ascii="Tahoma" w:hAnsi="Tahoma" w:cs="Tahoma"/>
          <w:sz w:val="20"/>
        </w:rPr>
      </w:pPr>
      <w:r w:rsidRPr="00C5333A">
        <w:rPr>
          <w:rFonts w:ascii="Tahoma" w:hAnsi="Tahoma" w:cs="Tahoma"/>
          <w:noProof/>
          <w:sz w:val="20"/>
        </w:rPr>
        <w:t>Mümkün olması durumunda Tasarım Dokümantasyonu aşağıdakileri de içermelidir:</w:t>
      </w:r>
    </w:p>
    <w:p w:rsidR="00F15187" w:rsidRPr="00C5333A" w:rsidRDefault="00F15187" w:rsidP="00C5333A">
      <w:pPr>
        <w:pStyle w:val="ListeParagraf"/>
        <w:numPr>
          <w:ilvl w:val="0"/>
          <w:numId w:val="22"/>
        </w:numPr>
        <w:spacing w:after="0" w:line="240" w:lineRule="auto"/>
        <w:ind w:left="1134" w:hanging="283"/>
        <w:jc w:val="both"/>
        <w:rPr>
          <w:rFonts w:ascii="Tahoma" w:hAnsi="Tahoma" w:cs="Tahoma"/>
          <w:sz w:val="20"/>
          <w:szCs w:val="20"/>
        </w:rPr>
      </w:pPr>
      <w:r w:rsidRPr="00C5333A">
        <w:rPr>
          <w:rFonts w:ascii="Tahoma" w:hAnsi="Tahoma" w:cs="Tahoma"/>
          <w:noProof/>
          <w:sz w:val="20"/>
          <w:szCs w:val="20"/>
        </w:rPr>
        <w:t>Ürün (prototip) ile birleşik ekipmanlara ilişkin doğrulayıcı belgeler</w:t>
      </w:r>
    </w:p>
    <w:p w:rsidR="00F15187" w:rsidRPr="00C5333A" w:rsidRDefault="00F15187" w:rsidP="00C5333A">
      <w:pPr>
        <w:pStyle w:val="ListeParagraf"/>
        <w:numPr>
          <w:ilvl w:val="0"/>
          <w:numId w:val="22"/>
        </w:numPr>
        <w:spacing w:after="0" w:line="240" w:lineRule="auto"/>
        <w:ind w:left="1135" w:hanging="284"/>
        <w:jc w:val="both"/>
        <w:rPr>
          <w:rFonts w:ascii="Tahoma" w:hAnsi="Tahoma" w:cs="Tahoma"/>
          <w:sz w:val="20"/>
          <w:szCs w:val="20"/>
        </w:rPr>
      </w:pPr>
      <w:r w:rsidRPr="00C5333A">
        <w:rPr>
          <w:rFonts w:ascii="Tahoma" w:hAnsi="Tahoma" w:cs="Tahoma"/>
          <w:noProof/>
          <w:sz w:val="20"/>
          <w:szCs w:val="20"/>
        </w:rPr>
        <w:t>Üretim yöntemleri ve/veya üretim yerinde yapılan inceleme ve/veya ürünün (prototipin) izlenmesine ilişkin doğrulama ve belgeler</w:t>
      </w:r>
    </w:p>
    <w:p w:rsidR="00BB24BD" w:rsidRPr="00C5333A" w:rsidRDefault="00F15187" w:rsidP="00C5333A">
      <w:pPr>
        <w:pStyle w:val="ListeParagraf"/>
        <w:numPr>
          <w:ilvl w:val="0"/>
          <w:numId w:val="22"/>
        </w:numPr>
        <w:spacing w:after="0" w:line="240" w:lineRule="auto"/>
        <w:ind w:left="1135" w:hanging="284"/>
        <w:jc w:val="both"/>
        <w:rPr>
          <w:rFonts w:ascii="Tahoma" w:hAnsi="Tahoma" w:cs="Tahoma"/>
          <w:sz w:val="20"/>
          <w:szCs w:val="20"/>
        </w:rPr>
      </w:pPr>
      <w:r w:rsidRPr="00C5333A">
        <w:rPr>
          <w:rFonts w:ascii="Tahoma" w:hAnsi="Tahoma" w:cs="Tahoma"/>
          <w:noProof/>
          <w:sz w:val="20"/>
          <w:szCs w:val="20"/>
        </w:rPr>
        <w:t>Onaylanmış Kuruluş’un uygunluk değerlendirmesini kolaylaştıracak ve geliştirmesini mümkün kılacak diğer dokümanlar</w:t>
      </w:r>
    </w:p>
    <w:p w:rsidR="00BB24BD" w:rsidRPr="00C5333A" w:rsidRDefault="00BB24BD" w:rsidP="00C5333A">
      <w:pPr>
        <w:pStyle w:val="ListeParagraf"/>
        <w:numPr>
          <w:ilvl w:val="0"/>
          <w:numId w:val="22"/>
        </w:numPr>
        <w:spacing w:after="0" w:line="240" w:lineRule="auto"/>
        <w:ind w:left="1135" w:hanging="284"/>
        <w:jc w:val="both"/>
        <w:rPr>
          <w:rFonts w:ascii="Tahoma" w:hAnsi="Tahoma" w:cs="Tahoma"/>
          <w:sz w:val="20"/>
          <w:szCs w:val="20"/>
        </w:rPr>
      </w:pPr>
      <w:r w:rsidRPr="00C5333A">
        <w:rPr>
          <w:rFonts w:ascii="Tahoma" w:hAnsi="Tahoma" w:cs="Tahoma"/>
          <w:noProof/>
          <w:sz w:val="20"/>
          <w:szCs w:val="20"/>
        </w:rPr>
        <w:t>Deney Talimatları ve Formları</w:t>
      </w:r>
    </w:p>
    <w:p w:rsidR="00BB24BD" w:rsidRPr="00C5333A" w:rsidRDefault="00BB24BD" w:rsidP="00C5333A">
      <w:pPr>
        <w:pStyle w:val="ListeParagraf"/>
        <w:numPr>
          <w:ilvl w:val="0"/>
          <w:numId w:val="22"/>
        </w:numPr>
        <w:spacing w:after="0" w:line="240" w:lineRule="auto"/>
        <w:ind w:left="1135" w:hanging="284"/>
        <w:jc w:val="both"/>
        <w:rPr>
          <w:rFonts w:ascii="Tahoma" w:hAnsi="Tahoma" w:cs="Tahoma"/>
          <w:sz w:val="20"/>
          <w:szCs w:val="20"/>
        </w:rPr>
      </w:pPr>
      <w:r w:rsidRPr="00C5333A">
        <w:rPr>
          <w:rFonts w:ascii="Tahoma" w:hAnsi="Tahoma" w:cs="Tahoma"/>
          <w:noProof/>
          <w:sz w:val="20"/>
          <w:szCs w:val="20"/>
        </w:rPr>
        <w:t>Teknik Personelin Eğitim Belgeleri (deney, doğrulama vb.)</w:t>
      </w:r>
    </w:p>
    <w:p w:rsidR="00BB24BD" w:rsidRPr="00C5333A" w:rsidRDefault="00BB24BD" w:rsidP="00C5333A">
      <w:pPr>
        <w:pStyle w:val="ListeParagraf"/>
        <w:numPr>
          <w:ilvl w:val="0"/>
          <w:numId w:val="22"/>
        </w:numPr>
        <w:spacing w:after="0" w:line="240" w:lineRule="auto"/>
        <w:ind w:left="1135" w:hanging="284"/>
        <w:jc w:val="both"/>
        <w:rPr>
          <w:rFonts w:ascii="Tahoma" w:hAnsi="Tahoma" w:cs="Tahoma"/>
          <w:sz w:val="20"/>
          <w:szCs w:val="20"/>
        </w:rPr>
      </w:pPr>
      <w:r w:rsidRPr="00C5333A">
        <w:rPr>
          <w:rFonts w:ascii="Tahoma" w:hAnsi="Tahoma" w:cs="Tahoma"/>
          <w:noProof/>
          <w:sz w:val="20"/>
          <w:szCs w:val="20"/>
        </w:rPr>
        <w:lastRenderedPageBreak/>
        <w:t>Deney Ekipmanı Listesi</w:t>
      </w:r>
    </w:p>
    <w:p w:rsidR="00BB24BD" w:rsidRPr="00C5333A" w:rsidRDefault="002B1443" w:rsidP="00C5333A">
      <w:pPr>
        <w:pStyle w:val="ListeParagraf"/>
        <w:numPr>
          <w:ilvl w:val="0"/>
          <w:numId w:val="22"/>
        </w:numPr>
        <w:spacing w:after="0" w:line="240" w:lineRule="auto"/>
        <w:ind w:left="1135" w:hanging="284"/>
        <w:jc w:val="both"/>
        <w:rPr>
          <w:rFonts w:ascii="Tahoma" w:hAnsi="Tahoma" w:cs="Tahoma"/>
          <w:sz w:val="20"/>
          <w:szCs w:val="20"/>
        </w:rPr>
      </w:pPr>
      <w:r w:rsidRPr="00C5333A">
        <w:rPr>
          <w:rFonts w:ascii="Tahoma" w:hAnsi="Tahoma" w:cs="Tahoma"/>
          <w:noProof/>
          <w:sz w:val="20"/>
          <w:szCs w:val="20"/>
        </w:rPr>
        <w:t>AB</w:t>
      </w:r>
      <w:r w:rsidR="00BB24BD" w:rsidRPr="00C5333A">
        <w:rPr>
          <w:rFonts w:ascii="Tahoma" w:hAnsi="Tahoma" w:cs="Tahoma"/>
          <w:noProof/>
          <w:sz w:val="20"/>
          <w:szCs w:val="20"/>
        </w:rPr>
        <w:t xml:space="preserve"> Tip </w:t>
      </w:r>
      <w:r w:rsidR="003D724F" w:rsidRPr="00C5333A">
        <w:rPr>
          <w:rFonts w:ascii="Tahoma" w:hAnsi="Tahoma" w:cs="Tahoma"/>
          <w:noProof/>
          <w:sz w:val="20"/>
          <w:szCs w:val="20"/>
        </w:rPr>
        <w:t>Onayı</w:t>
      </w:r>
      <w:r w:rsidR="00BB24BD" w:rsidRPr="00C5333A">
        <w:rPr>
          <w:rFonts w:ascii="Tahoma" w:hAnsi="Tahoma" w:cs="Tahoma"/>
          <w:noProof/>
          <w:sz w:val="20"/>
          <w:szCs w:val="20"/>
        </w:rPr>
        <w:t xml:space="preserve"> </w:t>
      </w:r>
      <w:r w:rsidR="003D724F" w:rsidRPr="00C5333A">
        <w:rPr>
          <w:rFonts w:ascii="Tahoma" w:hAnsi="Tahoma" w:cs="Tahoma"/>
          <w:noProof/>
          <w:sz w:val="20"/>
          <w:szCs w:val="20"/>
        </w:rPr>
        <w:t>Sertifikası</w:t>
      </w:r>
      <w:r w:rsidR="00BB24BD" w:rsidRPr="00C5333A">
        <w:rPr>
          <w:rFonts w:ascii="Tahoma" w:hAnsi="Tahoma" w:cs="Tahoma"/>
          <w:noProof/>
          <w:sz w:val="20"/>
          <w:szCs w:val="20"/>
        </w:rPr>
        <w:t>(var ise)</w:t>
      </w:r>
    </w:p>
    <w:p w:rsidR="003D724F" w:rsidRDefault="003D724F" w:rsidP="00C5333A">
      <w:pPr>
        <w:pStyle w:val="ListeParagraf"/>
        <w:spacing w:after="0" w:line="240" w:lineRule="auto"/>
        <w:ind w:left="1135"/>
        <w:jc w:val="both"/>
        <w:rPr>
          <w:rFonts w:ascii="Tahoma" w:hAnsi="Tahoma" w:cs="Tahoma"/>
          <w:sz w:val="20"/>
          <w:szCs w:val="20"/>
        </w:rPr>
      </w:pPr>
    </w:p>
    <w:p w:rsidR="00C5333A" w:rsidRPr="002B144F" w:rsidRDefault="00C5333A" w:rsidP="00C5333A">
      <w:pPr>
        <w:pStyle w:val="Balk2"/>
        <w:numPr>
          <w:ilvl w:val="1"/>
          <w:numId w:val="44"/>
        </w:numPr>
        <w:spacing w:before="0"/>
        <w:ind w:left="0" w:firstLine="0"/>
        <w:rPr>
          <w:rFonts w:ascii="Tahoma" w:hAnsi="Tahoma" w:cs="Tahoma"/>
          <w:noProof/>
          <w:color w:val="auto"/>
          <w:sz w:val="20"/>
          <w:szCs w:val="20"/>
          <w:lang w:val="de-DE"/>
        </w:rPr>
      </w:pPr>
      <w:bookmarkStart w:id="12" w:name="_Toc65000857"/>
      <w:bookmarkStart w:id="13" w:name="_Toc65006582"/>
      <w:r w:rsidRPr="002B144F">
        <w:rPr>
          <w:rFonts w:ascii="Tahoma" w:hAnsi="Tahoma" w:cs="Tahoma"/>
          <w:noProof/>
          <w:color w:val="auto"/>
          <w:sz w:val="20"/>
          <w:szCs w:val="20"/>
          <w:lang w:val="de-DE"/>
        </w:rPr>
        <w:t>Denetimin Gerçekleştirilmesi</w:t>
      </w:r>
      <w:bookmarkEnd w:id="12"/>
      <w:bookmarkEnd w:id="13"/>
    </w:p>
    <w:p w:rsidR="00C5333A" w:rsidRPr="002B144F" w:rsidRDefault="00C5333A" w:rsidP="00C5333A">
      <w:pPr>
        <w:pStyle w:val="stBilgi"/>
        <w:rPr>
          <w:rFonts w:ascii="Tahoma" w:hAnsi="Tahoma" w:cs="Tahoma"/>
        </w:rPr>
      </w:pPr>
      <w:r w:rsidRPr="002B144F">
        <w:rPr>
          <w:rFonts w:ascii="Tahoma" w:hAnsi="Tahoma" w:cs="Tahoma"/>
        </w:rPr>
        <w:t>Denetimler 2 aşamalı olarak gerçekleştirilir. İlk aşamada kalite dokümantasyonu ve teknik dosya incelenir. İkinci aşamasa saha denetimi gerçekleştirilir.</w:t>
      </w:r>
    </w:p>
    <w:p w:rsidR="00D43663" w:rsidRPr="00C5333A" w:rsidRDefault="00D43663" w:rsidP="00C5333A">
      <w:pPr>
        <w:pStyle w:val="Balk3"/>
        <w:numPr>
          <w:ilvl w:val="2"/>
          <w:numId w:val="44"/>
        </w:numPr>
        <w:ind w:left="709" w:hanging="709"/>
        <w:rPr>
          <w:rFonts w:ascii="Tahoma" w:hAnsi="Tahoma" w:cs="Tahoma"/>
          <w:color w:val="auto"/>
          <w:sz w:val="20"/>
        </w:rPr>
      </w:pPr>
      <w:bookmarkStart w:id="14" w:name="_Toc65006583"/>
      <w:r w:rsidRPr="00C5333A">
        <w:rPr>
          <w:rFonts w:ascii="Tahoma" w:hAnsi="Tahoma" w:cs="Tahoma"/>
          <w:color w:val="auto"/>
          <w:sz w:val="20"/>
        </w:rPr>
        <w:t>Teknik Dosya İncelemesi</w:t>
      </w:r>
      <w:bookmarkEnd w:id="14"/>
    </w:p>
    <w:p w:rsidR="0036280B" w:rsidRPr="00C5333A" w:rsidRDefault="0036280B" w:rsidP="00FD6B25">
      <w:pPr>
        <w:pStyle w:val="Default"/>
        <w:jc w:val="both"/>
        <w:rPr>
          <w:rFonts w:ascii="Tahoma" w:hAnsi="Tahoma" w:cs="Tahoma"/>
          <w:sz w:val="20"/>
          <w:szCs w:val="20"/>
        </w:rPr>
      </w:pPr>
      <w:r w:rsidRPr="00C5333A">
        <w:rPr>
          <w:rFonts w:ascii="Tahoma" w:hAnsi="Tahoma" w:cs="Tahoma"/>
          <w:sz w:val="20"/>
          <w:szCs w:val="20"/>
        </w:rPr>
        <w:t>Teknik dosyanın incelenmesi isteğe bağlı olarak üretim-montaj sahasında veya ofis ortamında gerçekleştirilebilir.</w:t>
      </w:r>
    </w:p>
    <w:p w:rsidR="00D43663" w:rsidRPr="00C5333A" w:rsidRDefault="0036280B" w:rsidP="00FD6B25">
      <w:pPr>
        <w:pStyle w:val="Default"/>
        <w:jc w:val="both"/>
        <w:rPr>
          <w:rFonts w:ascii="Tahoma" w:hAnsi="Tahoma" w:cs="Tahoma"/>
          <w:sz w:val="20"/>
          <w:szCs w:val="20"/>
        </w:rPr>
      </w:pPr>
      <w:r w:rsidRPr="00C5333A">
        <w:rPr>
          <w:rFonts w:ascii="Tahoma" w:hAnsi="Tahoma" w:cs="Tahoma"/>
          <w:sz w:val="20"/>
          <w:szCs w:val="20"/>
        </w:rPr>
        <w:t>Dosya için atanmış olan</w:t>
      </w:r>
      <w:r w:rsidR="003D724F" w:rsidRPr="00C5333A">
        <w:rPr>
          <w:rFonts w:ascii="Tahoma" w:hAnsi="Tahoma" w:cs="Tahoma"/>
          <w:b/>
          <w:sz w:val="20"/>
          <w:szCs w:val="20"/>
        </w:rPr>
        <w:t xml:space="preserve"> </w:t>
      </w:r>
      <w:r w:rsidR="00321B74" w:rsidRPr="00C5333A">
        <w:rPr>
          <w:rFonts w:ascii="Tahoma" w:hAnsi="Tahoma" w:cs="Tahoma"/>
          <w:sz w:val="20"/>
          <w:szCs w:val="20"/>
        </w:rPr>
        <w:t>Teknik Uzman</w:t>
      </w:r>
      <w:r w:rsidRPr="00C5333A">
        <w:rPr>
          <w:rFonts w:ascii="Tahoma" w:hAnsi="Tahoma" w:cs="Tahoma"/>
          <w:sz w:val="20"/>
          <w:szCs w:val="20"/>
        </w:rPr>
        <w:t xml:space="preserve"> </w:t>
      </w:r>
      <w:r w:rsidR="00D43663" w:rsidRPr="00C5333A">
        <w:rPr>
          <w:rFonts w:ascii="Tahoma" w:hAnsi="Tahoma" w:cs="Tahoma"/>
          <w:sz w:val="20"/>
          <w:szCs w:val="20"/>
        </w:rPr>
        <w:t>Teknik dosya incelemesi</w:t>
      </w:r>
      <w:r w:rsidRPr="00C5333A">
        <w:rPr>
          <w:rFonts w:ascii="Tahoma" w:hAnsi="Tahoma" w:cs="Tahoma"/>
          <w:sz w:val="20"/>
          <w:szCs w:val="20"/>
        </w:rPr>
        <w:t>ni</w:t>
      </w:r>
      <w:r w:rsidR="0017364E" w:rsidRPr="00C5333A">
        <w:rPr>
          <w:rFonts w:ascii="Tahoma" w:hAnsi="Tahoma" w:cs="Tahoma"/>
          <w:sz w:val="20"/>
          <w:szCs w:val="20"/>
        </w:rPr>
        <w:t>,</w:t>
      </w:r>
      <w:r w:rsidR="00D43663" w:rsidRPr="00C5333A">
        <w:rPr>
          <w:rFonts w:ascii="Tahoma" w:hAnsi="Tahoma" w:cs="Tahoma"/>
          <w:sz w:val="20"/>
          <w:szCs w:val="20"/>
        </w:rPr>
        <w:t xml:space="preserve"> ilgili standartlar ve </w:t>
      </w:r>
      <w:r w:rsidR="003D724F" w:rsidRPr="00C5333A">
        <w:rPr>
          <w:rFonts w:ascii="Tahoma" w:hAnsi="Tahoma" w:cs="Tahoma"/>
          <w:sz w:val="20"/>
          <w:szCs w:val="20"/>
        </w:rPr>
        <w:t xml:space="preserve">Basit Basınçlı Kaplar </w:t>
      </w:r>
      <w:r w:rsidR="00D43663" w:rsidRPr="00C5333A">
        <w:rPr>
          <w:rFonts w:ascii="Tahoma" w:hAnsi="Tahoma" w:cs="Tahoma"/>
          <w:sz w:val="20"/>
          <w:szCs w:val="20"/>
        </w:rPr>
        <w:t xml:space="preserve">Yönetmeliği gereklilikleri kapsamında gerçekleştirilir. </w:t>
      </w:r>
    </w:p>
    <w:p w:rsidR="008754C7" w:rsidRPr="00C5333A" w:rsidRDefault="008754C7" w:rsidP="00FD6B25">
      <w:pPr>
        <w:pStyle w:val="Default"/>
        <w:jc w:val="both"/>
        <w:rPr>
          <w:rFonts w:ascii="Tahoma" w:hAnsi="Tahoma" w:cs="Tahoma"/>
          <w:sz w:val="20"/>
          <w:szCs w:val="20"/>
        </w:rPr>
      </w:pPr>
      <w:r w:rsidRPr="00C5333A">
        <w:rPr>
          <w:rFonts w:ascii="Tahoma" w:hAnsi="Tahoma" w:cs="Tahoma"/>
          <w:sz w:val="20"/>
          <w:szCs w:val="20"/>
        </w:rPr>
        <w:t>İlgili modül kapsamında tasarım incelemesi söz konusu ise</w:t>
      </w:r>
      <w:r w:rsidR="001D1AE6" w:rsidRPr="00C5333A">
        <w:rPr>
          <w:rFonts w:ascii="Tahoma" w:hAnsi="Tahoma" w:cs="Tahoma"/>
          <w:sz w:val="20"/>
          <w:szCs w:val="20"/>
        </w:rPr>
        <w:t>; il</w:t>
      </w:r>
      <w:r w:rsidRPr="00C5333A">
        <w:rPr>
          <w:rFonts w:ascii="Tahoma" w:hAnsi="Tahoma" w:cs="Tahoma"/>
          <w:sz w:val="20"/>
          <w:szCs w:val="20"/>
        </w:rPr>
        <w:t>gili uyumlaştırılmış standartlar doğrultusunda hazırlanmış tasarım kontrol listesi doldurulur.</w:t>
      </w:r>
      <w:r w:rsidR="00BB24BD" w:rsidRPr="00C5333A">
        <w:rPr>
          <w:rFonts w:ascii="Tahoma" w:hAnsi="Tahoma" w:cs="Tahoma"/>
          <w:sz w:val="20"/>
          <w:szCs w:val="20"/>
        </w:rPr>
        <w:t xml:space="preserve"> Uyumlaştırılmış standart mevcut değil </w:t>
      </w:r>
      <w:r w:rsidR="0018612E" w:rsidRPr="00C5333A">
        <w:rPr>
          <w:rFonts w:ascii="Tahoma" w:hAnsi="Tahoma" w:cs="Tahoma"/>
          <w:sz w:val="20"/>
          <w:szCs w:val="20"/>
        </w:rPr>
        <w:t xml:space="preserve">ise </w:t>
      </w:r>
      <w:r w:rsidR="003D724F" w:rsidRPr="00C5333A">
        <w:rPr>
          <w:rFonts w:ascii="Tahoma" w:hAnsi="Tahoma" w:cs="Tahoma"/>
          <w:sz w:val="20"/>
          <w:szCs w:val="20"/>
        </w:rPr>
        <w:t xml:space="preserve">Basit Basınçlı Kaplar Yönetmeliği EK 1 doğrultusunda hazırlanan </w:t>
      </w:r>
      <w:r w:rsidR="001D3827" w:rsidRPr="00C5333A">
        <w:rPr>
          <w:rFonts w:ascii="Tahoma" w:hAnsi="Tahoma" w:cs="Tahoma"/>
          <w:b/>
          <w:sz w:val="20"/>
          <w:szCs w:val="20"/>
        </w:rPr>
        <w:t>FRM</w:t>
      </w:r>
      <w:r w:rsidR="00315EDD" w:rsidRPr="00C5333A">
        <w:rPr>
          <w:rFonts w:ascii="Tahoma" w:hAnsi="Tahoma" w:cs="Tahoma"/>
          <w:b/>
          <w:sz w:val="20"/>
          <w:szCs w:val="20"/>
        </w:rPr>
        <w:t>.</w:t>
      </w:r>
      <w:r w:rsidR="001D3827" w:rsidRPr="00C5333A">
        <w:rPr>
          <w:rFonts w:ascii="Tahoma" w:hAnsi="Tahoma" w:cs="Tahoma"/>
          <w:b/>
          <w:sz w:val="20"/>
          <w:szCs w:val="20"/>
        </w:rPr>
        <w:t>U</w:t>
      </w:r>
      <w:r w:rsidR="00315EDD" w:rsidRPr="00C5333A">
        <w:rPr>
          <w:rFonts w:ascii="Tahoma" w:hAnsi="Tahoma" w:cs="Tahoma"/>
          <w:b/>
          <w:sz w:val="20"/>
          <w:szCs w:val="20"/>
        </w:rPr>
        <w:t>.</w:t>
      </w:r>
      <w:r w:rsidR="001D3827" w:rsidRPr="00C5333A">
        <w:rPr>
          <w:rFonts w:ascii="Tahoma" w:hAnsi="Tahoma" w:cs="Tahoma"/>
          <w:b/>
          <w:sz w:val="20"/>
          <w:szCs w:val="20"/>
        </w:rPr>
        <w:t>056</w:t>
      </w:r>
      <w:r w:rsidR="00BB24BD" w:rsidRPr="00C5333A">
        <w:rPr>
          <w:rFonts w:ascii="Tahoma" w:hAnsi="Tahoma" w:cs="Tahoma"/>
          <w:b/>
          <w:sz w:val="20"/>
          <w:szCs w:val="20"/>
        </w:rPr>
        <w:t xml:space="preserve"> </w:t>
      </w:r>
      <w:r w:rsidR="00315EDD" w:rsidRPr="00C5333A">
        <w:rPr>
          <w:rFonts w:ascii="Tahoma" w:hAnsi="Tahoma" w:cs="Tahoma"/>
          <w:b/>
          <w:sz w:val="20"/>
          <w:szCs w:val="20"/>
        </w:rPr>
        <w:t xml:space="preserve">Basit Basınçlı Kaplar Yönetmeliği Ek-I Checklıstinin </w:t>
      </w:r>
      <w:r w:rsidR="00BB24BD" w:rsidRPr="00C5333A">
        <w:rPr>
          <w:rFonts w:ascii="Tahoma" w:hAnsi="Tahoma" w:cs="Tahoma"/>
          <w:sz w:val="20"/>
          <w:szCs w:val="20"/>
        </w:rPr>
        <w:t xml:space="preserve">ilgili bölümü doldurulur. </w:t>
      </w:r>
    </w:p>
    <w:p w:rsidR="00D43663" w:rsidRPr="00C5333A" w:rsidRDefault="00D43663" w:rsidP="00FD6B25">
      <w:pPr>
        <w:pStyle w:val="Default"/>
        <w:jc w:val="both"/>
        <w:rPr>
          <w:rFonts w:ascii="Tahoma" w:hAnsi="Tahoma" w:cs="Tahoma"/>
          <w:sz w:val="20"/>
          <w:szCs w:val="20"/>
        </w:rPr>
      </w:pPr>
      <w:r w:rsidRPr="00C5333A">
        <w:rPr>
          <w:rFonts w:ascii="Tahoma" w:hAnsi="Tahoma" w:cs="Tahoma"/>
          <w:sz w:val="20"/>
          <w:szCs w:val="20"/>
        </w:rPr>
        <w:t xml:space="preserve">Gerçekleştirilen Teknik Dosya incelemesi sonucunda </w:t>
      </w:r>
      <w:r w:rsidR="00321B74" w:rsidRPr="00C5333A">
        <w:rPr>
          <w:rFonts w:ascii="Tahoma" w:hAnsi="Tahoma" w:cs="Tahoma"/>
          <w:sz w:val="20"/>
          <w:szCs w:val="20"/>
        </w:rPr>
        <w:t xml:space="preserve">Teknik Uzman </w:t>
      </w:r>
      <w:r w:rsidRPr="00C5333A">
        <w:rPr>
          <w:rFonts w:ascii="Tahoma" w:hAnsi="Tahoma" w:cs="Tahoma"/>
          <w:sz w:val="20"/>
          <w:szCs w:val="20"/>
        </w:rPr>
        <w:t>teknik dosyayı yeterli bulur ise</w:t>
      </w:r>
      <w:r w:rsidRPr="00C5333A">
        <w:rPr>
          <w:rFonts w:ascii="Tahoma" w:hAnsi="Tahoma" w:cs="Tahoma"/>
          <w:color w:val="000000" w:themeColor="text1"/>
          <w:sz w:val="20"/>
          <w:szCs w:val="20"/>
        </w:rPr>
        <w:t xml:space="preserve"> </w:t>
      </w:r>
      <w:r w:rsidRPr="00C5333A">
        <w:rPr>
          <w:rFonts w:ascii="Tahoma" w:hAnsi="Tahoma" w:cs="Tahoma"/>
          <w:sz w:val="20"/>
          <w:szCs w:val="20"/>
        </w:rPr>
        <w:t>müşteri ile temasa geçerek tip incelemesinin sahadaki kontrolleri için planlamaları yapar.</w:t>
      </w:r>
      <w:r w:rsidR="00B76CBC" w:rsidRPr="00C5333A">
        <w:rPr>
          <w:rFonts w:ascii="Tahoma" w:hAnsi="Tahoma" w:cs="Tahoma"/>
          <w:sz w:val="20"/>
          <w:szCs w:val="20"/>
        </w:rPr>
        <w:t xml:space="preserve"> </w:t>
      </w:r>
    </w:p>
    <w:p w:rsidR="00D43663" w:rsidRPr="00C5333A" w:rsidRDefault="00D43663" w:rsidP="00FD6B25">
      <w:pPr>
        <w:pStyle w:val="Default"/>
        <w:jc w:val="both"/>
        <w:rPr>
          <w:rFonts w:ascii="Tahoma" w:hAnsi="Tahoma" w:cs="Tahoma"/>
          <w:sz w:val="20"/>
          <w:szCs w:val="20"/>
        </w:rPr>
      </w:pPr>
      <w:r w:rsidRPr="00C5333A">
        <w:rPr>
          <w:rFonts w:ascii="Tahoma" w:hAnsi="Tahoma" w:cs="Tahoma"/>
          <w:sz w:val="20"/>
          <w:szCs w:val="20"/>
        </w:rPr>
        <w:t>Müşteri ile anlaşılan gün neticesinde resmi yazı ile mail, fax, kargo vb. yollarla müşteriye iletilmesini sağlar. Müşteriden onay ister.</w:t>
      </w:r>
    </w:p>
    <w:p w:rsidR="00D43663" w:rsidRPr="00C5333A" w:rsidRDefault="00D43663" w:rsidP="00FD6B25">
      <w:pPr>
        <w:pStyle w:val="Default"/>
        <w:jc w:val="both"/>
        <w:rPr>
          <w:rFonts w:ascii="Tahoma" w:hAnsi="Tahoma" w:cs="Tahoma"/>
          <w:sz w:val="20"/>
          <w:szCs w:val="20"/>
        </w:rPr>
      </w:pPr>
      <w:r w:rsidRPr="00C5333A">
        <w:rPr>
          <w:rFonts w:ascii="Tahoma" w:hAnsi="Tahoma" w:cs="Tahoma"/>
          <w:sz w:val="20"/>
          <w:szCs w:val="20"/>
        </w:rPr>
        <w:t>Teknik Dosya inceleme aşamasında bulunan uygunsuzluklar</w:t>
      </w:r>
      <w:r w:rsidR="00321B74" w:rsidRPr="00C5333A">
        <w:rPr>
          <w:rFonts w:ascii="Tahoma" w:hAnsi="Tahoma" w:cs="Tahoma"/>
          <w:sz w:val="20"/>
          <w:szCs w:val="20"/>
        </w:rPr>
        <w:t xml:space="preserve"> Teknik Uzman tarafından</w:t>
      </w:r>
      <w:r w:rsidRPr="00C5333A">
        <w:rPr>
          <w:rFonts w:ascii="Tahoma" w:hAnsi="Tahoma" w:cs="Tahoma"/>
          <w:sz w:val="20"/>
          <w:szCs w:val="20"/>
        </w:rPr>
        <w:t xml:space="preserve"> </w:t>
      </w:r>
      <w:r w:rsidRPr="00C5333A">
        <w:rPr>
          <w:rFonts w:ascii="Tahoma" w:hAnsi="Tahoma" w:cs="Tahoma"/>
          <w:b/>
          <w:sz w:val="20"/>
          <w:szCs w:val="20"/>
        </w:rPr>
        <w:t>FRM</w:t>
      </w:r>
      <w:r w:rsidR="00FD6B25">
        <w:rPr>
          <w:rFonts w:ascii="Tahoma" w:hAnsi="Tahoma" w:cs="Tahoma"/>
          <w:b/>
          <w:sz w:val="20"/>
          <w:szCs w:val="20"/>
        </w:rPr>
        <w:t>.</w:t>
      </w:r>
      <w:r w:rsidRPr="00C5333A">
        <w:rPr>
          <w:rFonts w:ascii="Tahoma" w:hAnsi="Tahoma" w:cs="Tahoma"/>
          <w:b/>
          <w:sz w:val="20"/>
          <w:szCs w:val="20"/>
        </w:rPr>
        <w:t>U</w:t>
      </w:r>
      <w:r w:rsidR="00FD6B25">
        <w:rPr>
          <w:rFonts w:ascii="Tahoma" w:hAnsi="Tahoma" w:cs="Tahoma"/>
          <w:b/>
          <w:sz w:val="20"/>
          <w:szCs w:val="20"/>
        </w:rPr>
        <w:t>.</w:t>
      </w:r>
      <w:r w:rsidRPr="00C5333A">
        <w:rPr>
          <w:rFonts w:ascii="Tahoma" w:hAnsi="Tahoma" w:cs="Tahoma"/>
          <w:b/>
          <w:sz w:val="20"/>
          <w:szCs w:val="20"/>
        </w:rPr>
        <w:t>0</w:t>
      </w:r>
      <w:r w:rsidR="00315EDD" w:rsidRPr="00C5333A">
        <w:rPr>
          <w:rFonts w:ascii="Tahoma" w:hAnsi="Tahoma" w:cs="Tahoma"/>
          <w:b/>
          <w:sz w:val="20"/>
          <w:szCs w:val="20"/>
        </w:rPr>
        <w:t>78</w:t>
      </w:r>
      <w:r w:rsidRPr="00C5333A">
        <w:rPr>
          <w:rFonts w:ascii="Tahoma" w:hAnsi="Tahoma" w:cs="Tahoma"/>
          <w:b/>
          <w:sz w:val="20"/>
          <w:szCs w:val="20"/>
        </w:rPr>
        <w:t xml:space="preserve"> </w:t>
      </w:r>
      <w:r w:rsidR="00315EDD" w:rsidRPr="00C5333A">
        <w:rPr>
          <w:rFonts w:ascii="Tahoma" w:hAnsi="Tahoma" w:cs="Tahoma"/>
          <w:b/>
          <w:sz w:val="20"/>
          <w:szCs w:val="20"/>
        </w:rPr>
        <w:t xml:space="preserve">Teknik Dosya İnceleme </w:t>
      </w:r>
      <w:r w:rsidRPr="00C5333A">
        <w:rPr>
          <w:rFonts w:ascii="Tahoma" w:hAnsi="Tahoma" w:cs="Tahoma"/>
          <w:b/>
          <w:sz w:val="20"/>
          <w:szCs w:val="20"/>
        </w:rPr>
        <w:t xml:space="preserve">Uygunsuzluk </w:t>
      </w:r>
      <w:r w:rsidR="00315EDD" w:rsidRPr="00C5333A">
        <w:rPr>
          <w:rFonts w:ascii="Tahoma" w:hAnsi="Tahoma" w:cs="Tahoma"/>
          <w:b/>
          <w:sz w:val="20"/>
          <w:szCs w:val="20"/>
        </w:rPr>
        <w:t>Formu</w:t>
      </w:r>
      <w:r w:rsidRPr="00C5333A">
        <w:rPr>
          <w:rFonts w:ascii="Tahoma" w:hAnsi="Tahoma" w:cs="Tahoma"/>
          <w:sz w:val="20"/>
          <w:szCs w:val="20"/>
        </w:rPr>
        <w:t xml:space="preserve"> ile kayıt altına alınarak müşteriye iletilir. Uygunsuzlukların, türüne göre denetime gidilerek uygunsuzlukların sahada ürün denetimi sırasında görülmesine veya teknik dosyanın uygunsuzluklar düzeltildikten sonra tekrar incelenmesine karar verilebilir. Bu karar uygunsuzluk raporunda belirtilir.</w:t>
      </w:r>
      <w:r w:rsidR="008E5CB9" w:rsidRPr="00C5333A">
        <w:rPr>
          <w:rFonts w:ascii="Tahoma" w:hAnsi="Tahoma" w:cs="Tahoma"/>
          <w:sz w:val="20"/>
          <w:szCs w:val="20"/>
        </w:rPr>
        <w:t xml:space="preserve"> </w:t>
      </w:r>
    </w:p>
    <w:p w:rsidR="00D43663" w:rsidRPr="00C5333A" w:rsidRDefault="00D43663" w:rsidP="00FD6B25">
      <w:pPr>
        <w:pStyle w:val="Default"/>
        <w:jc w:val="both"/>
        <w:rPr>
          <w:rFonts w:ascii="Tahoma" w:hAnsi="Tahoma" w:cs="Tahoma"/>
          <w:color w:val="FF0000"/>
          <w:sz w:val="20"/>
          <w:szCs w:val="20"/>
        </w:rPr>
      </w:pPr>
      <w:r w:rsidRPr="00C5333A">
        <w:rPr>
          <w:rFonts w:ascii="Tahoma" w:hAnsi="Tahoma" w:cs="Tahoma"/>
          <w:color w:val="000000" w:themeColor="text1"/>
          <w:sz w:val="20"/>
          <w:szCs w:val="20"/>
        </w:rPr>
        <w:t xml:space="preserve">Müşteri tarafından kapatılan uygunsuzluklar ile ilgili </w:t>
      </w:r>
      <w:r w:rsidR="00321B74" w:rsidRPr="00C5333A">
        <w:rPr>
          <w:rFonts w:ascii="Tahoma" w:hAnsi="Tahoma" w:cs="Tahoma"/>
          <w:color w:val="000000" w:themeColor="text1"/>
          <w:sz w:val="20"/>
          <w:szCs w:val="20"/>
        </w:rPr>
        <w:t>Teknik Uzman</w:t>
      </w:r>
      <w:r w:rsidR="00DF2F0E" w:rsidRPr="00C5333A">
        <w:rPr>
          <w:rFonts w:ascii="Tahoma" w:hAnsi="Tahoma" w:cs="Tahoma"/>
          <w:color w:val="000000" w:themeColor="text1"/>
          <w:sz w:val="20"/>
          <w:szCs w:val="20"/>
        </w:rPr>
        <w:t xml:space="preserve"> </w:t>
      </w:r>
      <w:r w:rsidR="00315EDD" w:rsidRPr="00C5333A">
        <w:rPr>
          <w:rFonts w:ascii="Tahoma" w:hAnsi="Tahoma" w:cs="Tahoma"/>
          <w:b/>
          <w:sz w:val="20"/>
          <w:szCs w:val="20"/>
        </w:rPr>
        <w:t>FRM</w:t>
      </w:r>
      <w:r w:rsidR="00FD6B25">
        <w:rPr>
          <w:rFonts w:ascii="Tahoma" w:hAnsi="Tahoma" w:cs="Tahoma"/>
          <w:b/>
          <w:sz w:val="20"/>
          <w:szCs w:val="20"/>
        </w:rPr>
        <w:t>.</w:t>
      </w:r>
      <w:r w:rsidR="00315EDD" w:rsidRPr="00C5333A">
        <w:rPr>
          <w:rFonts w:ascii="Tahoma" w:hAnsi="Tahoma" w:cs="Tahoma"/>
          <w:b/>
          <w:sz w:val="20"/>
          <w:szCs w:val="20"/>
        </w:rPr>
        <w:t>U</w:t>
      </w:r>
      <w:r w:rsidR="00FD6B25">
        <w:rPr>
          <w:rFonts w:ascii="Tahoma" w:hAnsi="Tahoma" w:cs="Tahoma"/>
          <w:b/>
          <w:sz w:val="20"/>
          <w:szCs w:val="20"/>
        </w:rPr>
        <w:t>.</w:t>
      </w:r>
      <w:r w:rsidR="00315EDD" w:rsidRPr="00C5333A">
        <w:rPr>
          <w:rFonts w:ascii="Tahoma" w:hAnsi="Tahoma" w:cs="Tahoma"/>
          <w:b/>
          <w:sz w:val="20"/>
          <w:szCs w:val="20"/>
        </w:rPr>
        <w:t xml:space="preserve">078 </w:t>
      </w:r>
      <w:r w:rsidR="00FD6B25" w:rsidRPr="00C5333A">
        <w:rPr>
          <w:rFonts w:ascii="Tahoma" w:hAnsi="Tahoma" w:cs="Tahoma"/>
          <w:b/>
          <w:sz w:val="20"/>
          <w:szCs w:val="20"/>
        </w:rPr>
        <w:t>Teknik Dosya İnceleme Uygunsuzluk Formu</w:t>
      </w:r>
      <w:r w:rsidR="00FD6B25" w:rsidRPr="00C5333A">
        <w:rPr>
          <w:rFonts w:ascii="Tahoma" w:hAnsi="Tahoma" w:cs="Tahoma"/>
          <w:sz w:val="20"/>
          <w:szCs w:val="20"/>
        </w:rPr>
        <w:t xml:space="preserve"> </w:t>
      </w:r>
      <w:r w:rsidR="00315EDD" w:rsidRPr="00C5333A">
        <w:rPr>
          <w:rFonts w:ascii="Tahoma" w:hAnsi="Tahoma" w:cs="Tahoma"/>
          <w:sz w:val="20"/>
          <w:szCs w:val="20"/>
        </w:rPr>
        <w:t xml:space="preserve">uygunsuzlukların  </w:t>
      </w:r>
      <w:r w:rsidRPr="00C5333A">
        <w:rPr>
          <w:rFonts w:ascii="Tahoma" w:hAnsi="Tahoma" w:cs="Tahoma"/>
          <w:color w:val="000000" w:themeColor="text1"/>
          <w:sz w:val="20"/>
          <w:szCs w:val="20"/>
        </w:rPr>
        <w:t>kapatılması bölümünü doldurur</w:t>
      </w:r>
      <w:r w:rsidRPr="00C5333A">
        <w:rPr>
          <w:rFonts w:ascii="Tahoma" w:hAnsi="Tahoma" w:cs="Tahoma"/>
          <w:color w:val="FF0000"/>
          <w:sz w:val="20"/>
          <w:szCs w:val="20"/>
        </w:rPr>
        <w:t>.</w:t>
      </w:r>
      <w:r w:rsidR="008E5CB9" w:rsidRPr="00C5333A">
        <w:rPr>
          <w:rFonts w:ascii="Tahoma" w:hAnsi="Tahoma" w:cs="Tahoma"/>
          <w:color w:val="FF0000"/>
          <w:sz w:val="20"/>
          <w:szCs w:val="20"/>
        </w:rPr>
        <w:t xml:space="preserve"> </w:t>
      </w:r>
    </w:p>
    <w:p w:rsidR="00D43663" w:rsidRPr="00C5333A" w:rsidRDefault="00D43663" w:rsidP="00FD6B25">
      <w:pPr>
        <w:pStyle w:val="Default"/>
        <w:jc w:val="both"/>
        <w:rPr>
          <w:rFonts w:ascii="Tahoma" w:hAnsi="Tahoma" w:cs="Tahoma"/>
          <w:noProof/>
          <w:sz w:val="20"/>
          <w:szCs w:val="20"/>
        </w:rPr>
      </w:pPr>
      <w:r w:rsidRPr="00C5333A">
        <w:rPr>
          <w:rFonts w:ascii="Tahoma" w:hAnsi="Tahoma" w:cs="Tahoma"/>
          <w:noProof/>
          <w:sz w:val="20"/>
          <w:szCs w:val="20"/>
        </w:rPr>
        <w:t xml:space="preserve">Kuruluşun başvuruda bulunduğu tarih esas alınarak 6 ay içerisinde dokümanlarındaki eksiklikler giderilmez ve denetimi kabul etmezse müracaat iptal edilir. </w:t>
      </w:r>
    </w:p>
    <w:p w:rsidR="00D43663" w:rsidRPr="00C5333A" w:rsidRDefault="00D43663" w:rsidP="00FD6B25">
      <w:pPr>
        <w:pStyle w:val="Default"/>
        <w:jc w:val="both"/>
        <w:rPr>
          <w:rFonts w:ascii="Tahoma" w:hAnsi="Tahoma" w:cs="Tahoma"/>
          <w:noProof/>
          <w:sz w:val="20"/>
          <w:szCs w:val="20"/>
        </w:rPr>
      </w:pPr>
      <w:r w:rsidRPr="00C5333A">
        <w:rPr>
          <w:rFonts w:ascii="Tahoma" w:hAnsi="Tahoma" w:cs="Tahoma"/>
          <w:noProof/>
          <w:sz w:val="20"/>
          <w:szCs w:val="20"/>
        </w:rPr>
        <w:t>Bu kuruluşların yeniden müracaatları halinde müracaat ücreti yeniden tahakkuk ettirilir, müracaatları yeni müracaat olarak değerlendirilir ve eski müracaat numaraları iptal edilerek yeni dosya numarası verilir</w:t>
      </w:r>
      <w:r w:rsidR="00E93876" w:rsidRPr="00C5333A">
        <w:rPr>
          <w:rFonts w:ascii="Tahoma" w:hAnsi="Tahoma" w:cs="Tahoma"/>
          <w:noProof/>
          <w:sz w:val="20"/>
          <w:szCs w:val="20"/>
        </w:rPr>
        <w:t>.</w:t>
      </w:r>
    </w:p>
    <w:p w:rsidR="004A15E1" w:rsidRPr="00C5333A" w:rsidRDefault="00C5333A" w:rsidP="00C5333A">
      <w:pPr>
        <w:pStyle w:val="Balk3"/>
        <w:numPr>
          <w:ilvl w:val="2"/>
          <w:numId w:val="44"/>
        </w:numPr>
        <w:ind w:left="709" w:hanging="709"/>
      </w:pPr>
      <w:bookmarkStart w:id="15" w:name="_Toc65006584"/>
      <w:r w:rsidRPr="00C5333A">
        <w:rPr>
          <w:rFonts w:ascii="Tahoma" w:hAnsi="Tahoma" w:cs="Tahoma"/>
          <w:color w:val="auto"/>
          <w:sz w:val="20"/>
        </w:rPr>
        <w:t>Saha Denetimi</w:t>
      </w:r>
      <w:bookmarkEnd w:id="15"/>
      <w:r w:rsidRPr="00C5333A">
        <w:rPr>
          <w:rFonts w:ascii="Tahoma" w:hAnsi="Tahoma" w:cs="Tahoma"/>
          <w:color w:val="auto"/>
          <w:sz w:val="20"/>
        </w:rPr>
        <w:t xml:space="preserve"> </w:t>
      </w:r>
    </w:p>
    <w:p w:rsidR="008E5CB9" w:rsidRPr="00C5333A" w:rsidRDefault="008754C7" w:rsidP="00FD6B25">
      <w:pPr>
        <w:pStyle w:val="ListeParagraf"/>
        <w:spacing w:after="0" w:line="240" w:lineRule="auto"/>
        <w:ind w:left="0"/>
        <w:jc w:val="both"/>
        <w:rPr>
          <w:rFonts w:ascii="Tahoma" w:hAnsi="Tahoma" w:cs="Tahoma"/>
          <w:color w:val="FF0000"/>
          <w:sz w:val="20"/>
          <w:szCs w:val="20"/>
        </w:rPr>
      </w:pPr>
      <w:r w:rsidRPr="00C5333A">
        <w:rPr>
          <w:rFonts w:ascii="Tahoma" w:hAnsi="Tahoma" w:cs="Tahoma"/>
          <w:sz w:val="20"/>
          <w:szCs w:val="20"/>
        </w:rPr>
        <w:t xml:space="preserve">Saha denetimi sırasında </w:t>
      </w:r>
      <w:r w:rsidR="00321B74" w:rsidRPr="00C5333A">
        <w:rPr>
          <w:rFonts w:ascii="Tahoma" w:hAnsi="Tahoma" w:cs="Tahoma"/>
          <w:sz w:val="20"/>
          <w:szCs w:val="20"/>
        </w:rPr>
        <w:t xml:space="preserve">Teknik Uzman </w:t>
      </w:r>
      <w:r w:rsidR="00F13101" w:rsidRPr="00C5333A">
        <w:rPr>
          <w:rFonts w:ascii="Tahoma" w:hAnsi="Tahoma" w:cs="Tahoma"/>
          <w:sz w:val="20"/>
          <w:szCs w:val="20"/>
        </w:rPr>
        <w:t xml:space="preserve">Basit </w:t>
      </w:r>
      <w:r w:rsidRPr="00C5333A">
        <w:rPr>
          <w:rFonts w:ascii="Tahoma" w:hAnsi="Tahoma" w:cs="Tahoma"/>
          <w:sz w:val="20"/>
          <w:szCs w:val="20"/>
        </w:rPr>
        <w:t xml:space="preserve">Basınçlı </w:t>
      </w:r>
      <w:r w:rsidR="00F13101" w:rsidRPr="00C5333A">
        <w:rPr>
          <w:rFonts w:ascii="Tahoma" w:hAnsi="Tahoma" w:cs="Tahoma"/>
          <w:sz w:val="20"/>
          <w:szCs w:val="20"/>
        </w:rPr>
        <w:t xml:space="preserve">Kaplar </w:t>
      </w:r>
      <w:r w:rsidRPr="00C5333A">
        <w:rPr>
          <w:rFonts w:ascii="Tahoma" w:hAnsi="Tahoma" w:cs="Tahoma"/>
          <w:sz w:val="20"/>
          <w:szCs w:val="20"/>
        </w:rPr>
        <w:t>Yönetmeliği ve ilgili uyumlaştırılmış standartlara uygun deneyleri ve muayeneleri yapar.</w:t>
      </w:r>
      <w:r w:rsidR="008E5CB9" w:rsidRPr="00C5333A">
        <w:rPr>
          <w:rFonts w:ascii="Tahoma" w:hAnsi="Tahoma" w:cs="Tahoma"/>
          <w:b/>
          <w:sz w:val="20"/>
          <w:szCs w:val="20"/>
        </w:rPr>
        <w:t xml:space="preserve"> </w:t>
      </w:r>
    </w:p>
    <w:p w:rsidR="008E5CB9" w:rsidRPr="00C5333A" w:rsidRDefault="008754C7" w:rsidP="00FD6B25">
      <w:pPr>
        <w:pStyle w:val="ListeParagraf"/>
        <w:spacing w:after="0" w:line="240" w:lineRule="auto"/>
        <w:ind w:left="0"/>
        <w:jc w:val="both"/>
        <w:rPr>
          <w:rFonts w:ascii="Tahoma" w:hAnsi="Tahoma" w:cs="Tahoma"/>
          <w:color w:val="FF0000"/>
          <w:sz w:val="20"/>
          <w:szCs w:val="20"/>
        </w:rPr>
      </w:pPr>
      <w:r w:rsidRPr="00C5333A">
        <w:rPr>
          <w:rFonts w:ascii="Tahoma" w:hAnsi="Tahoma" w:cs="Tahoma"/>
          <w:color w:val="000000" w:themeColor="text1"/>
          <w:sz w:val="20"/>
          <w:szCs w:val="20"/>
        </w:rPr>
        <w:t xml:space="preserve">Saha denetimi esnasında </w:t>
      </w:r>
      <w:r w:rsidR="00321B74" w:rsidRPr="00C5333A">
        <w:rPr>
          <w:rFonts w:ascii="Tahoma" w:hAnsi="Tahoma" w:cs="Tahoma"/>
          <w:color w:val="000000" w:themeColor="text1"/>
          <w:sz w:val="20"/>
          <w:szCs w:val="20"/>
        </w:rPr>
        <w:t xml:space="preserve">Teknik Uzman </w:t>
      </w:r>
      <w:r w:rsidRPr="00C5333A">
        <w:rPr>
          <w:rFonts w:ascii="Tahoma" w:hAnsi="Tahoma" w:cs="Tahoma"/>
          <w:color w:val="000000" w:themeColor="text1"/>
          <w:sz w:val="20"/>
          <w:szCs w:val="20"/>
        </w:rPr>
        <w:t xml:space="preserve">uyumlaştırılmış standartlar doğrutusunda hazırlanmış ilgili kontrol listelerini doldurur. </w:t>
      </w:r>
      <w:r w:rsidRPr="00C5333A">
        <w:rPr>
          <w:rFonts w:ascii="Tahoma" w:hAnsi="Tahoma" w:cs="Tahoma"/>
          <w:sz w:val="20"/>
          <w:szCs w:val="20"/>
        </w:rPr>
        <w:t xml:space="preserve">Üreticinin uyumlaştırılmış standardları uygulanmadığı durumlarda, üretici tarafından benimsenmiş olan çözümlerin, Yönetmeliğin </w:t>
      </w:r>
      <w:r w:rsidR="00321B74" w:rsidRPr="00C5333A">
        <w:rPr>
          <w:rFonts w:ascii="Tahoma" w:hAnsi="Tahoma" w:cs="Tahoma"/>
          <w:sz w:val="20"/>
          <w:szCs w:val="20"/>
        </w:rPr>
        <w:t xml:space="preserve">Ek-I </w:t>
      </w:r>
      <w:r w:rsidR="00315EDD" w:rsidRPr="00C5333A">
        <w:rPr>
          <w:rFonts w:ascii="Tahoma" w:hAnsi="Tahoma" w:cs="Tahoma"/>
          <w:b/>
          <w:sz w:val="20"/>
          <w:szCs w:val="20"/>
        </w:rPr>
        <w:t xml:space="preserve">FRM.U.056 Basit Basınçlı Kaplar Yönetmeliği Ek-I Checklıstinin </w:t>
      </w:r>
      <w:r w:rsidRPr="00C5333A">
        <w:rPr>
          <w:rFonts w:ascii="Tahoma" w:hAnsi="Tahoma" w:cs="Tahoma"/>
          <w:sz w:val="20"/>
          <w:szCs w:val="20"/>
        </w:rPr>
        <w:t>temel gereklerini karşılayıp karşılamadığını tespit etmek için gere</w:t>
      </w:r>
      <w:r w:rsidR="0018612E" w:rsidRPr="00C5333A">
        <w:rPr>
          <w:rFonts w:ascii="Tahoma" w:hAnsi="Tahoma" w:cs="Tahoma"/>
          <w:sz w:val="20"/>
          <w:szCs w:val="20"/>
        </w:rPr>
        <w:t xml:space="preserve">kli muayeneleri yapar </w:t>
      </w:r>
      <w:r w:rsidR="00321B74" w:rsidRPr="00C5333A">
        <w:rPr>
          <w:rFonts w:ascii="Tahoma" w:hAnsi="Tahoma" w:cs="Tahoma"/>
          <w:color w:val="000000" w:themeColor="text1"/>
          <w:sz w:val="20"/>
          <w:szCs w:val="20"/>
        </w:rPr>
        <w:t xml:space="preserve">Teknik Uzman </w:t>
      </w:r>
      <w:r w:rsidRPr="00C5333A">
        <w:rPr>
          <w:rFonts w:ascii="Tahoma" w:hAnsi="Tahoma" w:cs="Tahoma"/>
          <w:color w:val="000000" w:themeColor="text1"/>
          <w:sz w:val="20"/>
          <w:szCs w:val="20"/>
        </w:rPr>
        <w:t xml:space="preserve">üretici firmadan üretilen çözümler için risk analiz raporu talep eder. </w:t>
      </w:r>
    </w:p>
    <w:p w:rsidR="008754C7" w:rsidRPr="00C5333A" w:rsidRDefault="008754C7" w:rsidP="00FD6B25">
      <w:pPr>
        <w:pStyle w:val="ListeParagraf"/>
        <w:spacing w:after="0" w:line="240" w:lineRule="auto"/>
        <w:ind w:left="0"/>
        <w:jc w:val="both"/>
        <w:rPr>
          <w:rFonts w:ascii="Tahoma" w:hAnsi="Tahoma" w:cs="Tahoma"/>
          <w:color w:val="FF0000"/>
          <w:sz w:val="20"/>
          <w:szCs w:val="20"/>
        </w:rPr>
      </w:pPr>
    </w:p>
    <w:p w:rsidR="008754C7" w:rsidRPr="00C5333A" w:rsidRDefault="008754C7" w:rsidP="00FD6B25">
      <w:pPr>
        <w:pStyle w:val="ListeParagraf"/>
        <w:spacing w:after="0" w:line="240" w:lineRule="auto"/>
        <w:ind w:left="0"/>
        <w:jc w:val="both"/>
        <w:rPr>
          <w:rFonts w:ascii="Tahoma" w:hAnsi="Tahoma" w:cs="Tahoma"/>
          <w:sz w:val="20"/>
          <w:szCs w:val="20"/>
        </w:rPr>
      </w:pPr>
      <w:r w:rsidRPr="00C5333A">
        <w:rPr>
          <w:rFonts w:ascii="Tahoma" w:hAnsi="Tahoma" w:cs="Tahoma"/>
          <w:sz w:val="20"/>
          <w:szCs w:val="20"/>
        </w:rPr>
        <w:t>Muayeneler ve testler için gerekli görülen ölçüm cihazları</w:t>
      </w:r>
      <w:r w:rsidR="00321B74" w:rsidRPr="00C5333A">
        <w:rPr>
          <w:rFonts w:ascii="Tahoma" w:hAnsi="Tahoma" w:cs="Tahoma"/>
          <w:sz w:val="20"/>
          <w:szCs w:val="20"/>
        </w:rPr>
        <w:t xml:space="preserve"> denetimin yapılacağı firmada mevcut değil veya firmada mevcut söz konusu cihazlar uygun değil ise Teknik Uzman </w:t>
      </w:r>
      <w:r w:rsidRPr="00C5333A">
        <w:rPr>
          <w:rFonts w:ascii="Tahoma" w:hAnsi="Tahoma" w:cs="Tahoma"/>
          <w:sz w:val="20"/>
          <w:szCs w:val="20"/>
        </w:rPr>
        <w:t xml:space="preserve">tarafından TCS bünyesinden </w:t>
      </w:r>
      <w:r w:rsidRPr="00C5333A">
        <w:rPr>
          <w:rFonts w:ascii="Tahoma" w:hAnsi="Tahoma" w:cs="Tahoma"/>
          <w:b/>
          <w:sz w:val="20"/>
          <w:szCs w:val="20"/>
        </w:rPr>
        <w:t>PRS</w:t>
      </w:r>
      <w:r w:rsidR="00315EDD" w:rsidRPr="00C5333A">
        <w:rPr>
          <w:rFonts w:ascii="Tahoma" w:hAnsi="Tahoma" w:cs="Tahoma"/>
          <w:b/>
          <w:sz w:val="20"/>
          <w:szCs w:val="20"/>
        </w:rPr>
        <w:t>.</w:t>
      </w:r>
      <w:r w:rsidRPr="00C5333A">
        <w:rPr>
          <w:rFonts w:ascii="Tahoma" w:hAnsi="Tahoma" w:cs="Tahoma"/>
          <w:b/>
          <w:sz w:val="20"/>
          <w:szCs w:val="20"/>
        </w:rPr>
        <w:t>M</w:t>
      </w:r>
      <w:r w:rsidR="00315EDD" w:rsidRPr="00C5333A">
        <w:rPr>
          <w:rFonts w:ascii="Tahoma" w:hAnsi="Tahoma" w:cs="Tahoma"/>
          <w:b/>
          <w:sz w:val="20"/>
          <w:szCs w:val="20"/>
        </w:rPr>
        <w:t>.</w:t>
      </w:r>
      <w:r w:rsidRPr="00C5333A">
        <w:rPr>
          <w:rFonts w:ascii="Tahoma" w:hAnsi="Tahoma" w:cs="Tahoma"/>
          <w:b/>
          <w:sz w:val="20"/>
          <w:szCs w:val="20"/>
        </w:rPr>
        <w:t>002 Kalibrasyon ve Bakım prosedürüne</w:t>
      </w:r>
      <w:r w:rsidRPr="00C5333A">
        <w:rPr>
          <w:rFonts w:ascii="Tahoma" w:hAnsi="Tahoma" w:cs="Tahoma"/>
          <w:sz w:val="20"/>
          <w:szCs w:val="20"/>
        </w:rPr>
        <w:t xml:space="preserve"> uygun olarak alınır.</w:t>
      </w:r>
    </w:p>
    <w:p w:rsidR="001D1AE6" w:rsidRPr="00C5333A" w:rsidRDefault="001D1AE6" w:rsidP="00FD6B25">
      <w:pPr>
        <w:pStyle w:val="ListeParagraf"/>
        <w:spacing w:after="0" w:line="240" w:lineRule="auto"/>
        <w:ind w:left="0"/>
        <w:jc w:val="both"/>
        <w:rPr>
          <w:rFonts w:ascii="Tahoma" w:hAnsi="Tahoma" w:cs="Tahoma"/>
          <w:sz w:val="20"/>
          <w:szCs w:val="20"/>
        </w:rPr>
      </w:pPr>
    </w:p>
    <w:p w:rsidR="005F5B8C" w:rsidRPr="00C5333A" w:rsidRDefault="008754C7" w:rsidP="00FD6B25">
      <w:pPr>
        <w:pStyle w:val="ListeParagraf"/>
        <w:spacing w:after="0" w:line="240" w:lineRule="auto"/>
        <w:ind w:left="0"/>
        <w:jc w:val="both"/>
        <w:rPr>
          <w:rFonts w:ascii="Tahoma" w:hAnsi="Tahoma" w:cs="Tahoma"/>
          <w:sz w:val="20"/>
          <w:szCs w:val="20"/>
        </w:rPr>
      </w:pPr>
      <w:r w:rsidRPr="00C5333A">
        <w:rPr>
          <w:rFonts w:ascii="Tahoma" w:hAnsi="Tahoma" w:cs="Tahoma"/>
          <w:sz w:val="20"/>
          <w:szCs w:val="20"/>
        </w:rPr>
        <w:t>Teknik dosya ve</w:t>
      </w:r>
      <w:r w:rsidR="00BB24BD" w:rsidRPr="00C5333A">
        <w:rPr>
          <w:rFonts w:ascii="Tahoma" w:hAnsi="Tahoma" w:cs="Tahoma"/>
          <w:sz w:val="20"/>
          <w:szCs w:val="20"/>
        </w:rPr>
        <w:t>/veya</w:t>
      </w:r>
      <w:r w:rsidRPr="00C5333A">
        <w:rPr>
          <w:rFonts w:ascii="Tahoma" w:hAnsi="Tahoma" w:cs="Tahoma"/>
          <w:sz w:val="20"/>
          <w:szCs w:val="20"/>
        </w:rPr>
        <w:t xml:space="preserve"> saha denetimi</w:t>
      </w:r>
      <w:r w:rsidR="00D10994" w:rsidRPr="00C5333A">
        <w:rPr>
          <w:rFonts w:ascii="Tahoma" w:hAnsi="Tahoma" w:cs="Tahoma"/>
          <w:sz w:val="20"/>
          <w:szCs w:val="20"/>
        </w:rPr>
        <w:t xml:space="preserve"> uygun olarak</w:t>
      </w:r>
      <w:r w:rsidRPr="00C5333A">
        <w:rPr>
          <w:rFonts w:ascii="Tahoma" w:hAnsi="Tahoma" w:cs="Tahoma"/>
          <w:sz w:val="20"/>
          <w:szCs w:val="20"/>
        </w:rPr>
        <w:t xml:space="preserve"> tamamlanan tip için </w:t>
      </w:r>
      <w:r w:rsidR="00321B74" w:rsidRPr="00C5333A">
        <w:rPr>
          <w:rFonts w:ascii="Tahoma" w:hAnsi="Tahoma" w:cs="Tahoma"/>
          <w:sz w:val="20"/>
          <w:szCs w:val="20"/>
        </w:rPr>
        <w:t xml:space="preserve">Teknik Uzman </w:t>
      </w:r>
      <w:r w:rsidRPr="00C5333A">
        <w:rPr>
          <w:rFonts w:ascii="Tahoma" w:hAnsi="Tahoma" w:cs="Tahoma"/>
          <w:sz w:val="20"/>
          <w:szCs w:val="20"/>
        </w:rPr>
        <w:t>tarafından muayene raporu</w:t>
      </w:r>
      <w:r w:rsidR="00196055" w:rsidRPr="00C5333A">
        <w:rPr>
          <w:rFonts w:ascii="Tahoma" w:hAnsi="Tahoma" w:cs="Tahoma"/>
          <w:sz w:val="20"/>
          <w:szCs w:val="20"/>
        </w:rPr>
        <w:t xml:space="preserve"> </w:t>
      </w:r>
      <w:r w:rsidR="00196055" w:rsidRPr="00C5333A">
        <w:rPr>
          <w:rFonts w:ascii="Tahoma" w:hAnsi="Tahoma" w:cs="Tahoma"/>
          <w:b/>
          <w:sz w:val="20"/>
          <w:szCs w:val="20"/>
        </w:rPr>
        <w:t>FRM</w:t>
      </w:r>
      <w:r w:rsidR="00315EDD" w:rsidRPr="00C5333A">
        <w:rPr>
          <w:rFonts w:ascii="Tahoma" w:hAnsi="Tahoma" w:cs="Tahoma"/>
          <w:b/>
          <w:sz w:val="20"/>
          <w:szCs w:val="20"/>
        </w:rPr>
        <w:t>.</w:t>
      </w:r>
      <w:r w:rsidR="00196055" w:rsidRPr="00C5333A">
        <w:rPr>
          <w:rFonts w:ascii="Tahoma" w:hAnsi="Tahoma" w:cs="Tahoma"/>
          <w:b/>
          <w:sz w:val="20"/>
          <w:szCs w:val="20"/>
        </w:rPr>
        <w:t>U</w:t>
      </w:r>
      <w:r w:rsidR="00315EDD" w:rsidRPr="00C5333A">
        <w:rPr>
          <w:rFonts w:ascii="Tahoma" w:hAnsi="Tahoma" w:cs="Tahoma"/>
          <w:b/>
          <w:sz w:val="20"/>
          <w:szCs w:val="20"/>
        </w:rPr>
        <w:t>.</w:t>
      </w:r>
      <w:r w:rsidR="00196055" w:rsidRPr="00C5333A">
        <w:rPr>
          <w:rFonts w:ascii="Tahoma" w:hAnsi="Tahoma" w:cs="Tahoma"/>
          <w:b/>
          <w:sz w:val="20"/>
          <w:szCs w:val="20"/>
        </w:rPr>
        <w:t>016</w:t>
      </w:r>
      <w:r w:rsidRPr="00C5333A">
        <w:rPr>
          <w:rFonts w:ascii="Tahoma" w:hAnsi="Tahoma" w:cs="Tahoma"/>
          <w:sz w:val="20"/>
          <w:szCs w:val="20"/>
        </w:rPr>
        <w:t xml:space="preserve"> </w:t>
      </w:r>
      <w:r w:rsidR="00315EDD" w:rsidRPr="00C5333A">
        <w:rPr>
          <w:rFonts w:ascii="Tahoma" w:hAnsi="Tahoma" w:cs="Tahoma"/>
          <w:b/>
          <w:sz w:val="20"/>
          <w:szCs w:val="20"/>
        </w:rPr>
        <w:t>Muayene Raporu</w:t>
      </w:r>
      <w:r w:rsidR="00315EDD" w:rsidRPr="00C5333A">
        <w:rPr>
          <w:rFonts w:ascii="Tahoma" w:hAnsi="Tahoma" w:cs="Tahoma"/>
          <w:sz w:val="20"/>
          <w:szCs w:val="20"/>
        </w:rPr>
        <w:t xml:space="preserve"> </w:t>
      </w:r>
      <w:r w:rsidRPr="00C5333A">
        <w:rPr>
          <w:rFonts w:ascii="Tahoma" w:hAnsi="Tahoma" w:cs="Tahoma"/>
          <w:sz w:val="20"/>
          <w:szCs w:val="20"/>
        </w:rPr>
        <w:t>düzenlenir.</w:t>
      </w:r>
      <w:r w:rsidR="00BB24BD" w:rsidRPr="00C5333A">
        <w:rPr>
          <w:rFonts w:ascii="Tahoma" w:hAnsi="Tahoma" w:cs="Tahoma"/>
          <w:sz w:val="20"/>
          <w:szCs w:val="20"/>
        </w:rPr>
        <w:t xml:space="preserve"> </w:t>
      </w:r>
    </w:p>
    <w:p w:rsidR="005F5B8C" w:rsidRPr="00C5333A" w:rsidRDefault="005F5B8C" w:rsidP="00FD6B25">
      <w:pPr>
        <w:pStyle w:val="ListeParagraf"/>
        <w:spacing w:after="0" w:line="240" w:lineRule="auto"/>
        <w:ind w:left="0"/>
        <w:jc w:val="both"/>
        <w:rPr>
          <w:rFonts w:ascii="Tahoma" w:hAnsi="Tahoma" w:cs="Tahoma"/>
          <w:sz w:val="20"/>
          <w:szCs w:val="20"/>
        </w:rPr>
      </w:pPr>
    </w:p>
    <w:p w:rsidR="005F5B8C" w:rsidRPr="00C5333A" w:rsidRDefault="00C5333A" w:rsidP="00FD6B25">
      <w:pPr>
        <w:pStyle w:val="stBilgi"/>
        <w:rPr>
          <w:rFonts w:ascii="Tahoma" w:hAnsi="Tahoma" w:cs="Tahoma"/>
          <w:b/>
          <w:color w:val="FF0000"/>
        </w:rPr>
      </w:pPr>
      <w:r>
        <w:rPr>
          <w:rFonts w:ascii="Tahoma" w:hAnsi="Tahoma" w:cs="Tahoma"/>
        </w:rPr>
        <w:tab/>
      </w:r>
      <w:r w:rsidR="005F5B8C" w:rsidRPr="00C5333A">
        <w:rPr>
          <w:rFonts w:ascii="Tahoma" w:hAnsi="Tahoma" w:cs="Tahoma"/>
        </w:rPr>
        <w:t xml:space="preserve">Saha denetimi esnasında saptanan uygunsuzluklar </w:t>
      </w:r>
      <w:r w:rsidR="005F5B8C" w:rsidRPr="00C5333A">
        <w:rPr>
          <w:rFonts w:ascii="Tahoma" w:hAnsi="Tahoma" w:cs="Tahoma"/>
          <w:b/>
        </w:rPr>
        <w:t xml:space="preserve">FRM-U-006 </w:t>
      </w:r>
      <w:r w:rsidR="00315EDD" w:rsidRPr="00C5333A">
        <w:rPr>
          <w:rFonts w:ascii="Tahoma" w:hAnsi="Tahoma" w:cs="Tahoma"/>
          <w:b/>
        </w:rPr>
        <w:t>Saha Denetimi Muayene Modülleri Uygunsuzluk Raporu</w:t>
      </w:r>
      <w:r w:rsidR="00315EDD" w:rsidRPr="00C5333A">
        <w:rPr>
          <w:rFonts w:ascii="Tahoma" w:hAnsi="Tahoma" w:cs="Tahoma"/>
          <w:b/>
          <w:color w:val="FF0000"/>
        </w:rPr>
        <w:t xml:space="preserve">  </w:t>
      </w:r>
      <w:r w:rsidR="005F5B8C" w:rsidRPr="00C5333A">
        <w:rPr>
          <w:rFonts w:ascii="Tahoma" w:hAnsi="Tahoma" w:cs="Tahoma"/>
        </w:rPr>
        <w:t xml:space="preserve">doldurularak </w:t>
      </w:r>
      <w:r w:rsidR="00B858A5" w:rsidRPr="00C5333A">
        <w:rPr>
          <w:rFonts w:ascii="Tahoma" w:hAnsi="Tahoma" w:cs="Tahoma"/>
        </w:rPr>
        <w:t xml:space="preserve">Teknik Uzman </w:t>
      </w:r>
      <w:r w:rsidR="005F5B8C" w:rsidRPr="00C5333A">
        <w:rPr>
          <w:rFonts w:ascii="Tahoma" w:hAnsi="Tahoma" w:cs="Tahoma"/>
        </w:rPr>
        <w:t>tarafından kayıt altına alınır ve müşteriye sunulur.</w:t>
      </w:r>
      <w:r w:rsidR="005F5B8C" w:rsidRPr="00C5333A">
        <w:rPr>
          <w:rFonts w:ascii="Tahoma" w:hAnsi="Tahoma" w:cs="Tahoma"/>
          <w:color w:val="000000" w:themeColor="text1"/>
        </w:rPr>
        <w:t xml:space="preserve"> </w:t>
      </w:r>
    </w:p>
    <w:p w:rsidR="005F5B8C" w:rsidRPr="002B144F" w:rsidRDefault="005F5B8C" w:rsidP="00FD6B25">
      <w:pPr>
        <w:pStyle w:val="ListeParagraf"/>
        <w:spacing w:after="0" w:line="240" w:lineRule="auto"/>
        <w:ind w:left="0"/>
        <w:jc w:val="both"/>
        <w:rPr>
          <w:rFonts w:ascii="Tahoma" w:hAnsi="Tahoma" w:cs="Tahoma"/>
          <w:sz w:val="20"/>
          <w:szCs w:val="20"/>
        </w:rPr>
      </w:pPr>
      <w:r w:rsidRPr="00C5333A">
        <w:rPr>
          <w:rFonts w:ascii="Tahoma" w:hAnsi="Tahoma" w:cs="Tahoma"/>
          <w:color w:val="000000" w:themeColor="text1"/>
          <w:sz w:val="20"/>
          <w:szCs w:val="20"/>
        </w:rPr>
        <w:t xml:space="preserve">Uygunsuzlukların giderilmesinden sonra gerekli </w:t>
      </w:r>
      <w:r w:rsidR="008E5CB9" w:rsidRPr="00C5333A">
        <w:rPr>
          <w:rFonts w:ascii="Tahoma" w:hAnsi="Tahoma" w:cs="Tahoma"/>
          <w:color w:val="000000" w:themeColor="text1"/>
          <w:sz w:val="20"/>
          <w:szCs w:val="20"/>
        </w:rPr>
        <w:t xml:space="preserve">görülmüş ise muayenenin/denetimin tekrarı </w:t>
      </w:r>
      <w:r w:rsidRPr="00C5333A">
        <w:rPr>
          <w:rFonts w:ascii="Tahoma" w:hAnsi="Tahoma" w:cs="Tahoma"/>
          <w:color w:val="000000" w:themeColor="text1"/>
          <w:sz w:val="20"/>
          <w:szCs w:val="20"/>
        </w:rPr>
        <w:t xml:space="preserve">gerçekleştirilir. Yoksa müşterinin yolladığı kapatma kanıtları incelenerek uygunsuzluk kapatmalarına karar verilir. Eğer </w:t>
      </w:r>
      <w:r w:rsidRPr="002B144F">
        <w:rPr>
          <w:rFonts w:ascii="Tahoma" w:hAnsi="Tahoma" w:cs="Tahoma"/>
          <w:sz w:val="20"/>
          <w:szCs w:val="20"/>
        </w:rPr>
        <w:t>incelenen deliller yeterli değil ise yeterli delile ulaşıncaya kadar müşteriden başka kanıtlar istenir.</w:t>
      </w:r>
    </w:p>
    <w:p w:rsidR="00C5333A" w:rsidRPr="002B144F" w:rsidRDefault="005F5B8C" w:rsidP="00FD6B25">
      <w:pPr>
        <w:pStyle w:val="ListeParagraf"/>
        <w:spacing w:after="0" w:line="240" w:lineRule="auto"/>
        <w:ind w:left="0"/>
        <w:jc w:val="both"/>
        <w:rPr>
          <w:rFonts w:ascii="Tahoma" w:hAnsi="Tahoma" w:cs="Tahoma"/>
          <w:sz w:val="20"/>
          <w:szCs w:val="20"/>
        </w:rPr>
      </w:pPr>
      <w:r w:rsidRPr="002B144F">
        <w:rPr>
          <w:rFonts w:ascii="Tahoma" w:hAnsi="Tahoma" w:cs="Tahoma"/>
          <w:sz w:val="20"/>
          <w:szCs w:val="20"/>
        </w:rPr>
        <w:t xml:space="preserve">Muayenenin 3. Tekrarı </w:t>
      </w:r>
      <w:r w:rsidR="008E5CB9" w:rsidRPr="002B144F">
        <w:rPr>
          <w:rFonts w:ascii="Tahoma" w:hAnsi="Tahoma" w:cs="Tahoma"/>
          <w:sz w:val="20"/>
          <w:szCs w:val="20"/>
        </w:rPr>
        <w:t>veya 6 ayın aşılması</w:t>
      </w:r>
      <w:r w:rsidR="00BB24BD" w:rsidRPr="002B144F">
        <w:rPr>
          <w:rFonts w:ascii="Tahoma" w:hAnsi="Tahoma" w:cs="Tahoma"/>
          <w:sz w:val="20"/>
          <w:szCs w:val="20"/>
        </w:rPr>
        <w:t xml:space="preserve"> durumunda</w:t>
      </w:r>
      <w:r w:rsidRPr="002B144F">
        <w:rPr>
          <w:rFonts w:ascii="Tahoma" w:hAnsi="Tahoma" w:cs="Tahoma"/>
          <w:sz w:val="20"/>
          <w:szCs w:val="20"/>
        </w:rPr>
        <w:t xml:space="preserve"> uygunsuzluklar giderilememiş ise be</w:t>
      </w:r>
      <w:r w:rsidR="00BB24BD" w:rsidRPr="002B144F">
        <w:rPr>
          <w:rFonts w:ascii="Tahoma" w:hAnsi="Tahoma" w:cs="Tahoma"/>
          <w:sz w:val="20"/>
          <w:szCs w:val="20"/>
        </w:rPr>
        <w:t>lgenin düzenlenmesi reddedilir.</w:t>
      </w:r>
      <w:r w:rsidRPr="002B144F">
        <w:rPr>
          <w:rFonts w:ascii="Tahoma" w:hAnsi="Tahoma" w:cs="Tahoma"/>
          <w:sz w:val="20"/>
          <w:szCs w:val="20"/>
        </w:rPr>
        <w:t xml:space="preserve"> </w:t>
      </w:r>
      <w:r w:rsidR="00BB24BD" w:rsidRPr="002B144F">
        <w:rPr>
          <w:rFonts w:ascii="Tahoma" w:hAnsi="Tahoma" w:cs="Tahoma"/>
          <w:sz w:val="20"/>
          <w:szCs w:val="20"/>
        </w:rPr>
        <w:t>Bildirimler bu prosedürün 14. Maddesi doğrultusunda gerçekleştirilir.</w:t>
      </w:r>
    </w:p>
    <w:p w:rsidR="00C5333A" w:rsidRPr="002B144F" w:rsidRDefault="00C5333A" w:rsidP="00FD6B25">
      <w:pPr>
        <w:pStyle w:val="ListeParagraf"/>
        <w:spacing w:after="0" w:line="240" w:lineRule="auto"/>
        <w:ind w:left="0"/>
        <w:jc w:val="both"/>
        <w:rPr>
          <w:rFonts w:ascii="Tahoma" w:hAnsi="Tahoma" w:cs="Tahoma"/>
          <w:sz w:val="20"/>
          <w:szCs w:val="20"/>
        </w:rPr>
      </w:pPr>
    </w:p>
    <w:p w:rsidR="006D6CD2" w:rsidRPr="002B144F" w:rsidRDefault="006D6CD2" w:rsidP="00FD6B25">
      <w:pPr>
        <w:pStyle w:val="ListeParagraf"/>
        <w:spacing w:after="0" w:line="240" w:lineRule="auto"/>
        <w:ind w:left="0"/>
        <w:jc w:val="both"/>
        <w:rPr>
          <w:rFonts w:ascii="Tahoma" w:hAnsi="Tahoma" w:cs="Tahoma"/>
          <w:sz w:val="20"/>
          <w:szCs w:val="20"/>
        </w:rPr>
      </w:pPr>
      <w:r w:rsidRPr="002B144F">
        <w:rPr>
          <w:rFonts w:ascii="Tahoma" w:hAnsi="Tahoma" w:cs="Tahoma"/>
          <w:sz w:val="20"/>
          <w:szCs w:val="20"/>
        </w:rPr>
        <w:t xml:space="preserve">Saha denetimi sonunda Teknik Uzman </w:t>
      </w:r>
      <w:r w:rsidRPr="002B144F">
        <w:rPr>
          <w:rFonts w:ascii="Tahoma" w:hAnsi="Tahoma" w:cs="Tahoma"/>
          <w:b/>
          <w:sz w:val="20"/>
          <w:szCs w:val="20"/>
        </w:rPr>
        <w:t>FRM</w:t>
      </w:r>
      <w:r w:rsidR="00315EDD" w:rsidRPr="002B144F">
        <w:rPr>
          <w:rFonts w:ascii="Tahoma" w:hAnsi="Tahoma" w:cs="Tahoma"/>
          <w:b/>
          <w:sz w:val="20"/>
          <w:szCs w:val="20"/>
        </w:rPr>
        <w:t>.</w:t>
      </w:r>
      <w:r w:rsidRPr="002B144F">
        <w:rPr>
          <w:rFonts w:ascii="Tahoma" w:hAnsi="Tahoma" w:cs="Tahoma"/>
          <w:b/>
          <w:sz w:val="20"/>
          <w:szCs w:val="20"/>
        </w:rPr>
        <w:t>U</w:t>
      </w:r>
      <w:r w:rsidR="00315EDD" w:rsidRPr="002B144F">
        <w:rPr>
          <w:rFonts w:ascii="Tahoma" w:hAnsi="Tahoma" w:cs="Tahoma"/>
          <w:b/>
          <w:sz w:val="20"/>
          <w:szCs w:val="20"/>
        </w:rPr>
        <w:t>.</w:t>
      </w:r>
      <w:r w:rsidRPr="002B144F">
        <w:rPr>
          <w:rFonts w:ascii="Tahoma" w:hAnsi="Tahoma" w:cs="Tahoma"/>
          <w:b/>
          <w:sz w:val="20"/>
          <w:szCs w:val="20"/>
        </w:rPr>
        <w:t>115 Denetim Katılım</w:t>
      </w:r>
      <w:r w:rsidR="00315EDD" w:rsidRPr="002B144F">
        <w:rPr>
          <w:rFonts w:ascii="Tahoma" w:hAnsi="Tahoma" w:cs="Tahoma"/>
          <w:b/>
          <w:sz w:val="20"/>
          <w:szCs w:val="20"/>
        </w:rPr>
        <w:t>cı</w:t>
      </w:r>
      <w:r w:rsidRPr="002B144F">
        <w:rPr>
          <w:rFonts w:ascii="Tahoma" w:hAnsi="Tahoma" w:cs="Tahoma"/>
          <w:b/>
          <w:sz w:val="20"/>
          <w:szCs w:val="20"/>
        </w:rPr>
        <w:t xml:space="preserve"> Listesini</w:t>
      </w:r>
      <w:r w:rsidRPr="002B144F">
        <w:rPr>
          <w:rFonts w:ascii="Tahoma" w:hAnsi="Tahoma" w:cs="Tahoma"/>
          <w:sz w:val="20"/>
          <w:szCs w:val="20"/>
        </w:rPr>
        <w:t xml:space="preserve"> doldurur ve müşteri ile karşılıklı imza atılarak kayıt altına atılır.</w:t>
      </w:r>
    </w:p>
    <w:p w:rsidR="00C5333A" w:rsidRPr="00C5333A" w:rsidRDefault="00C5333A" w:rsidP="00C5333A">
      <w:pPr>
        <w:spacing w:before="0" w:after="0"/>
        <w:jc w:val="both"/>
        <w:rPr>
          <w:rFonts w:ascii="Tahoma" w:hAnsi="Tahoma" w:cs="Tahoma"/>
          <w:color w:val="FF0000"/>
          <w:sz w:val="20"/>
        </w:rPr>
      </w:pPr>
    </w:p>
    <w:p w:rsidR="005F5B8C" w:rsidRPr="00C5333A" w:rsidRDefault="00FD6B25" w:rsidP="00C5333A">
      <w:pPr>
        <w:pStyle w:val="Balk2"/>
        <w:numPr>
          <w:ilvl w:val="1"/>
          <w:numId w:val="44"/>
        </w:numPr>
        <w:spacing w:before="0"/>
        <w:ind w:left="567" w:hanging="567"/>
        <w:rPr>
          <w:rFonts w:ascii="Tahoma" w:hAnsi="Tahoma" w:cs="Tahoma"/>
          <w:noProof/>
          <w:color w:val="auto"/>
          <w:sz w:val="20"/>
          <w:szCs w:val="20"/>
          <w:lang w:val="de-DE"/>
        </w:rPr>
      </w:pPr>
      <w:bookmarkStart w:id="16" w:name="_Toc65006585"/>
      <w:r>
        <w:rPr>
          <w:rFonts w:ascii="Tahoma" w:hAnsi="Tahoma" w:cs="Tahoma"/>
          <w:noProof/>
          <w:color w:val="auto"/>
          <w:sz w:val="20"/>
          <w:szCs w:val="20"/>
          <w:lang w:val="de-DE"/>
        </w:rPr>
        <w:lastRenderedPageBreak/>
        <w:t xml:space="preserve">Müşterinin Uygunsuzluklara </w:t>
      </w:r>
      <w:r w:rsidR="005F5B8C" w:rsidRPr="00C5333A">
        <w:rPr>
          <w:rFonts w:ascii="Tahoma" w:hAnsi="Tahoma" w:cs="Tahoma"/>
          <w:noProof/>
          <w:color w:val="auto"/>
          <w:sz w:val="20"/>
          <w:szCs w:val="20"/>
          <w:lang w:val="de-DE"/>
        </w:rPr>
        <w:t>İtirazı</w:t>
      </w:r>
      <w:bookmarkEnd w:id="16"/>
    </w:p>
    <w:p w:rsidR="005F5B8C" w:rsidRPr="00C5333A" w:rsidRDefault="005F5B8C" w:rsidP="00FD6B25">
      <w:pPr>
        <w:pStyle w:val="ListeParagraf"/>
        <w:spacing w:after="0" w:line="240" w:lineRule="auto"/>
        <w:ind w:left="0"/>
        <w:jc w:val="both"/>
        <w:rPr>
          <w:rFonts w:ascii="Tahoma" w:hAnsi="Tahoma" w:cs="Tahoma"/>
          <w:color w:val="000000" w:themeColor="text1"/>
          <w:sz w:val="20"/>
          <w:szCs w:val="20"/>
        </w:rPr>
      </w:pPr>
      <w:r w:rsidRPr="00C5333A">
        <w:rPr>
          <w:rFonts w:ascii="Tahoma" w:hAnsi="Tahoma" w:cs="Tahoma"/>
          <w:color w:val="000000" w:themeColor="text1"/>
          <w:sz w:val="20"/>
          <w:szCs w:val="20"/>
        </w:rPr>
        <w:t>Müşterinin uygunsuzlukl</w:t>
      </w:r>
      <w:r w:rsidR="003114F2" w:rsidRPr="00C5333A">
        <w:rPr>
          <w:rFonts w:ascii="Tahoma" w:hAnsi="Tahoma" w:cs="Tahoma"/>
          <w:color w:val="000000" w:themeColor="text1"/>
          <w:sz w:val="20"/>
          <w:szCs w:val="20"/>
        </w:rPr>
        <w:t xml:space="preserve">ara itirazı durumunda, müşteri </w:t>
      </w:r>
      <w:r w:rsidR="00315EDD" w:rsidRPr="00C5333A">
        <w:rPr>
          <w:rFonts w:ascii="Tahoma" w:hAnsi="Tahoma" w:cs="Tahoma"/>
          <w:b/>
          <w:sz w:val="20"/>
          <w:szCs w:val="20"/>
        </w:rPr>
        <w:t>FRM</w:t>
      </w:r>
      <w:r w:rsidR="00FD6B25">
        <w:rPr>
          <w:rFonts w:ascii="Tahoma" w:hAnsi="Tahoma" w:cs="Tahoma"/>
          <w:b/>
          <w:sz w:val="20"/>
          <w:szCs w:val="20"/>
        </w:rPr>
        <w:t>.</w:t>
      </w:r>
      <w:r w:rsidR="00315EDD" w:rsidRPr="00C5333A">
        <w:rPr>
          <w:rFonts w:ascii="Tahoma" w:hAnsi="Tahoma" w:cs="Tahoma"/>
          <w:b/>
          <w:sz w:val="20"/>
          <w:szCs w:val="20"/>
        </w:rPr>
        <w:t>U</w:t>
      </w:r>
      <w:r w:rsidR="00FD6B25">
        <w:rPr>
          <w:rFonts w:ascii="Tahoma" w:hAnsi="Tahoma" w:cs="Tahoma"/>
          <w:b/>
          <w:sz w:val="20"/>
          <w:szCs w:val="20"/>
        </w:rPr>
        <w:t>.</w:t>
      </w:r>
      <w:r w:rsidR="00315EDD" w:rsidRPr="00C5333A">
        <w:rPr>
          <w:rFonts w:ascii="Tahoma" w:hAnsi="Tahoma" w:cs="Tahoma"/>
          <w:b/>
          <w:sz w:val="20"/>
          <w:szCs w:val="20"/>
        </w:rPr>
        <w:t>006 Saha Denetimi Muayene Modülleri Uygunsuzluk Raporuna</w:t>
      </w:r>
      <w:r w:rsidR="00315EDD" w:rsidRPr="00C5333A">
        <w:rPr>
          <w:rFonts w:ascii="Tahoma" w:hAnsi="Tahoma" w:cs="Tahoma"/>
          <w:b/>
          <w:color w:val="FF0000"/>
          <w:sz w:val="20"/>
          <w:szCs w:val="20"/>
        </w:rPr>
        <w:t xml:space="preserve"> </w:t>
      </w:r>
      <w:r w:rsidRPr="00C5333A">
        <w:rPr>
          <w:rFonts w:ascii="Tahoma" w:hAnsi="Tahoma" w:cs="Tahoma"/>
          <w:color w:val="000000" w:themeColor="text1"/>
          <w:sz w:val="20"/>
          <w:szCs w:val="20"/>
        </w:rPr>
        <w:t xml:space="preserve">itiraz talepleri için ayrılan bölümü doldurur. </w:t>
      </w:r>
      <w:r w:rsidR="00B858A5" w:rsidRPr="00C5333A">
        <w:rPr>
          <w:rFonts w:ascii="Tahoma" w:hAnsi="Tahoma" w:cs="Tahoma"/>
          <w:color w:val="000000" w:themeColor="text1"/>
          <w:sz w:val="20"/>
          <w:szCs w:val="20"/>
        </w:rPr>
        <w:t xml:space="preserve">Teknik Uzman </w:t>
      </w:r>
      <w:r w:rsidRPr="00C5333A">
        <w:rPr>
          <w:rFonts w:ascii="Tahoma" w:hAnsi="Tahoma" w:cs="Tahoma"/>
          <w:color w:val="000000" w:themeColor="text1"/>
          <w:sz w:val="20"/>
          <w:szCs w:val="20"/>
        </w:rPr>
        <w:t xml:space="preserve">itirazda bulunulan Raporunu </w:t>
      </w:r>
      <w:r w:rsidR="00467002" w:rsidRPr="00C5333A">
        <w:rPr>
          <w:rFonts w:ascii="Tahoma" w:hAnsi="Tahoma" w:cs="Tahoma"/>
          <w:color w:val="000000" w:themeColor="text1"/>
          <w:sz w:val="20"/>
          <w:szCs w:val="20"/>
        </w:rPr>
        <w:t>Teknik Düzenleme</w:t>
      </w:r>
      <w:r w:rsidR="00B858A5" w:rsidRPr="00C5333A">
        <w:rPr>
          <w:rFonts w:ascii="Tahoma" w:hAnsi="Tahoma" w:cs="Tahoma"/>
          <w:color w:val="000000" w:themeColor="text1"/>
          <w:sz w:val="20"/>
          <w:szCs w:val="20"/>
        </w:rPr>
        <w:t xml:space="preserve"> Sorumlusu </w:t>
      </w:r>
      <w:r w:rsidRPr="00C5333A">
        <w:rPr>
          <w:rFonts w:ascii="Tahoma" w:hAnsi="Tahoma" w:cs="Tahoma"/>
          <w:color w:val="000000" w:themeColor="text1"/>
          <w:sz w:val="20"/>
          <w:szCs w:val="20"/>
        </w:rPr>
        <w:t xml:space="preserve">İletir. </w:t>
      </w:r>
      <w:r w:rsidR="00467002" w:rsidRPr="00C5333A">
        <w:rPr>
          <w:rFonts w:ascii="Tahoma" w:hAnsi="Tahoma" w:cs="Tahoma"/>
          <w:color w:val="000000" w:themeColor="text1"/>
          <w:sz w:val="20"/>
          <w:szCs w:val="20"/>
        </w:rPr>
        <w:t>Teknik Düzenleme</w:t>
      </w:r>
      <w:r w:rsidR="00B858A5" w:rsidRPr="00C5333A">
        <w:rPr>
          <w:rFonts w:ascii="Tahoma" w:hAnsi="Tahoma" w:cs="Tahoma"/>
          <w:color w:val="000000" w:themeColor="text1"/>
          <w:sz w:val="20"/>
          <w:szCs w:val="20"/>
        </w:rPr>
        <w:t xml:space="preserve"> Sorumlusu </w:t>
      </w:r>
      <w:r w:rsidRPr="00C5333A">
        <w:rPr>
          <w:rFonts w:ascii="Tahoma" w:hAnsi="Tahoma" w:cs="Tahoma"/>
          <w:color w:val="000000" w:themeColor="text1"/>
          <w:sz w:val="20"/>
          <w:szCs w:val="20"/>
        </w:rPr>
        <w:t xml:space="preserve">itirazı inceler ve itirazı uygun bulur ise uygunsuzluğun silinmesine karar verir. Bu durumda uygunsuzlukla ilgili </w:t>
      </w:r>
      <w:r w:rsidR="00B858A5" w:rsidRPr="00C5333A">
        <w:rPr>
          <w:rFonts w:ascii="Tahoma" w:hAnsi="Tahoma" w:cs="Tahoma"/>
          <w:color w:val="000000" w:themeColor="text1"/>
          <w:sz w:val="20"/>
          <w:szCs w:val="20"/>
        </w:rPr>
        <w:t xml:space="preserve">Teknik Uzman </w:t>
      </w:r>
      <w:r w:rsidRPr="00C5333A">
        <w:rPr>
          <w:rFonts w:ascii="Tahoma" w:hAnsi="Tahoma" w:cs="Tahoma"/>
          <w:color w:val="000000" w:themeColor="text1"/>
          <w:sz w:val="20"/>
          <w:szCs w:val="20"/>
        </w:rPr>
        <w:t xml:space="preserve">için Düzeltici ve Önleyici faaliyet açılır. Müşteri itirazı </w:t>
      </w:r>
      <w:r w:rsidR="00467002" w:rsidRPr="00C5333A">
        <w:rPr>
          <w:rFonts w:ascii="Tahoma" w:hAnsi="Tahoma" w:cs="Tahoma"/>
          <w:color w:val="000000" w:themeColor="text1"/>
          <w:sz w:val="20"/>
          <w:szCs w:val="20"/>
        </w:rPr>
        <w:t>Teknik Düzenleme</w:t>
      </w:r>
      <w:r w:rsidR="00B858A5" w:rsidRPr="00C5333A">
        <w:rPr>
          <w:rFonts w:ascii="Tahoma" w:hAnsi="Tahoma" w:cs="Tahoma"/>
          <w:color w:val="000000" w:themeColor="text1"/>
          <w:sz w:val="20"/>
          <w:szCs w:val="20"/>
        </w:rPr>
        <w:t xml:space="preserve"> Sorumlusu </w:t>
      </w:r>
      <w:r w:rsidRPr="00C5333A">
        <w:rPr>
          <w:rFonts w:ascii="Tahoma" w:hAnsi="Tahoma" w:cs="Tahoma"/>
          <w:color w:val="000000" w:themeColor="text1"/>
          <w:sz w:val="20"/>
          <w:szCs w:val="20"/>
        </w:rPr>
        <w:t xml:space="preserve">tarafından olumsuz yanıtlanırsa, müşterinin uygunsuzlukları kapama yükümlülüğü devam eder. </w:t>
      </w:r>
    </w:p>
    <w:p w:rsidR="008E5CB9" w:rsidRPr="00C5333A" w:rsidRDefault="008E5CB9" w:rsidP="00FD6B25">
      <w:pPr>
        <w:pStyle w:val="ListeParagraf"/>
        <w:spacing w:after="0" w:line="240" w:lineRule="auto"/>
        <w:ind w:left="0"/>
        <w:jc w:val="both"/>
        <w:rPr>
          <w:rFonts w:ascii="Tahoma" w:hAnsi="Tahoma" w:cs="Tahoma"/>
          <w:b/>
          <w:color w:val="000000" w:themeColor="text1"/>
          <w:sz w:val="20"/>
          <w:szCs w:val="20"/>
        </w:rPr>
      </w:pPr>
    </w:p>
    <w:p w:rsidR="00D10994" w:rsidRPr="00C5333A" w:rsidRDefault="005F5B8C" w:rsidP="00FD6B25">
      <w:pPr>
        <w:pStyle w:val="ListeParagraf"/>
        <w:spacing w:after="0" w:line="240" w:lineRule="auto"/>
        <w:ind w:left="0"/>
        <w:jc w:val="both"/>
        <w:rPr>
          <w:rFonts w:ascii="Tahoma" w:hAnsi="Tahoma" w:cs="Tahoma"/>
          <w:color w:val="000000" w:themeColor="text1"/>
          <w:sz w:val="20"/>
          <w:szCs w:val="20"/>
        </w:rPr>
      </w:pPr>
      <w:r w:rsidRPr="00C5333A">
        <w:rPr>
          <w:rFonts w:ascii="Tahoma" w:hAnsi="Tahoma" w:cs="Tahoma"/>
          <w:color w:val="000000" w:themeColor="text1"/>
          <w:sz w:val="20"/>
          <w:szCs w:val="20"/>
        </w:rPr>
        <w:t xml:space="preserve">Müşterinin bu karara da itirazı durumunda, </w:t>
      </w:r>
      <w:r w:rsidRPr="00C5333A">
        <w:rPr>
          <w:rFonts w:ascii="Tahoma" w:hAnsi="Tahoma" w:cs="Tahoma"/>
          <w:b/>
          <w:color w:val="000000" w:themeColor="text1"/>
          <w:sz w:val="20"/>
          <w:szCs w:val="20"/>
        </w:rPr>
        <w:t xml:space="preserve">PRS.SÜM.10 Şikayet ve İtiraz </w:t>
      </w:r>
      <w:r w:rsidR="00945649">
        <w:rPr>
          <w:rFonts w:ascii="Tahoma" w:hAnsi="Tahoma" w:cs="Tahoma"/>
          <w:b/>
          <w:color w:val="000000" w:themeColor="text1"/>
          <w:sz w:val="20"/>
          <w:szCs w:val="20"/>
        </w:rPr>
        <w:t>P</w:t>
      </w:r>
      <w:r w:rsidRPr="00C5333A">
        <w:rPr>
          <w:rFonts w:ascii="Tahoma" w:hAnsi="Tahoma" w:cs="Tahoma"/>
          <w:b/>
          <w:color w:val="000000" w:themeColor="text1"/>
          <w:sz w:val="20"/>
          <w:szCs w:val="20"/>
        </w:rPr>
        <w:t>rosedürü</w:t>
      </w:r>
      <w:r w:rsidRPr="00C5333A">
        <w:rPr>
          <w:rFonts w:ascii="Tahoma" w:hAnsi="Tahoma" w:cs="Tahoma"/>
          <w:color w:val="000000" w:themeColor="text1"/>
          <w:sz w:val="20"/>
          <w:szCs w:val="20"/>
        </w:rPr>
        <w:t xml:space="preserve"> uygulanır. </w:t>
      </w:r>
    </w:p>
    <w:p w:rsidR="00F17BCF" w:rsidRPr="00C5333A" w:rsidRDefault="00F17BCF" w:rsidP="00C5333A">
      <w:pPr>
        <w:pStyle w:val="ListeParagraf"/>
        <w:spacing w:after="0" w:line="240" w:lineRule="auto"/>
        <w:ind w:left="360"/>
        <w:jc w:val="both"/>
        <w:rPr>
          <w:rFonts w:ascii="Tahoma" w:hAnsi="Tahoma" w:cs="Tahoma"/>
          <w:sz w:val="20"/>
          <w:szCs w:val="20"/>
        </w:rPr>
      </w:pPr>
    </w:p>
    <w:p w:rsidR="002853CC" w:rsidRPr="00C5333A" w:rsidRDefault="002853CC" w:rsidP="00C5333A">
      <w:pPr>
        <w:pStyle w:val="Balk2"/>
        <w:numPr>
          <w:ilvl w:val="1"/>
          <w:numId w:val="44"/>
        </w:numPr>
        <w:spacing w:before="0"/>
        <w:ind w:left="567" w:hanging="567"/>
        <w:rPr>
          <w:rFonts w:ascii="Tahoma" w:hAnsi="Tahoma" w:cs="Tahoma"/>
          <w:noProof/>
          <w:color w:val="auto"/>
          <w:sz w:val="20"/>
          <w:szCs w:val="20"/>
          <w:lang w:val="de-DE"/>
        </w:rPr>
      </w:pPr>
      <w:bookmarkStart w:id="17" w:name="_Toc65006586"/>
      <w:r w:rsidRPr="00C5333A">
        <w:rPr>
          <w:rFonts w:ascii="Tahoma" w:hAnsi="Tahoma" w:cs="Tahoma"/>
          <w:noProof/>
          <w:color w:val="auto"/>
          <w:sz w:val="20"/>
          <w:szCs w:val="20"/>
          <w:lang w:val="de-DE"/>
        </w:rPr>
        <w:t>Numune Alma</w:t>
      </w:r>
      <w:bookmarkEnd w:id="17"/>
    </w:p>
    <w:p w:rsidR="00416FF1" w:rsidRPr="00C5333A" w:rsidRDefault="00416FF1" w:rsidP="00FD6B25">
      <w:pPr>
        <w:pStyle w:val="ListeParagraf"/>
        <w:spacing w:after="0" w:line="240" w:lineRule="auto"/>
        <w:ind w:left="0"/>
        <w:jc w:val="both"/>
        <w:rPr>
          <w:rFonts w:ascii="Tahoma" w:hAnsi="Tahoma" w:cs="Tahoma"/>
          <w:b/>
          <w:noProof/>
          <w:sz w:val="20"/>
          <w:szCs w:val="20"/>
        </w:rPr>
      </w:pPr>
      <w:r w:rsidRPr="00C5333A">
        <w:rPr>
          <w:rFonts w:ascii="Tahoma" w:hAnsi="Tahoma" w:cs="Tahoma"/>
          <w:noProof/>
          <w:sz w:val="20"/>
          <w:szCs w:val="20"/>
        </w:rPr>
        <w:t>Ba</w:t>
      </w:r>
      <w:r w:rsidR="003114F2" w:rsidRPr="00C5333A">
        <w:rPr>
          <w:rFonts w:ascii="Tahoma" w:hAnsi="Tahoma" w:cs="Tahoma"/>
          <w:noProof/>
          <w:sz w:val="20"/>
          <w:szCs w:val="20"/>
        </w:rPr>
        <w:t>sit basın</w:t>
      </w:r>
      <w:r w:rsidRPr="00C5333A">
        <w:rPr>
          <w:rFonts w:ascii="Tahoma" w:hAnsi="Tahoma" w:cs="Tahoma"/>
          <w:noProof/>
          <w:sz w:val="20"/>
          <w:szCs w:val="20"/>
        </w:rPr>
        <w:t xml:space="preserve">çli </w:t>
      </w:r>
      <w:r w:rsidR="003114F2" w:rsidRPr="00C5333A">
        <w:rPr>
          <w:rFonts w:ascii="Tahoma" w:hAnsi="Tahoma" w:cs="Tahoma"/>
          <w:noProof/>
          <w:sz w:val="20"/>
          <w:szCs w:val="20"/>
        </w:rPr>
        <w:t>kaplar</w:t>
      </w:r>
      <w:r w:rsidRPr="00C5333A">
        <w:rPr>
          <w:rFonts w:ascii="Tahoma" w:hAnsi="Tahoma" w:cs="Tahoma"/>
          <w:noProof/>
          <w:sz w:val="20"/>
          <w:szCs w:val="20"/>
        </w:rPr>
        <w:t xml:space="preserve"> uygunluk değerlendirme faaliyeti kapsamında yapılacak numune alma, belgelendirilecek ürün grubu içerisinden, kapasite olarak en büyük ve en yüksek risk taşıyan ürün </w:t>
      </w:r>
      <w:r w:rsidR="00B505AA" w:rsidRPr="00C5333A">
        <w:rPr>
          <w:rFonts w:ascii="Tahoma" w:hAnsi="Tahoma" w:cs="Tahoma"/>
          <w:noProof/>
          <w:sz w:val="20"/>
          <w:szCs w:val="20"/>
        </w:rPr>
        <w:t>üzerinden yapılır.</w:t>
      </w:r>
      <w:r w:rsidRPr="00C5333A">
        <w:rPr>
          <w:rFonts w:ascii="Tahoma" w:hAnsi="Tahoma" w:cs="Tahoma"/>
          <w:noProof/>
          <w:sz w:val="20"/>
          <w:szCs w:val="20"/>
        </w:rPr>
        <w:t xml:space="preserve"> Seçilen numune müşteriye mail ortamında bildirilerek saha denetimi için hazır edilmesi sağlanır.</w:t>
      </w:r>
      <w:r w:rsidR="00793E44" w:rsidRPr="00C5333A">
        <w:rPr>
          <w:rFonts w:ascii="Tahoma" w:hAnsi="Tahoma" w:cs="Tahoma"/>
          <w:noProof/>
          <w:sz w:val="20"/>
          <w:szCs w:val="20"/>
        </w:rPr>
        <w:t xml:space="preserve"> Söz konusu seçilen numunenin mevcut olmaması durumunda, müşterinin sağlayabildiği ürün üzerinde denetleme yapılır.</w:t>
      </w:r>
    </w:p>
    <w:p w:rsidR="00CA3030" w:rsidRPr="00C5333A" w:rsidRDefault="00CA3030" w:rsidP="00C5333A">
      <w:pPr>
        <w:pStyle w:val="ListeParagraf"/>
        <w:spacing w:after="0" w:line="240" w:lineRule="auto"/>
        <w:ind w:left="360"/>
        <w:jc w:val="both"/>
        <w:rPr>
          <w:rFonts w:ascii="Tahoma" w:hAnsi="Tahoma" w:cs="Tahoma"/>
          <w:b/>
          <w:noProof/>
          <w:sz w:val="20"/>
          <w:szCs w:val="20"/>
        </w:rPr>
      </w:pPr>
    </w:p>
    <w:p w:rsidR="00752F87" w:rsidRPr="00C5333A" w:rsidRDefault="00FD6B25" w:rsidP="00C5333A">
      <w:pPr>
        <w:pStyle w:val="Balk2"/>
        <w:numPr>
          <w:ilvl w:val="1"/>
          <w:numId w:val="44"/>
        </w:numPr>
        <w:spacing w:before="0"/>
        <w:ind w:left="567" w:hanging="567"/>
        <w:rPr>
          <w:rFonts w:ascii="Tahoma" w:hAnsi="Tahoma" w:cs="Tahoma"/>
          <w:noProof/>
          <w:color w:val="auto"/>
          <w:sz w:val="20"/>
          <w:szCs w:val="20"/>
          <w:lang w:val="de-DE"/>
        </w:rPr>
      </w:pPr>
      <w:bookmarkStart w:id="18" w:name="_Toc65006587"/>
      <w:r>
        <w:rPr>
          <w:rFonts w:ascii="Tahoma" w:hAnsi="Tahoma" w:cs="Tahoma"/>
          <w:noProof/>
          <w:color w:val="auto"/>
          <w:sz w:val="20"/>
          <w:szCs w:val="20"/>
          <w:lang w:val="de-DE"/>
        </w:rPr>
        <w:t>Gözden Geçirme ve Karar</w:t>
      </w:r>
      <w:bookmarkEnd w:id="18"/>
    </w:p>
    <w:p w:rsidR="00945649" w:rsidRDefault="00315EDD" w:rsidP="00FD6B25">
      <w:pPr>
        <w:pStyle w:val="ListeParagraf"/>
        <w:spacing w:after="0" w:line="240" w:lineRule="auto"/>
        <w:ind w:left="0"/>
        <w:jc w:val="both"/>
        <w:rPr>
          <w:rFonts w:ascii="Tahoma" w:hAnsi="Tahoma" w:cs="Tahoma"/>
          <w:sz w:val="20"/>
          <w:szCs w:val="20"/>
        </w:rPr>
      </w:pPr>
      <w:r w:rsidRPr="00C5333A">
        <w:rPr>
          <w:rFonts w:ascii="Tahoma" w:hAnsi="Tahoma" w:cs="Tahoma"/>
          <w:b/>
          <w:sz w:val="20"/>
          <w:szCs w:val="20"/>
        </w:rPr>
        <w:t xml:space="preserve">FRM.U.016 Muayene </w:t>
      </w:r>
      <w:r w:rsidR="00B83379" w:rsidRPr="00C5333A">
        <w:rPr>
          <w:rFonts w:ascii="Tahoma" w:hAnsi="Tahoma" w:cs="Tahoma"/>
          <w:b/>
          <w:sz w:val="20"/>
          <w:szCs w:val="20"/>
        </w:rPr>
        <w:t>R</w:t>
      </w:r>
      <w:r w:rsidRPr="00C5333A">
        <w:rPr>
          <w:rFonts w:ascii="Tahoma" w:hAnsi="Tahoma" w:cs="Tahoma"/>
          <w:b/>
          <w:sz w:val="20"/>
          <w:szCs w:val="20"/>
        </w:rPr>
        <w:t>aporu</w:t>
      </w:r>
      <w:r w:rsidRPr="00C5333A">
        <w:rPr>
          <w:rFonts w:ascii="Tahoma" w:hAnsi="Tahoma" w:cs="Tahoma"/>
          <w:sz w:val="20"/>
          <w:szCs w:val="20"/>
        </w:rPr>
        <w:t xml:space="preserve">, </w:t>
      </w:r>
      <w:r w:rsidR="006C1C63" w:rsidRPr="00C5333A">
        <w:rPr>
          <w:rFonts w:ascii="Tahoma" w:hAnsi="Tahoma" w:cs="Tahoma"/>
          <w:sz w:val="20"/>
          <w:szCs w:val="20"/>
        </w:rPr>
        <w:t xml:space="preserve">teknik dosya ve müşteri dosyası (kontrol listeleri vb.) onay için </w:t>
      </w:r>
      <w:r w:rsidR="00467002" w:rsidRPr="00C5333A">
        <w:rPr>
          <w:rFonts w:ascii="Tahoma" w:hAnsi="Tahoma" w:cs="Tahoma"/>
          <w:sz w:val="20"/>
          <w:szCs w:val="20"/>
        </w:rPr>
        <w:t>Teknik Düzenleme</w:t>
      </w:r>
      <w:r w:rsidR="00B858A5" w:rsidRPr="00C5333A">
        <w:rPr>
          <w:rFonts w:ascii="Tahoma" w:hAnsi="Tahoma" w:cs="Tahoma"/>
          <w:sz w:val="20"/>
          <w:szCs w:val="20"/>
        </w:rPr>
        <w:t xml:space="preserve"> Sorumlusuna </w:t>
      </w:r>
      <w:r w:rsidR="006C1C63" w:rsidRPr="00C5333A">
        <w:rPr>
          <w:rFonts w:ascii="Tahoma" w:hAnsi="Tahoma" w:cs="Tahoma"/>
          <w:sz w:val="20"/>
          <w:szCs w:val="20"/>
        </w:rPr>
        <w:t xml:space="preserve">iletilir. </w:t>
      </w:r>
      <w:r w:rsidR="00467002" w:rsidRPr="00C5333A">
        <w:rPr>
          <w:rFonts w:ascii="Tahoma" w:hAnsi="Tahoma" w:cs="Tahoma"/>
          <w:color w:val="000000" w:themeColor="text1"/>
          <w:sz w:val="20"/>
          <w:szCs w:val="20"/>
        </w:rPr>
        <w:t>Teknik Düzenleme</w:t>
      </w:r>
      <w:r w:rsidR="00B858A5" w:rsidRPr="00C5333A">
        <w:rPr>
          <w:rFonts w:ascii="Tahoma" w:hAnsi="Tahoma" w:cs="Tahoma"/>
          <w:color w:val="000000" w:themeColor="text1"/>
          <w:sz w:val="20"/>
          <w:szCs w:val="20"/>
        </w:rPr>
        <w:t xml:space="preserve"> Sorumlusu </w:t>
      </w:r>
      <w:r w:rsidR="000E7376" w:rsidRPr="00C5333A">
        <w:rPr>
          <w:rFonts w:ascii="Tahoma" w:hAnsi="Tahoma" w:cs="Tahoma"/>
          <w:sz w:val="20"/>
          <w:szCs w:val="20"/>
        </w:rPr>
        <w:t xml:space="preserve">muayene faaliyetlerinin yönetmelik ve ilgili standartlara uygunluğunu değerlendirir. </w:t>
      </w:r>
    </w:p>
    <w:p w:rsidR="00945649" w:rsidRPr="002B144F" w:rsidRDefault="00945649" w:rsidP="00FD6B25">
      <w:pPr>
        <w:pStyle w:val="ListeParagraf"/>
        <w:spacing w:after="0" w:line="240" w:lineRule="auto"/>
        <w:ind w:left="0"/>
        <w:jc w:val="both"/>
        <w:rPr>
          <w:rFonts w:ascii="Tahoma" w:hAnsi="Tahoma" w:cs="Tahoma"/>
          <w:sz w:val="20"/>
          <w:szCs w:val="20"/>
        </w:rPr>
      </w:pPr>
    </w:p>
    <w:p w:rsidR="00F3162E" w:rsidRPr="002B144F" w:rsidRDefault="00F3162E" w:rsidP="004F01B6">
      <w:pPr>
        <w:pStyle w:val="ListeParagraf"/>
        <w:spacing w:after="0" w:line="240" w:lineRule="auto"/>
        <w:ind w:left="0"/>
        <w:jc w:val="both"/>
        <w:rPr>
          <w:rFonts w:ascii="Tahoma" w:hAnsi="Tahoma" w:cs="Tahoma"/>
          <w:noProof/>
          <w:sz w:val="20"/>
          <w:szCs w:val="20"/>
        </w:rPr>
      </w:pPr>
      <w:r w:rsidRPr="002B144F">
        <w:rPr>
          <w:rFonts w:ascii="Tahoma" w:hAnsi="Tahoma" w:cs="Tahoma"/>
          <w:noProof/>
          <w:sz w:val="20"/>
          <w:szCs w:val="20"/>
        </w:rPr>
        <w:t>Teknik Düzenleme Sorumlusu</w:t>
      </w:r>
      <w:r w:rsidR="0038420A" w:rsidRPr="002B144F">
        <w:rPr>
          <w:rFonts w:ascii="Tahoma" w:hAnsi="Tahoma" w:cs="Tahoma"/>
          <w:noProof/>
          <w:sz w:val="20"/>
          <w:szCs w:val="20"/>
        </w:rPr>
        <w:t xml:space="preserve">, </w:t>
      </w:r>
      <w:r w:rsidRPr="002B144F">
        <w:rPr>
          <w:rFonts w:ascii="Tahoma" w:hAnsi="Tahoma" w:cs="Tahoma"/>
          <w:b/>
          <w:noProof/>
          <w:sz w:val="20"/>
          <w:szCs w:val="20"/>
        </w:rPr>
        <w:t>Basit Basınçlı Kaplar</w:t>
      </w:r>
      <w:r w:rsidRPr="002B144F">
        <w:rPr>
          <w:rFonts w:ascii="Tahoma" w:hAnsi="Tahoma" w:cs="Tahoma"/>
          <w:noProof/>
          <w:sz w:val="20"/>
          <w:szCs w:val="20"/>
        </w:rPr>
        <w:t xml:space="preserve"> </w:t>
      </w:r>
      <w:r w:rsidRPr="002B144F">
        <w:rPr>
          <w:rFonts w:ascii="Tahoma" w:hAnsi="Tahoma" w:cs="Tahoma"/>
          <w:b/>
          <w:noProof/>
          <w:sz w:val="20"/>
          <w:szCs w:val="20"/>
        </w:rPr>
        <w:t>Yönetmeliği Karar Formu</w:t>
      </w:r>
      <w:r w:rsidR="00EF6FDC" w:rsidRPr="002B144F">
        <w:rPr>
          <w:rFonts w:ascii="Tahoma" w:hAnsi="Tahoma" w:cs="Tahoma"/>
          <w:b/>
          <w:noProof/>
          <w:sz w:val="20"/>
          <w:szCs w:val="20"/>
        </w:rPr>
        <w:t>nu</w:t>
      </w:r>
      <w:r w:rsidRPr="002B144F">
        <w:rPr>
          <w:rFonts w:ascii="Tahoma" w:hAnsi="Tahoma" w:cs="Tahoma"/>
          <w:noProof/>
          <w:sz w:val="20"/>
          <w:szCs w:val="20"/>
        </w:rPr>
        <w:t xml:space="preserve"> doldurulur. </w:t>
      </w:r>
    </w:p>
    <w:p w:rsidR="00945649" w:rsidRDefault="00945649" w:rsidP="00FD6B25">
      <w:pPr>
        <w:pStyle w:val="ListeParagraf"/>
        <w:spacing w:after="0" w:line="240" w:lineRule="auto"/>
        <w:ind w:left="0"/>
        <w:jc w:val="both"/>
        <w:rPr>
          <w:rFonts w:ascii="Tahoma" w:hAnsi="Tahoma" w:cs="Tahoma"/>
          <w:sz w:val="20"/>
          <w:szCs w:val="20"/>
        </w:rPr>
      </w:pPr>
    </w:p>
    <w:p w:rsidR="00B33938" w:rsidRPr="00C5333A" w:rsidRDefault="00B33938" w:rsidP="00FD6B25">
      <w:pPr>
        <w:pStyle w:val="ListeParagraf"/>
        <w:spacing w:after="0" w:line="240" w:lineRule="auto"/>
        <w:ind w:left="0"/>
        <w:jc w:val="both"/>
        <w:rPr>
          <w:rFonts w:ascii="Tahoma" w:hAnsi="Tahoma" w:cs="Tahoma"/>
          <w:sz w:val="20"/>
          <w:szCs w:val="20"/>
        </w:rPr>
      </w:pPr>
      <w:r w:rsidRPr="00C5333A">
        <w:rPr>
          <w:rFonts w:ascii="Tahoma" w:hAnsi="Tahoma" w:cs="Tahoma"/>
          <w:noProof/>
          <w:sz w:val="20"/>
          <w:szCs w:val="20"/>
        </w:rPr>
        <w:t>Belgelendirme kararını veren</w:t>
      </w:r>
      <w:r w:rsidR="00B858A5" w:rsidRPr="00C5333A">
        <w:rPr>
          <w:rFonts w:ascii="Tahoma" w:hAnsi="Tahoma" w:cs="Tahoma"/>
          <w:noProof/>
          <w:sz w:val="20"/>
          <w:szCs w:val="20"/>
        </w:rPr>
        <w:t xml:space="preserve"> </w:t>
      </w:r>
      <w:r w:rsidR="00467002" w:rsidRPr="00C5333A">
        <w:rPr>
          <w:rFonts w:ascii="Tahoma" w:hAnsi="Tahoma" w:cs="Tahoma"/>
          <w:color w:val="000000" w:themeColor="text1"/>
          <w:sz w:val="20"/>
          <w:szCs w:val="20"/>
        </w:rPr>
        <w:t>Teknik Düzenleme</w:t>
      </w:r>
      <w:r w:rsidR="00B858A5" w:rsidRPr="00C5333A">
        <w:rPr>
          <w:rFonts w:ascii="Tahoma" w:hAnsi="Tahoma" w:cs="Tahoma"/>
          <w:color w:val="000000" w:themeColor="text1"/>
          <w:sz w:val="20"/>
          <w:szCs w:val="20"/>
        </w:rPr>
        <w:t xml:space="preserve"> Sorumlusu</w:t>
      </w:r>
      <w:r w:rsidRPr="00C5333A">
        <w:rPr>
          <w:rFonts w:ascii="Tahoma" w:hAnsi="Tahoma" w:cs="Tahoma"/>
          <w:noProof/>
          <w:sz w:val="20"/>
          <w:szCs w:val="20"/>
        </w:rPr>
        <w:t xml:space="preserve"> denetim ekibinin herhangi bir üyesi olamaz</w:t>
      </w:r>
    </w:p>
    <w:p w:rsidR="000E7376" w:rsidRPr="00C5333A" w:rsidRDefault="000E7376" w:rsidP="00C5333A">
      <w:pPr>
        <w:pStyle w:val="ListeParagraf"/>
        <w:spacing w:after="0" w:line="240" w:lineRule="auto"/>
        <w:ind w:left="360"/>
        <w:jc w:val="both"/>
        <w:rPr>
          <w:rFonts w:ascii="Tahoma" w:hAnsi="Tahoma" w:cs="Tahoma"/>
          <w:b/>
          <w:i/>
          <w:sz w:val="20"/>
          <w:szCs w:val="20"/>
        </w:rPr>
      </w:pPr>
    </w:p>
    <w:p w:rsidR="0038420A" w:rsidRPr="0045140D" w:rsidRDefault="0038420A" w:rsidP="0038420A">
      <w:pPr>
        <w:pStyle w:val="ListeParagraf"/>
        <w:spacing w:after="0" w:line="240" w:lineRule="auto"/>
        <w:ind w:left="0"/>
        <w:jc w:val="both"/>
        <w:rPr>
          <w:rFonts w:ascii="Tahoma" w:hAnsi="Tahoma" w:cs="Tahoma"/>
          <w:color w:val="000000" w:themeColor="text1"/>
          <w:sz w:val="20"/>
          <w:szCs w:val="20"/>
          <w:u w:val="single"/>
        </w:rPr>
      </w:pPr>
      <w:r w:rsidRPr="0045140D">
        <w:rPr>
          <w:rFonts w:ascii="Tahoma" w:hAnsi="Tahoma" w:cs="Tahoma"/>
          <w:color w:val="000000" w:themeColor="text1"/>
          <w:sz w:val="20"/>
          <w:szCs w:val="20"/>
          <w:u w:val="single"/>
        </w:rPr>
        <w:t>Değerlendirme sonucu:</w:t>
      </w:r>
    </w:p>
    <w:p w:rsidR="0038420A" w:rsidRPr="0045140D" w:rsidRDefault="0038420A" w:rsidP="0038420A">
      <w:pPr>
        <w:pStyle w:val="ListeParagraf"/>
        <w:spacing w:after="0" w:line="240" w:lineRule="auto"/>
        <w:ind w:left="0"/>
        <w:jc w:val="both"/>
        <w:rPr>
          <w:rFonts w:ascii="Tahoma" w:hAnsi="Tahoma" w:cs="Tahoma"/>
          <w:color w:val="000000" w:themeColor="text1"/>
          <w:sz w:val="20"/>
          <w:szCs w:val="20"/>
        </w:rPr>
      </w:pPr>
      <w:r w:rsidRPr="0045140D">
        <w:rPr>
          <w:rFonts w:ascii="Tahoma" w:hAnsi="Tahoma" w:cs="Tahoma"/>
          <w:color w:val="000000" w:themeColor="text1"/>
          <w:sz w:val="20"/>
          <w:szCs w:val="20"/>
        </w:rPr>
        <w:t>- Sertifika Düzenlenebilir ise;</w:t>
      </w:r>
    </w:p>
    <w:p w:rsidR="0038420A" w:rsidRPr="0045140D" w:rsidRDefault="0038420A" w:rsidP="0038420A">
      <w:pPr>
        <w:pStyle w:val="ListeParagraf"/>
        <w:spacing w:after="0" w:line="240" w:lineRule="auto"/>
        <w:ind w:left="0"/>
        <w:jc w:val="both"/>
        <w:rPr>
          <w:rFonts w:ascii="Tahoma" w:hAnsi="Tahoma" w:cs="Tahoma"/>
          <w:color w:val="000000" w:themeColor="text1"/>
          <w:sz w:val="20"/>
          <w:szCs w:val="20"/>
        </w:rPr>
      </w:pPr>
      <w:r w:rsidRPr="0045140D">
        <w:rPr>
          <w:rFonts w:ascii="Tahoma" w:hAnsi="Tahoma" w:cs="Tahoma"/>
          <w:color w:val="000000" w:themeColor="text1"/>
          <w:sz w:val="20"/>
          <w:szCs w:val="20"/>
        </w:rPr>
        <w:t xml:space="preserve">Teknik Düzenleme Sorumlusu, Sertifika/Belgeyi düzenler ve sertifikayı imza için </w:t>
      </w:r>
      <w:r w:rsidRPr="0045140D">
        <w:rPr>
          <w:rFonts w:ascii="Tahoma" w:hAnsi="Tahoma" w:cs="Tahoma"/>
          <w:noProof/>
          <w:color w:val="000000" w:themeColor="text1"/>
          <w:sz w:val="20"/>
          <w:szCs w:val="20"/>
          <w:lang w:val="de-DE"/>
        </w:rPr>
        <w:t xml:space="preserve">Genel Müdür onayına </w:t>
      </w:r>
      <w:r w:rsidRPr="0045140D">
        <w:rPr>
          <w:rFonts w:ascii="Tahoma" w:hAnsi="Tahoma" w:cs="Tahoma"/>
          <w:color w:val="000000" w:themeColor="text1"/>
          <w:sz w:val="20"/>
          <w:szCs w:val="20"/>
        </w:rPr>
        <w:t xml:space="preserve">sunar. </w:t>
      </w:r>
    </w:p>
    <w:p w:rsidR="0038420A" w:rsidRPr="0045140D" w:rsidRDefault="0038420A" w:rsidP="0038420A">
      <w:pPr>
        <w:pStyle w:val="ListeParagraf"/>
        <w:spacing w:after="0" w:line="240" w:lineRule="auto"/>
        <w:ind w:left="0"/>
        <w:jc w:val="both"/>
        <w:rPr>
          <w:rFonts w:ascii="Tahoma" w:hAnsi="Tahoma" w:cs="Tahoma"/>
          <w:color w:val="000000" w:themeColor="text1"/>
          <w:sz w:val="20"/>
          <w:szCs w:val="20"/>
        </w:rPr>
      </w:pPr>
      <w:r w:rsidRPr="0045140D">
        <w:rPr>
          <w:rFonts w:ascii="Tahoma" w:hAnsi="Tahoma" w:cs="Tahoma"/>
          <w:color w:val="000000" w:themeColor="text1"/>
          <w:sz w:val="20"/>
          <w:szCs w:val="20"/>
        </w:rPr>
        <w:t>-Sertifika Düzenlenemez ise:</w:t>
      </w:r>
    </w:p>
    <w:p w:rsidR="0038420A" w:rsidRPr="0045140D" w:rsidRDefault="0038420A" w:rsidP="0038420A">
      <w:pPr>
        <w:pStyle w:val="ListeParagraf"/>
        <w:spacing w:after="0" w:line="240" w:lineRule="auto"/>
        <w:ind w:left="0"/>
        <w:jc w:val="both"/>
        <w:rPr>
          <w:rFonts w:ascii="Tahoma" w:hAnsi="Tahoma" w:cs="Tahoma"/>
          <w:sz w:val="20"/>
          <w:szCs w:val="20"/>
        </w:rPr>
      </w:pPr>
      <w:r w:rsidRPr="0045140D">
        <w:rPr>
          <w:rFonts w:ascii="Tahoma" w:hAnsi="Tahoma" w:cs="Tahoma"/>
          <w:sz w:val="20"/>
          <w:szCs w:val="20"/>
        </w:rPr>
        <w:t xml:space="preserve">Teknik Düzenleme Sorumlusu yapılan muayene faaliyetlerini yönetmelik ve standart şartlarına uygun olmadığını tespit ederse muayene raporunun altına gerekçelerini yazar ve uygunsuzluğun giderilmesi için  takip denetim  ve/veya dokümantasyon tamamlama/düzeltme olduğunu ilgili bölüme işaretleyerek belirtir ve Teknik Uzman dosyayı iade eder. Teknik Düzenleme Sorumlusu tarafından takip muayene istenmiş ise Teknik Uzman, müşteri ile iletişime geçerek uygunsuzluklar temelinde muayenenin tekrarını sağlar. Takip Denetim istenmesi durumunda Teknik Uzman için </w:t>
      </w:r>
      <w:r w:rsidRPr="0045140D">
        <w:rPr>
          <w:rFonts w:ascii="Tahoma" w:hAnsi="Tahoma" w:cs="Tahoma"/>
          <w:b/>
          <w:sz w:val="20"/>
          <w:szCs w:val="20"/>
        </w:rPr>
        <w:t xml:space="preserve">Düzeltici ve Önleyici Faaliyet </w:t>
      </w:r>
      <w:r w:rsidRPr="0045140D">
        <w:rPr>
          <w:rFonts w:ascii="Tahoma" w:hAnsi="Tahoma" w:cs="Tahoma"/>
          <w:sz w:val="20"/>
          <w:szCs w:val="20"/>
        </w:rPr>
        <w:t xml:space="preserve">açılır. Uygunsuzluk raporlama veya idari nedenlerden kaynaklanmış ise gerekli düzeltmeler yapılarak dosya yeniden Teknik Düzenleme Sorumlusuna gönderilir. </w:t>
      </w:r>
    </w:p>
    <w:p w:rsidR="0038420A" w:rsidRPr="0045140D" w:rsidRDefault="0038420A" w:rsidP="0038420A">
      <w:pPr>
        <w:pStyle w:val="ListeParagraf"/>
        <w:spacing w:after="0" w:line="240" w:lineRule="auto"/>
        <w:ind w:left="0"/>
        <w:jc w:val="both"/>
        <w:rPr>
          <w:rFonts w:ascii="Tahoma" w:hAnsi="Tahoma" w:cs="Tahoma"/>
          <w:sz w:val="20"/>
          <w:szCs w:val="20"/>
        </w:rPr>
      </w:pPr>
      <w:r w:rsidRPr="0045140D">
        <w:rPr>
          <w:rFonts w:ascii="Tahoma" w:hAnsi="Tahoma" w:cs="Tahoma"/>
          <w:sz w:val="20"/>
          <w:szCs w:val="20"/>
        </w:rPr>
        <w:t>Uygunsuzlukları kapatılması sonrasında Teknik Düzenleme Sorumlusu tarafından hazırlanan sertifika/belge, imza için Genel Müdüre sunulur.</w:t>
      </w:r>
    </w:p>
    <w:p w:rsidR="00DF2F0E" w:rsidRPr="00C5333A" w:rsidRDefault="00DF2F0E" w:rsidP="00C5333A">
      <w:pPr>
        <w:pStyle w:val="ListeParagraf"/>
        <w:spacing w:after="0" w:line="240" w:lineRule="auto"/>
        <w:ind w:left="360"/>
        <w:jc w:val="both"/>
        <w:rPr>
          <w:rFonts w:ascii="Tahoma" w:hAnsi="Tahoma" w:cs="Tahoma"/>
          <w:sz w:val="20"/>
          <w:szCs w:val="20"/>
        </w:rPr>
      </w:pPr>
    </w:p>
    <w:p w:rsidR="006C1C63" w:rsidRPr="0038420A" w:rsidRDefault="006C1C63" w:rsidP="00C5333A">
      <w:pPr>
        <w:pStyle w:val="Balk2"/>
        <w:numPr>
          <w:ilvl w:val="1"/>
          <w:numId w:val="44"/>
        </w:numPr>
        <w:spacing w:before="0"/>
        <w:ind w:left="567" w:hanging="567"/>
        <w:rPr>
          <w:rFonts w:ascii="Tahoma" w:hAnsi="Tahoma" w:cs="Tahoma"/>
          <w:noProof/>
          <w:color w:val="auto"/>
          <w:sz w:val="20"/>
          <w:szCs w:val="20"/>
          <w:lang w:val="de-DE"/>
        </w:rPr>
      </w:pPr>
      <w:bookmarkStart w:id="19" w:name="_Toc65006588"/>
      <w:r w:rsidRPr="0038420A">
        <w:rPr>
          <w:rFonts w:ascii="Tahoma" w:hAnsi="Tahoma" w:cs="Tahoma"/>
          <w:noProof/>
          <w:color w:val="auto"/>
          <w:sz w:val="20"/>
          <w:szCs w:val="20"/>
          <w:lang w:val="de-DE"/>
        </w:rPr>
        <w:t>Belge Düzenleme Kriterleri</w:t>
      </w:r>
      <w:bookmarkEnd w:id="19"/>
    </w:p>
    <w:p w:rsidR="006C1C63" w:rsidRPr="0038420A" w:rsidRDefault="006C1C63" w:rsidP="0038420A">
      <w:pPr>
        <w:tabs>
          <w:tab w:val="left" w:pos="1843"/>
        </w:tabs>
        <w:spacing w:before="0" w:after="0"/>
        <w:jc w:val="both"/>
        <w:rPr>
          <w:rFonts w:ascii="Tahoma" w:hAnsi="Tahoma" w:cs="Tahoma"/>
          <w:noProof/>
          <w:sz w:val="20"/>
        </w:rPr>
      </w:pPr>
      <w:r w:rsidRPr="0038420A">
        <w:rPr>
          <w:rFonts w:ascii="Tahoma" w:hAnsi="Tahoma" w:cs="Tahoma"/>
          <w:noProof/>
          <w:sz w:val="20"/>
        </w:rPr>
        <w:t xml:space="preserve">Düzenlenen belgeler </w:t>
      </w:r>
      <w:r w:rsidR="00467002" w:rsidRPr="0038420A">
        <w:rPr>
          <w:rFonts w:ascii="Tahoma" w:hAnsi="Tahoma" w:cs="Tahoma"/>
          <w:noProof/>
          <w:sz w:val="20"/>
        </w:rPr>
        <w:t xml:space="preserve">Genel Müdür </w:t>
      </w:r>
      <w:r w:rsidRPr="0038420A">
        <w:rPr>
          <w:rFonts w:ascii="Tahoma" w:hAnsi="Tahoma" w:cs="Tahoma"/>
          <w:noProof/>
          <w:sz w:val="20"/>
        </w:rPr>
        <w:t>tarafından imzalanır. Uygunluk Değerlendirme  hizmetlerinin tamamlanmasını takiben aşağıda belirtilen dokümanlar ilgili kuruluşa TCS tarafından elden verilir veya iadeli taahhütlü posta ile gönderilir.</w:t>
      </w:r>
      <w:r w:rsidR="0052786A" w:rsidRPr="0038420A">
        <w:rPr>
          <w:rFonts w:ascii="Tahoma" w:hAnsi="Tahoma" w:cs="Tahoma"/>
          <w:noProof/>
          <w:sz w:val="20"/>
        </w:rPr>
        <w:t xml:space="preserve"> Basılan Belge ile ilgili bilgiler </w:t>
      </w:r>
      <w:r w:rsidR="00B83379" w:rsidRPr="0038420A">
        <w:rPr>
          <w:rFonts w:ascii="Tahoma" w:hAnsi="Tahoma" w:cs="Tahoma"/>
          <w:b/>
          <w:noProof/>
          <w:sz w:val="20"/>
        </w:rPr>
        <w:t xml:space="preserve">LST.U.015 </w:t>
      </w:r>
      <w:r w:rsidR="0052786A" w:rsidRPr="0038420A">
        <w:rPr>
          <w:rFonts w:ascii="Tahoma" w:hAnsi="Tahoma" w:cs="Tahoma"/>
          <w:b/>
          <w:noProof/>
          <w:sz w:val="20"/>
        </w:rPr>
        <w:t>Belge Takip Listesine</w:t>
      </w:r>
      <w:r w:rsidR="0052786A" w:rsidRPr="0038420A">
        <w:rPr>
          <w:rFonts w:ascii="Tahoma" w:hAnsi="Tahoma" w:cs="Tahoma"/>
          <w:noProof/>
          <w:sz w:val="20"/>
        </w:rPr>
        <w:t xml:space="preserve"> eklenir.</w:t>
      </w:r>
    </w:p>
    <w:p w:rsidR="006C1C63" w:rsidRPr="0038420A" w:rsidRDefault="006C1C63" w:rsidP="0038420A">
      <w:pPr>
        <w:pStyle w:val="ListeParagraf"/>
        <w:numPr>
          <w:ilvl w:val="0"/>
          <w:numId w:val="25"/>
        </w:numPr>
        <w:tabs>
          <w:tab w:val="left" w:pos="284"/>
        </w:tabs>
        <w:spacing w:after="0" w:line="240" w:lineRule="auto"/>
        <w:ind w:left="0" w:firstLine="0"/>
        <w:jc w:val="both"/>
        <w:rPr>
          <w:rFonts w:ascii="Tahoma" w:hAnsi="Tahoma" w:cs="Tahoma"/>
          <w:noProof/>
          <w:sz w:val="20"/>
          <w:szCs w:val="20"/>
        </w:rPr>
      </w:pPr>
      <w:r w:rsidRPr="0038420A">
        <w:rPr>
          <w:rFonts w:ascii="Tahoma" w:hAnsi="Tahoma" w:cs="Tahoma"/>
          <w:noProof/>
          <w:sz w:val="20"/>
          <w:szCs w:val="20"/>
        </w:rPr>
        <w:t>Belgenin bir nüshası,</w:t>
      </w:r>
    </w:p>
    <w:p w:rsidR="006C1C63" w:rsidRPr="0038420A" w:rsidRDefault="006C1C63" w:rsidP="0038420A">
      <w:pPr>
        <w:pStyle w:val="ListeParagraf"/>
        <w:numPr>
          <w:ilvl w:val="0"/>
          <w:numId w:val="25"/>
        </w:numPr>
        <w:tabs>
          <w:tab w:val="left" w:pos="284"/>
        </w:tabs>
        <w:spacing w:after="0" w:line="240" w:lineRule="auto"/>
        <w:ind w:left="0" w:firstLine="0"/>
        <w:jc w:val="both"/>
        <w:rPr>
          <w:rFonts w:ascii="Tahoma" w:hAnsi="Tahoma" w:cs="Tahoma"/>
          <w:noProof/>
          <w:sz w:val="20"/>
          <w:szCs w:val="20"/>
        </w:rPr>
      </w:pPr>
      <w:r w:rsidRPr="0038420A">
        <w:rPr>
          <w:rFonts w:ascii="Tahoma" w:hAnsi="Tahoma" w:cs="Tahoma"/>
          <w:bCs/>
          <w:noProof/>
          <w:sz w:val="20"/>
          <w:szCs w:val="20"/>
        </w:rPr>
        <w:t>Sözleşmesinin</w:t>
      </w:r>
      <w:r w:rsidRPr="0038420A">
        <w:rPr>
          <w:rFonts w:ascii="Tahoma" w:hAnsi="Tahoma" w:cs="Tahoma"/>
          <w:noProof/>
          <w:sz w:val="20"/>
          <w:szCs w:val="20"/>
        </w:rPr>
        <w:t xml:space="preserve"> bir nüshası,</w:t>
      </w:r>
    </w:p>
    <w:p w:rsidR="006C1C63" w:rsidRPr="0038420A" w:rsidRDefault="006C1C63" w:rsidP="0038420A">
      <w:pPr>
        <w:pStyle w:val="ListeParagraf"/>
        <w:numPr>
          <w:ilvl w:val="0"/>
          <w:numId w:val="25"/>
        </w:numPr>
        <w:tabs>
          <w:tab w:val="left" w:pos="284"/>
        </w:tabs>
        <w:spacing w:after="0" w:line="240" w:lineRule="auto"/>
        <w:ind w:left="0" w:firstLine="0"/>
        <w:jc w:val="both"/>
        <w:rPr>
          <w:rFonts w:ascii="Tahoma" w:hAnsi="Tahoma" w:cs="Tahoma"/>
          <w:sz w:val="20"/>
          <w:szCs w:val="20"/>
        </w:rPr>
      </w:pPr>
      <w:r w:rsidRPr="0038420A">
        <w:rPr>
          <w:rFonts w:ascii="Tahoma" w:hAnsi="Tahoma" w:cs="Tahoma"/>
          <w:noProof/>
          <w:sz w:val="20"/>
          <w:szCs w:val="20"/>
        </w:rPr>
        <w:t>Hazırlanan raporlar,</w:t>
      </w:r>
    </w:p>
    <w:p w:rsidR="00867094" w:rsidRPr="0038420A" w:rsidRDefault="006C1C63" w:rsidP="0038420A">
      <w:pPr>
        <w:tabs>
          <w:tab w:val="left" w:pos="284"/>
        </w:tabs>
        <w:spacing w:before="0" w:after="0"/>
        <w:jc w:val="both"/>
        <w:rPr>
          <w:rFonts w:ascii="Tahoma" w:hAnsi="Tahoma" w:cs="Tahoma"/>
          <w:sz w:val="20"/>
        </w:rPr>
      </w:pPr>
      <w:r w:rsidRPr="0038420A">
        <w:rPr>
          <w:rFonts w:ascii="Tahoma" w:hAnsi="Tahoma" w:cs="Tahoma"/>
          <w:sz w:val="20"/>
        </w:rPr>
        <w:t>Yukarıda açıklanan tüm modüller kapsamında yapılan belgelendirme işi ile ilgili tüm rapor, teknik dosya, sertifika vb dokümanların bir kopyası üreticide, bir kopyasıda TCS de olmak üzere muhafaza edilirler.</w:t>
      </w:r>
    </w:p>
    <w:p w:rsidR="00F17BCF" w:rsidRPr="0038420A" w:rsidRDefault="00867094" w:rsidP="0038420A">
      <w:pPr>
        <w:tabs>
          <w:tab w:val="left" w:pos="284"/>
        </w:tabs>
        <w:spacing w:before="0" w:after="0"/>
        <w:jc w:val="both"/>
        <w:rPr>
          <w:rFonts w:ascii="Tahoma" w:hAnsi="Tahoma" w:cs="Tahoma"/>
          <w:b/>
          <w:i/>
          <w:sz w:val="20"/>
        </w:rPr>
      </w:pPr>
      <w:r w:rsidRPr="0038420A">
        <w:rPr>
          <w:rFonts w:ascii="Tahoma" w:hAnsi="Tahoma" w:cs="Tahoma"/>
          <w:sz w:val="20"/>
        </w:rPr>
        <w:t>Belge geçerlilik süreleri ve ara denetimler ile ilgili bilgiler ilgili Modül talimatlarında açıklanmıştır</w:t>
      </w:r>
      <w:r w:rsidRPr="0038420A">
        <w:rPr>
          <w:rFonts w:ascii="Tahoma" w:hAnsi="Tahoma" w:cs="Tahoma"/>
          <w:b/>
          <w:i/>
          <w:sz w:val="20"/>
        </w:rPr>
        <w:t>.</w:t>
      </w:r>
    </w:p>
    <w:p w:rsidR="00B665A0" w:rsidRPr="0038420A" w:rsidRDefault="00B665A0" w:rsidP="00C5333A">
      <w:pPr>
        <w:spacing w:before="0" w:after="0"/>
        <w:ind w:left="426"/>
        <w:jc w:val="both"/>
        <w:rPr>
          <w:rFonts w:ascii="Tahoma" w:hAnsi="Tahoma" w:cs="Tahoma"/>
          <w:b/>
          <w:i/>
          <w:sz w:val="20"/>
        </w:rPr>
      </w:pPr>
    </w:p>
    <w:p w:rsidR="00B665A0" w:rsidRPr="0038420A" w:rsidRDefault="00945649" w:rsidP="00C5333A">
      <w:pPr>
        <w:pStyle w:val="Balk2"/>
        <w:numPr>
          <w:ilvl w:val="1"/>
          <w:numId w:val="44"/>
        </w:numPr>
        <w:spacing w:before="0"/>
        <w:ind w:left="567" w:hanging="567"/>
        <w:rPr>
          <w:rFonts w:ascii="Tahoma" w:hAnsi="Tahoma" w:cs="Tahoma"/>
          <w:noProof/>
          <w:color w:val="auto"/>
          <w:sz w:val="20"/>
          <w:szCs w:val="20"/>
          <w:lang w:val="de-DE"/>
        </w:rPr>
      </w:pPr>
      <w:bookmarkStart w:id="20" w:name="_Toc65006589"/>
      <w:r w:rsidRPr="0038420A">
        <w:rPr>
          <w:rFonts w:ascii="Tahoma" w:hAnsi="Tahoma" w:cs="Tahoma"/>
          <w:noProof/>
          <w:color w:val="auto"/>
          <w:sz w:val="20"/>
          <w:szCs w:val="20"/>
          <w:lang w:val="de-DE"/>
        </w:rPr>
        <w:t>Basılan Rapor / Belge</w:t>
      </w:r>
      <w:r w:rsidR="00B665A0" w:rsidRPr="0038420A">
        <w:rPr>
          <w:rFonts w:ascii="Tahoma" w:hAnsi="Tahoma" w:cs="Tahoma"/>
          <w:noProof/>
          <w:color w:val="auto"/>
          <w:sz w:val="20"/>
          <w:szCs w:val="20"/>
          <w:lang w:val="de-DE"/>
        </w:rPr>
        <w:t xml:space="preserve">de </w:t>
      </w:r>
      <w:r w:rsidRPr="0038420A">
        <w:rPr>
          <w:rFonts w:ascii="Tahoma" w:hAnsi="Tahoma" w:cs="Tahoma"/>
          <w:noProof/>
          <w:color w:val="auto"/>
          <w:sz w:val="20"/>
          <w:szCs w:val="20"/>
          <w:lang w:val="de-DE"/>
        </w:rPr>
        <w:t xml:space="preserve">Değişiklik </w:t>
      </w:r>
      <w:r w:rsidR="00B665A0" w:rsidRPr="0038420A">
        <w:rPr>
          <w:rFonts w:ascii="Tahoma" w:hAnsi="Tahoma" w:cs="Tahoma"/>
          <w:noProof/>
          <w:color w:val="auto"/>
          <w:sz w:val="20"/>
          <w:szCs w:val="20"/>
          <w:lang w:val="de-DE"/>
        </w:rPr>
        <w:t>Talebi Durumu</w:t>
      </w:r>
      <w:bookmarkEnd w:id="20"/>
    </w:p>
    <w:p w:rsidR="00B665A0" w:rsidRPr="00C5333A" w:rsidRDefault="00B665A0" w:rsidP="0038420A">
      <w:pPr>
        <w:pStyle w:val="ListeParagraf"/>
        <w:spacing w:after="0" w:line="240" w:lineRule="auto"/>
        <w:ind w:left="0"/>
        <w:jc w:val="both"/>
        <w:rPr>
          <w:rFonts w:ascii="Tahoma" w:hAnsi="Tahoma" w:cs="Tahoma"/>
          <w:sz w:val="20"/>
          <w:szCs w:val="20"/>
        </w:rPr>
      </w:pPr>
      <w:r w:rsidRPr="00C5333A">
        <w:rPr>
          <w:rFonts w:ascii="Tahoma" w:hAnsi="Tahoma" w:cs="Tahoma"/>
          <w:sz w:val="20"/>
          <w:szCs w:val="20"/>
        </w:rPr>
        <w:t>Basılan ve müşteriye gönderilen belge, raporda imla hatası, TCS personelinden kaynaklanan kapsam vb. hatalar söz konusu ise bu durumda gönderilmiş olan rapor, belge orjinalleri müşteriden geri talep edilerek, revizyon numarası verilmek kaydıyla doğru belge, rapor basımına gidilir ve müşteriye gönderilir. Hatanın kaynakları araştırılarak gerekli düzeltici, önleyici faaliyetler başlatılır.</w:t>
      </w:r>
    </w:p>
    <w:p w:rsidR="00B665A0" w:rsidRPr="00C5333A" w:rsidRDefault="00B665A0" w:rsidP="0038420A">
      <w:pPr>
        <w:pStyle w:val="ListeParagraf"/>
        <w:spacing w:after="0" w:line="240" w:lineRule="auto"/>
        <w:ind w:left="0"/>
        <w:jc w:val="both"/>
        <w:rPr>
          <w:rFonts w:ascii="Tahoma" w:hAnsi="Tahoma" w:cs="Tahoma"/>
          <w:sz w:val="20"/>
          <w:szCs w:val="20"/>
        </w:rPr>
      </w:pPr>
      <w:r w:rsidRPr="00C5333A">
        <w:rPr>
          <w:rFonts w:ascii="Tahoma" w:hAnsi="Tahoma" w:cs="Tahoma"/>
          <w:sz w:val="20"/>
          <w:szCs w:val="20"/>
        </w:rPr>
        <w:t>Müşteri</w:t>
      </w:r>
      <w:r w:rsidR="00B33938" w:rsidRPr="00C5333A">
        <w:rPr>
          <w:rFonts w:ascii="Tahoma" w:hAnsi="Tahoma" w:cs="Tahoma"/>
          <w:sz w:val="20"/>
          <w:szCs w:val="20"/>
        </w:rPr>
        <w:t xml:space="preserve">nin belgede,raporda değişiklik istemesi durumunda </w:t>
      </w:r>
      <w:r w:rsidR="00D02E16" w:rsidRPr="00C5333A">
        <w:rPr>
          <w:rFonts w:ascii="Tahoma" w:hAnsi="Tahoma" w:cs="Tahoma"/>
          <w:sz w:val="20"/>
          <w:szCs w:val="20"/>
        </w:rPr>
        <w:t xml:space="preserve">Teknik Uzman </w:t>
      </w:r>
      <w:r w:rsidR="00B33938" w:rsidRPr="00C5333A">
        <w:rPr>
          <w:rFonts w:ascii="Tahoma" w:hAnsi="Tahoma" w:cs="Tahoma"/>
          <w:sz w:val="20"/>
          <w:szCs w:val="20"/>
        </w:rPr>
        <w:t xml:space="preserve">tarafından istenen değişikliğin muayenenin kapsamını, tasarımını etkileyip etkilemediği değerlendirilir. Muayene kapsamını, tasarımı etkileyen bir değişiklik talep edilmekte ise ilgili belgelendirme modülünün talimatı doğrultusunda hareket edilir. </w:t>
      </w:r>
      <w:r w:rsidRPr="00C5333A">
        <w:rPr>
          <w:rFonts w:ascii="Tahoma" w:hAnsi="Tahoma" w:cs="Tahoma"/>
          <w:sz w:val="20"/>
          <w:szCs w:val="20"/>
        </w:rPr>
        <w:t xml:space="preserve"> </w:t>
      </w:r>
      <w:r w:rsidR="00B33938" w:rsidRPr="00C5333A">
        <w:rPr>
          <w:rFonts w:ascii="Tahoma" w:hAnsi="Tahoma" w:cs="Tahoma"/>
          <w:sz w:val="20"/>
          <w:szCs w:val="20"/>
        </w:rPr>
        <w:t xml:space="preserve">Söz konusu değişiklik muayene kapsam, tasarımını etkilemiyor ise </w:t>
      </w:r>
      <w:r w:rsidR="00467002" w:rsidRPr="00C5333A">
        <w:rPr>
          <w:rFonts w:ascii="Tahoma" w:hAnsi="Tahoma" w:cs="Tahoma"/>
          <w:sz w:val="20"/>
          <w:szCs w:val="20"/>
        </w:rPr>
        <w:t>Teknik Uzman / Teknik Düzenleme</w:t>
      </w:r>
      <w:r w:rsidR="00D02E16" w:rsidRPr="00C5333A">
        <w:rPr>
          <w:rFonts w:ascii="Tahoma" w:hAnsi="Tahoma" w:cs="Tahoma"/>
          <w:sz w:val="20"/>
          <w:szCs w:val="20"/>
        </w:rPr>
        <w:t xml:space="preserve"> Sorumlusu </w:t>
      </w:r>
      <w:r w:rsidR="00B33938" w:rsidRPr="00C5333A">
        <w:rPr>
          <w:rFonts w:ascii="Tahoma" w:hAnsi="Tahoma" w:cs="Tahoma"/>
          <w:sz w:val="20"/>
          <w:szCs w:val="20"/>
        </w:rPr>
        <w:lastRenderedPageBreak/>
        <w:t xml:space="preserve">tarafından gerekli değişiklikler yaptırılarak ve revizyon numarası verilerek </w:t>
      </w:r>
      <w:r w:rsidR="00553221" w:rsidRPr="00C5333A">
        <w:rPr>
          <w:rFonts w:ascii="Tahoma" w:hAnsi="Tahoma" w:cs="Tahoma"/>
          <w:sz w:val="20"/>
          <w:szCs w:val="20"/>
        </w:rPr>
        <w:t xml:space="preserve">Teknik </w:t>
      </w:r>
      <w:r w:rsidR="00F301F1" w:rsidRPr="00C5333A">
        <w:rPr>
          <w:rFonts w:ascii="Tahoma" w:hAnsi="Tahoma" w:cs="Tahoma"/>
          <w:sz w:val="20"/>
          <w:szCs w:val="20"/>
        </w:rPr>
        <w:t>Düzenleme</w:t>
      </w:r>
      <w:r w:rsidR="00553221" w:rsidRPr="00C5333A">
        <w:rPr>
          <w:rFonts w:ascii="Tahoma" w:hAnsi="Tahoma" w:cs="Tahoma"/>
          <w:sz w:val="20"/>
          <w:szCs w:val="20"/>
        </w:rPr>
        <w:t xml:space="preserve"> Sorumlusu </w:t>
      </w:r>
      <w:r w:rsidR="00B87612" w:rsidRPr="00C5333A">
        <w:rPr>
          <w:rFonts w:ascii="Tahoma" w:hAnsi="Tahoma" w:cs="Tahoma"/>
          <w:sz w:val="20"/>
          <w:szCs w:val="20"/>
        </w:rPr>
        <w:t>ve</w:t>
      </w:r>
      <w:r w:rsidR="00F301F1" w:rsidRPr="00C5333A">
        <w:rPr>
          <w:rFonts w:ascii="Tahoma" w:hAnsi="Tahoma" w:cs="Tahoma"/>
          <w:sz w:val="20"/>
          <w:szCs w:val="20"/>
        </w:rPr>
        <w:t xml:space="preserve"> Genel Müdüre</w:t>
      </w:r>
      <w:r w:rsidR="00B33938" w:rsidRPr="00C5333A">
        <w:rPr>
          <w:rFonts w:ascii="Tahoma" w:hAnsi="Tahoma" w:cs="Tahoma"/>
          <w:sz w:val="20"/>
          <w:szCs w:val="20"/>
        </w:rPr>
        <w:t xml:space="preserve"> onaylatılır. B</w:t>
      </w:r>
      <w:r w:rsidRPr="00C5333A">
        <w:rPr>
          <w:rFonts w:ascii="Tahoma" w:hAnsi="Tahoma" w:cs="Tahoma"/>
          <w:sz w:val="20"/>
          <w:szCs w:val="20"/>
        </w:rPr>
        <w:t xml:space="preserve">elge, rapor basım ücreti karşılığında </w:t>
      </w:r>
      <w:r w:rsidR="00BD575A" w:rsidRPr="00C5333A">
        <w:rPr>
          <w:rFonts w:ascii="Tahoma" w:hAnsi="Tahoma" w:cs="Tahoma"/>
          <w:sz w:val="20"/>
          <w:szCs w:val="20"/>
        </w:rPr>
        <w:t>müşteriye gönderilir.</w:t>
      </w:r>
    </w:p>
    <w:p w:rsidR="00860AF9" w:rsidRPr="00C5333A" w:rsidRDefault="00C95FE0" w:rsidP="0038420A">
      <w:pPr>
        <w:pStyle w:val="ListeParagraf"/>
        <w:spacing w:after="0" w:line="240" w:lineRule="auto"/>
        <w:ind w:left="0"/>
        <w:jc w:val="both"/>
        <w:rPr>
          <w:rFonts w:ascii="Tahoma" w:hAnsi="Tahoma" w:cs="Tahoma"/>
          <w:sz w:val="20"/>
          <w:szCs w:val="20"/>
        </w:rPr>
      </w:pPr>
      <w:r w:rsidRPr="00C5333A">
        <w:rPr>
          <w:rFonts w:ascii="Tahoma" w:hAnsi="Tahoma" w:cs="Tahoma"/>
          <w:sz w:val="20"/>
          <w:szCs w:val="20"/>
        </w:rPr>
        <w:t>Her iki durumda da belge üzerindeki belgelendirme tarihinde değişiklik yapılmaz, belge basım tarihi değiştirilir.</w:t>
      </w:r>
    </w:p>
    <w:p w:rsidR="00312E92" w:rsidRDefault="00312E92" w:rsidP="00C5333A">
      <w:pPr>
        <w:pStyle w:val="ListeParagraf"/>
        <w:spacing w:after="0" w:line="240" w:lineRule="auto"/>
        <w:ind w:left="360"/>
        <w:jc w:val="both"/>
        <w:rPr>
          <w:rFonts w:ascii="Tahoma" w:hAnsi="Tahoma" w:cs="Tahoma"/>
          <w:sz w:val="20"/>
          <w:szCs w:val="20"/>
        </w:rPr>
      </w:pPr>
    </w:p>
    <w:p w:rsidR="0038420A" w:rsidRPr="0038420A" w:rsidRDefault="0038420A" w:rsidP="0038420A">
      <w:pPr>
        <w:pStyle w:val="Balk2"/>
        <w:numPr>
          <w:ilvl w:val="1"/>
          <w:numId w:val="44"/>
        </w:numPr>
        <w:spacing w:before="0"/>
        <w:ind w:left="567" w:hanging="567"/>
        <w:rPr>
          <w:rFonts w:ascii="Tahoma" w:hAnsi="Tahoma" w:cs="Tahoma"/>
          <w:noProof/>
          <w:color w:val="auto"/>
          <w:sz w:val="20"/>
          <w:szCs w:val="20"/>
          <w:lang w:val="de-DE"/>
        </w:rPr>
      </w:pPr>
      <w:bookmarkStart w:id="21" w:name="_Toc65000865"/>
      <w:bookmarkStart w:id="22" w:name="_Toc65006590"/>
      <w:r w:rsidRPr="0038420A">
        <w:rPr>
          <w:rFonts w:ascii="Tahoma" w:hAnsi="Tahoma" w:cs="Tahoma"/>
          <w:noProof/>
          <w:color w:val="auto"/>
          <w:sz w:val="20"/>
          <w:szCs w:val="20"/>
          <w:lang w:val="de-DE"/>
        </w:rPr>
        <w:t>Belgenin İptali, Geri Çekilmesi, Askıya Alınması ya da Kısıtlanması</w:t>
      </w:r>
      <w:bookmarkEnd w:id="21"/>
      <w:bookmarkEnd w:id="22"/>
    </w:p>
    <w:p w:rsidR="0038420A" w:rsidRPr="0045140D" w:rsidRDefault="0038420A" w:rsidP="0038420A">
      <w:pPr>
        <w:spacing w:before="0" w:after="0"/>
        <w:ind w:right="487"/>
        <w:rPr>
          <w:rFonts w:ascii="Tahoma" w:eastAsia="Calibri" w:hAnsi="Tahoma" w:cs="Tahoma"/>
          <w:sz w:val="20"/>
          <w:lang w:val="tr-TR"/>
        </w:rPr>
      </w:pPr>
      <w:r w:rsidRPr="0045140D">
        <w:rPr>
          <w:rFonts w:ascii="Tahoma" w:eastAsia="Calibri" w:hAnsi="Tahoma" w:cs="Tahoma"/>
          <w:sz w:val="20"/>
          <w:lang w:val="tr-TR"/>
        </w:rPr>
        <w:t>Bir bel</w:t>
      </w:r>
      <w:r w:rsidRPr="0045140D">
        <w:rPr>
          <w:rFonts w:ascii="Tahoma" w:eastAsia="Calibri" w:hAnsi="Tahoma" w:cs="Tahoma"/>
          <w:spacing w:val="-1"/>
          <w:sz w:val="20"/>
          <w:lang w:val="tr-TR"/>
        </w:rPr>
        <w:t>g</w:t>
      </w:r>
      <w:r w:rsidRPr="0045140D">
        <w:rPr>
          <w:rFonts w:ascii="Tahoma" w:eastAsia="Calibri" w:hAnsi="Tahoma" w:cs="Tahoma"/>
          <w:sz w:val="20"/>
          <w:lang w:val="tr-TR"/>
        </w:rPr>
        <w:t>e</w:t>
      </w:r>
      <w:r w:rsidRPr="0045140D">
        <w:rPr>
          <w:rFonts w:ascii="Tahoma" w:eastAsia="Calibri" w:hAnsi="Tahoma" w:cs="Tahoma"/>
          <w:spacing w:val="1"/>
          <w:sz w:val="20"/>
          <w:lang w:val="tr-TR"/>
        </w:rPr>
        <w:t xml:space="preserve"> </w:t>
      </w:r>
      <w:r w:rsidRPr="0045140D">
        <w:rPr>
          <w:rFonts w:ascii="Tahoma" w:eastAsia="Calibri" w:hAnsi="Tahoma" w:cs="Tahoma"/>
          <w:sz w:val="20"/>
          <w:lang w:val="tr-TR"/>
        </w:rPr>
        <w:t>aşa</w:t>
      </w:r>
      <w:r w:rsidRPr="0045140D">
        <w:rPr>
          <w:rFonts w:ascii="Tahoma" w:eastAsia="Calibri" w:hAnsi="Tahoma" w:cs="Tahoma"/>
          <w:spacing w:val="-1"/>
          <w:sz w:val="20"/>
          <w:lang w:val="tr-TR"/>
        </w:rPr>
        <w:t>ğ</w:t>
      </w:r>
      <w:r w:rsidRPr="0045140D">
        <w:rPr>
          <w:rFonts w:ascii="Tahoma" w:eastAsia="Calibri" w:hAnsi="Tahoma" w:cs="Tahoma"/>
          <w:sz w:val="20"/>
          <w:lang w:val="tr-TR"/>
        </w:rPr>
        <w:t>ı</w:t>
      </w:r>
      <w:r w:rsidRPr="0045140D">
        <w:rPr>
          <w:rFonts w:ascii="Tahoma" w:eastAsia="Calibri" w:hAnsi="Tahoma" w:cs="Tahoma"/>
          <w:spacing w:val="-1"/>
          <w:sz w:val="20"/>
          <w:lang w:val="tr-TR"/>
        </w:rPr>
        <w:t>d</w:t>
      </w:r>
      <w:r w:rsidRPr="0045140D">
        <w:rPr>
          <w:rFonts w:ascii="Tahoma" w:eastAsia="Calibri" w:hAnsi="Tahoma" w:cs="Tahoma"/>
          <w:sz w:val="20"/>
          <w:lang w:val="tr-TR"/>
        </w:rPr>
        <w:t>aki</w:t>
      </w:r>
      <w:r w:rsidRPr="0045140D">
        <w:rPr>
          <w:rFonts w:ascii="Tahoma" w:eastAsia="Calibri" w:hAnsi="Tahoma" w:cs="Tahoma"/>
          <w:spacing w:val="-2"/>
          <w:sz w:val="20"/>
          <w:lang w:val="tr-TR"/>
        </w:rPr>
        <w:t xml:space="preserve"> </w:t>
      </w:r>
      <w:r w:rsidRPr="0045140D">
        <w:rPr>
          <w:rFonts w:ascii="Tahoma" w:eastAsia="Calibri" w:hAnsi="Tahoma" w:cs="Tahoma"/>
          <w:sz w:val="20"/>
          <w:lang w:val="tr-TR"/>
        </w:rPr>
        <w:t>şartlar</w:t>
      </w:r>
      <w:r w:rsidRPr="0045140D">
        <w:rPr>
          <w:rFonts w:ascii="Tahoma" w:eastAsia="Calibri" w:hAnsi="Tahoma" w:cs="Tahoma"/>
          <w:spacing w:val="-3"/>
          <w:sz w:val="20"/>
          <w:lang w:val="tr-TR"/>
        </w:rPr>
        <w:t>d</w:t>
      </w:r>
      <w:r w:rsidRPr="0045140D">
        <w:rPr>
          <w:rFonts w:ascii="Tahoma" w:eastAsia="Calibri" w:hAnsi="Tahoma" w:cs="Tahoma"/>
          <w:sz w:val="20"/>
          <w:lang w:val="tr-TR"/>
        </w:rPr>
        <w:t>a i</w:t>
      </w:r>
      <w:r w:rsidRPr="0045140D">
        <w:rPr>
          <w:rFonts w:ascii="Tahoma" w:eastAsia="Calibri" w:hAnsi="Tahoma" w:cs="Tahoma"/>
          <w:spacing w:val="-1"/>
          <w:sz w:val="20"/>
          <w:lang w:val="tr-TR"/>
        </w:rPr>
        <w:t>p</w:t>
      </w:r>
      <w:r w:rsidRPr="0045140D">
        <w:rPr>
          <w:rFonts w:ascii="Tahoma" w:eastAsia="Calibri" w:hAnsi="Tahoma" w:cs="Tahoma"/>
          <w:sz w:val="20"/>
          <w:lang w:val="tr-TR"/>
        </w:rPr>
        <w:t xml:space="preserve">tal </w:t>
      </w:r>
      <w:r w:rsidRPr="0045140D">
        <w:rPr>
          <w:rFonts w:ascii="Tahoma" w:eastAsia="Calibri" w:hAnsi="Tahoma" w:cs="Tahoma"/>
          <w:spacing w:val="1"/>
          <w:sz w:val="20"/>
          <w:lang w:val="tr-TR"/>
        </w:rPr>
        <w:t>e</w:t>
      </w:r>
      <w:r w:rsidRPr="0045140D">
        <w:rPr>
          <w:rFonts w:ascii="Tahoma" w:eastAsia="Calibri" w:hAnsi="Tahoma" w:cs="Tahoma"/>
          <w:spacing w:val="-1"/>
          <w:sz w:val="20"/>
          <w:lang w:val="tr-TR"/>
        </w:rPr>
        <w:t>d</w:t>
      </w:r>
      <w:r w:rsidRPr="0045140D">
        <w:rPr>
          <w:rFonts w:ascii="Tahoma" w:eastAsia="Calibri" w:hAnsi="Tahoma" w:cs="Tahoma"/>
          <w:sz w:val="20"/>
          <w:lang w:val="tr-TR"/>
        </w:rPr>
        <w:t>i</w:t>
      </w:r>
      <w:r w:rsidRPr="0045140D">
        <w:rPr>
          <w:rFonts w:ascii="Tahoma" w:eastAsia="Calibri" w:hAnsi="Tahoma" w:cs="Tahoma"/>
          <w:spacing w:val="-1"/>
          <w:sz w:val="20"/>
          <w:lang w:val="tr-TR"/>
        </w:rPr>
        <w:t>l</w:t>
      </w:r>
      <w:r w:rsidRPr="0045140D">
        <w:rPr>
          <w:rFonts w:ascii="Tahoma" w:eastAsia="Calibri" w:hAnsi="Tahoma" w:cs="Tahoma"/>
          <w:sz w:val="20"/>
          <w:lang w:val="tr-TR"/>
        </w:rPr>
        <w:t>eb</w:t>
      </w:r>
      <w:r w:rsidRPr="0045140D">
        <w:rPr>
          <w:rFonts w:ascii="Tahoma" w:eastAsia="Calibri" w:hAnsi="Tahoma" w:cs="Tahoma"/>
          <w:spacing w:val="-1"/>
          <w:sz w:val="20"/>
          <w:lang w:val="tr-TR"/>
        </w:rPr>
        <w:t>i</w:t>
      </w:r>
      <w:r w:rsidRPr="0045140D">
        <w:rPr>
          <w:rFonts w:ascii="Tahoma" w:eastAsia="Calibri" w:hAnsi="Tahoma" w:cs="Tahoma"/>
          <w:sz w:val="20"/>
          <w:lang w:val="tr-TR"/>
        </w:rPr>
        <w:t>l</w:t>
      </w:r>
      <w:r w:rsidRPr="0045140D">
        <w:rPr>
          <w:rFonts w:ascii="Tahoma" w:eastAsia="Calibri" w:hAnsi="Tahoma" w:cs="Tahoma"/>
          <w:spacing w:val="-1"/>
          <w:sz w:val="20"/>
          <w:lang w:val="tr-TR"/>
        </w:rPr>
        <w:t>i</w:t>
      </w:r>
      <w:r w:rsidRPr="0045140D">
        <w:rPr>
          <w:rFonts w:ascii="Tahoma" w:eastAsia="Calibri" w:hAnsi="Tahoma" w:cs="Tahoma"/>
          <w:sz w:val="20"/>
          <w:lang w:val="tr-TR"/>
        </w:rPr>
        <w:t xml:space="preserve">r, </w:t>
      </w:r>
      <w:r w:rsidRPr="0045140D">
        <w:rPr>
          <w:rFonts w:ascii="Tahoma" w:eastAsia="Calibri" w:hAnsi="Tahoma" w:cs="Tahoma"/>
          <w:spacing w:val="-3"/>
          <w:sz w:val="20"/>
          <w:lang w:val="tr-TR"/>
        </w:rPr>
        <w:t>g</w:t>
      </w:r>
      <w:r w:rsidRPr="0045140D">
        <w:rPr>
          <w:rFonts w:ascii="Tahoma" w:eastAsia="Calibri" w:hAnsi="Tahoma" w:cs="Tahoma"/>
          <w:sz w:val="20"/>
          <w:lang w:val="tr-TR"/>
        </w:rPr>
        <w:t xml:space="preserve">eri </w:t>
      </w:r>
      <w:r w:rsidRPr="0045140D">
        <w:rPr>
          <w:rFonts w:ascii="Tahoma" w:eastAsia="Calibri" w:hAnsi="Tahoma" w:cs="Tahoma"/>
          <w:spacing w:val="-2"/>
          <w:sz w:val="20"/>
          <w:lang w:val="tr-TR"/>
        </w:rPr>
        <w:t>ç</w:t>
      </w:r>
      <w:r w:rsidRPr="0045140D">
        <w:rPr>
          <w:rFonts w:ascii="Tahoma" w:eastAsia="Calibri" w:hAnsi="Tahoma" w:cs="Tahoma"/>
          <w:sz w:val="20"/>
          <w:lang w:val="tr-TR"/>
        </w:rPr>
        <w:t>e</w:t>
      </w:r>
      <w:r w:rsidRPr="0045140D">
        <w:rPr>
          <w:rFonts w:ascii="Tahoma" w:eastAsia="Calibri" w:hAnsi="Tahoma" w:cs="Tahoma"/>
          <w:spacing w:val="1"/>
          <w:sz w:val="20"/>
          <w:lang w:val="tr-TR"/>
        </w:rPr>
        <w:t>k</w:t>
      </w:r>
      <w:r w:rsidRPr="0045140D">
        <w:rPr>
          <w:rFonts w:ascii="Tahoma" w:eastAsia="Calibri" w:hAnsi="Tahoma" w:cs="Tahoma"/>
          <w:sz w:val="20"/>
          <w:lang w:val="tr-TR"/>
        </w:rPr>
        <w:t>i</w:t>
      </w:r>
      <w:r w:rsidRPr="0045140D">
        <w:rPr>
          <w:rFonts w:ascii="Tahoma" w:eastAsia="Calibri" w:hAnsi="Tahoma" w:cs="Tahoma"/>
          <w:spacing w:val="-1"/>
          <w:sz w:val="20"/>
          <w:lang w:val="tr-TR"/>
        </w:rPr>
        <w:t>l</w:t>
      </w:r>
      <w:r w:rsidRPr="0045140D">
        <w:rPr>
          <w:rFonts w:ascii="Tahoma" w:eastAsia="Calibri" w:hAnsi="Tahoma" w:cs="Tahoma"/>
          <w:spacing w:val="-2"/>
          <w:sz w:val="20"/>
          <w:lang w:val="tr-TR"/>
        </w:rPr>
        <w:t>e</w:t>
      </w:r>
      <w:r w:rsidRPr="0045140D">
        <w:rPr>
          <w:rFonts w:ascii="Tahoma" w:eastAsia="Calibri" w:hAnsi="Tahoma" w:cs="Tahoma"/>
          <w:spacing w:val="-1"/>
          <w:sz w:val="20"/>
          <w:lang w:val="tr-TR"/>
        </w:rPr>
        <w:t>b</w:t>
      </w:r>
      <w:r w:rsidRPr="0045140D">
        <w:rPr>
          <w:rFonts w:ascii="Tahoma" w:eastAsia="Calibri" w:hAnsi="Tahoma" w:cs="Tahoma"/>
          <w:sz w:val="20"/>
          <w:lang w:val="tr-TR"/>
        </w:rPr>
        <w:t>i</w:t>
      </w:r>
      <w:r w:rsidRPr="0045140D">
        <w:rPr>
          <w:rFonts w:ascii="Tahoma" w:eastAsia="Calibri" w:hAnsi="Tahoma" w:cs="Tahoma"/>
          <w:spacing w:val="-1"/>
          <w:sz w:val="20"/>
          <w:lang w:val="tr-TR"/>
        </w:rPr>
        <w:t>l</w:t>
      </w:r>
      <w:r w:rsidRPr="0045140D">
        <w:rPr>
          <w:rFonts w:ascii="Tahoma" w:eastAsia="Calibri" w:hAnsi="Tahoma" w:cs="Tahoma"/>
          <w:sz w:val="20"/>
          <w:lang w:val="tr-TR"/>
        </w:rPr>
        <w:t>ir, askıya</w:t>
      </w:r>
      <w:r w:rsidRPr="0045140D">
        <w:rPr>
          <w:rFonts w:ascii="Tahoma" w:eastAsia="Calibri" w:hAnsi="Tahoma" w:cs="Tahoma"/>
          <w:spacing w:val="-2"/>
          <w:sz w:val="20"/>
          <w:lang w:val="tr-TR"/>
        </w:rPr>
        <w:t xml:space="preserve"> </w:t>
      </w:r>
      <w:r w:rsidRPr="0045140D">
        <w:rPr>
          <w:rFonts w:ascii="Tahoma" w:eastAsia="Calibri" w:hAnsi="Tahoma" w:cs="Tahoma"/>
          <w:sz w:val="20"/>
          <w:lang w:val="tr-TR"/>
        </w:rPr>
        <w:t>alı</w:t>
      </w:r>
      <w:r w:rsidRPr="0045140D">
        <w:rPr>
          <w:rFonts w:ascii="Tahoma" w:eastAsia="Calibri" w:hAnsi="Tahoma" w:cs="Tahoma"/>
          <w:spacing w:val="-1"/>
          <w:sz w:val="20"/>
          <w:lang w:val="tr-TR"/>
        </w:rPr>
        <w:t>n</w:t>
      </w:r>
      <w:r w:rsidRPr="0045140D">
        <w:rPr>
          <w:rFonts w:ascii="Tahoma" w:eastAsia="Calibri" w:hAnsi="Tahoma" w:cs="Tahoma"/>
          <w:sz w:val="20"/>
          <w:lang w:val="tr-TR"/>
        </w:rPr>
        <w:t>a</w:t>
      </w:r>
      <w:r w:rsidRPr="0045140D">
        <w:rPr>
          <w:rFonts w:ascii="Tahoma" w:eastAsia="Calibri" w:hAnsi="Tahoma" w:cs="Tahoma"/>
          <w:spacing w:val="-1"/>
          <w:sz w:val="20"/>
          <w:lang w:val="tr-TR"/>
        </w:rPr>
        <w:t>b</w:t>
      </w:r>
      <w:r w:rsidRPr="0045140D">
        <w:rPr>
          <w:rFonts w:ascii="Tahoma" w:eastAsia="Calibri" w:hAnsi="Tahoma" w:cs="Tahoma"/>
          <w:sz w:val="20"/>
          <w:lang w:val="tr-TR"/>
        </w:rPr>
        <w:t>i</w:t>
      </w:r>
      <w:r w:rsidRPr="0045140D">
        <w:rPr>
          <w:rFonts w:ascii="Tahoma" w:eastAsia="Calibri" w:hAnsi="Tahoma" w:cs="Tahoma"/>
          <w:spacing w:val="-1"/>
          <w:sz w:val="20"/>
          <w:lang w:val="tr-TR"/>
        </w:rPr>
        <w:t>l</w:t>
      </w:r>
      <w:r w:rsidRPr="0045140D">
        <w:rPr>
          <w:rFonts w:ascii="Tahoma" w:eastAsia="Calibri" w:hAnsi="Tahoma" w:cs="Tahoma"/>
          <w:sz w:val="20"/>
          <w:lang w:val="tr-TR"/>
        </w:rPr>
        <w:t xml:space="preserve">ir </w:t>
      </w:r>
      <w:r w:rsidRPr="0045140D">
        <w:rPr>
          <w:rFonts w:ascii="Tahoma" w:eastAsia="Calibri" w:hAnsi="Tahoma" w:cs="Tahoma"/>
          <w:spacing w:val="1"/>
          <w:sz w:val="20"/>
          <w:lang w:val="tr-TR"/>
        </w:rPr>
        <w:t>v</w:t>
      </w:r>
      <w:r w:rsidRPr="0045140D">
        <w:rPr>
          <w:rFonts w:ascii="Tahoma" w:eastAsia="Calibri" w:hAnsi="Tahoma" w:cs="Tahoma"/>
          <w:spacing w:val="-2"/>
          <w:sz w:val="20"/>
          <w:lang w:val="tr-TR"/>
        </w:rPr>
        <w:t>e</w:t>
      </w:r>
      <w:r w:rsidRPr="0045140D">
        <w:rPr>
          <w:rFonts w:ascii="Tahoma" w:eastAsia="Calibri" w:hAnsi="Tahoma" w:cs="Tahoma"/>
          <w:spacing w:val="1"/>
          <w:sz w:val="20"/>
          <w:lang w:val="tr-TR"/>
        </w:rPr>
        <w:t>y</w:t>
      </w:r>
      <w:r w:rsidRPr="0045140D">
        <w:rPr>
          <w:rFonts w:ascii="Tahoma" w:eastAsia="Calibri" w:hAnsi="Tahoma" w:cs="Tahoma"/>
          <w:sz w:val="20"/>
          <w:lang w:val="tr-TR"/>
        </w:rPr>
        <w:t>a</w:t>
      </w:r>
      <w:r w:rsidRPr="0045140D">
        <w:rPr>
          <w:rFonts w:ascii="Tahoma" w:eastAsia="Calibri" w:hAnsi="Tahoma" w:cs="Tahoma"/>
          <w:spacing w:val="-2"/>
          <w:sz w:val="20"/>
          <w:lang w:val="tr-TR"/>
        </w:rPr>
        <w:t xml:space="preserve"> k</w:t>
      </w:r>
      <w:r w:rsidRPr="0045140D">
        <w:rPr>
          <w:rFonts w:ascii="Tahoma" w:eastAsia="Calibri" w:hAnsi="Tahoma" w:cs="Tahoma"/>
          <w:sz w:val="20"/>
          <w:lang w:val="tr-TR"/>
        </w:rPr>
        <w:t>ıs</w:t>
      </w:r>
      <w:r w:rsidRPr="0045140D">
        <w:rPr>
          <w:rFonts w:ascii="Tahoma" w:eastAsia="Calibri" w:hAnsi="Tahoma" w:cs="Tahoma"/>
          <w:spacing w:val="-1"/>
          <w:sz w:val="20"/>
          <w:lang w:val="tr-TR"/>
        </w:rPr>
        <w:t>ı</w:t>
      </w:r>
      <w:r w:rsidRPr="0045140D">
        <w:rPr>
          <w:rFonts w:ascii="Tahoma" w:eastAsia="Calibri" w:hAnsi="Tahoma" w:cs="Tahoma"/>
          <w:sz w:val="20"/>
          <w:lang w:val="tr-TR"/>
        </w:rPr>
        <w:t>tla</w:t>
      </w:r>
      <w:r w:rsidRPr="0045140D">
        <w:rPr>
          <w:rFonts w:ascii="Tahoma" w:eastAsia="Calibri" w:hAnsi="Tahoma" w:cs="Tahoma"/>
          <w:spacing w:val="-1"/>
          <w:sz w:val="20"/>
          <w:lang w:val="tr-TR"/>
        </w:rPr>
        <w:t>n</w:t>
      </w:r>
      <w:r w:rsidRPr="0045140D">
        <w:rPr>
          <w:rFonts w:ascii="Tahoma" w:eastAsia="Calibri" w:hAnsi="Tahoma" w:cs="Tahoma"/>
          <w:sz w:val="20"/>
          <w:lang w:val="tr-TR"/>
        </w:rPr>
        <w:t>a</w:t>
      </w:r>
      <w:r w:rsidRPr="0045140D">
        <w:rPr>
          <w:rFonts w:ascii="Tahoma" w:eastAsia="Calibri" w:hAnsi="Tahoma" w:cs="Tahoma"/>
          <w:spacing w:val="-1"/>
          <w:sz w:val="20"/>
          <w:lang w:val="tr-TR"/>
        </w:rPr>
        <w:t>b</w:t>
      </w:r>
      <w:r w:rsidRPr="0045140D">
        <w:rPr>
          <w:rFonts w:ascii="Tahoma" w:eastAsia="Calibri" w:hAnsi="Tahoma" w:cs="Tahoma"/>
          <w:sz w:val="20"/>
          <w:lang w:val="tr-TR"/>
        </w:rPr>
        <w:t>i</w:t>
      </w:r>
      <w:r w:rsidRPr="0045140D">
        <w:rPr>
          <w:rFonts w:ascii="Tahoma" w:eastAsia="Calibri" w:hAnsi="Tahoma" w:cs="Tahoma"/>
          <w:spacing w:val="-1"/>
          <w:sz w:val="20"/>
          <w:lang w:val="tr-TR"/>
        </w:rPr>
        <w:t>l</w:t>
      </w:r>
      <w:r w:rsidRPr="0045140D">
        <w:rPr>
          <w:rFonts w:ascii="Tahoma" w:eastAsia="Calibri" w:hAnsi="Tahoma" w:cs="Tahoma"/>
          <w:sz w:val="20"/>
          <w:lang w:val="tr-TR"/>
        </w:rPr>
        <w:t>ir:</w:t>
      </w:r>
    </w:p>
    <w:p w:rsidR="0038420A" w:rsidRPr="0045140D" w:rsidRDefault="0038420A" w:rsidP="0038420A">
      <w:pPr>
        <w:spacing w:before="0" w:after="0"/>
        <w:ind w:right="487"/>
        <w:rPr>
          <w:rFonts w:ascii="Tahoma" w:eastAsia="Calibri" w:hAnsi="Tahoma" w:cs="Tahoma"/>
          <w:sz w:val="20"/>
          <w:lang w:val="tr-TR"/>
        </w:rPr>
      </w:pPr>
      <w:r w:rsidRPr="0045140D">
        <w:rPr>
          <w:rFonts w:ascii="Tahoma" w:eastAsia="Symbol" w:hAnsi="Tahoma" w:cs="Tahoma"/>
          <w:sz w:val="20"/>
          <w:lang w:val="tr-TR"/>
        </w:rPr>
        <w:t></w:t>
      </w:r>
      <w:r w:rsidRPr="0045140D">
        <w:rPr>
          <w:rFonts w:ascii="Tahoma" w:hAnsi="Tahoma" w:cs="Tahoma"/>
          <w:sz w:val="20"/>
          <w:lang w:val="tr-TR"/>
        </w:rPr>
        <w:t xml:space="preserve"> </w:t>
      </w:r>
      <w:r w:rsidRPr="0045140D">
        <w:rPr>
          <w:rFonts w:ascii="Tahoma" w:eastAsia="Calibri" w:hAnsi="Tahoma" w:cs="Tahoma"/>
          <w:sz w:val="20"/>
          <w:lang w:val="tr-TR"/>
        </w:rPr>
        <w:t>Bel</w:t>
      </w:r>
      <w:r w:rsidRPr="0045140D">
        <w:rPr>
          <w:rFonts w:ascii="Tahoma" w:eastAsia="Calibri" w:hAnsi="Tahoma" w:cs="Tahoma"/>
          <w:spacing w:val="-1"/>
          <w:sz w:val="20"/>
          <w:lang w:val="tr-TR"/>
        </w:rPr>
        <w:t>g</w:t>
      </w:r>
      <w:r w:rsidRPr="0045140D">
        <w:rPr>
          <w:rFonts w:ascii="Tahoma" w:eastAsia="Calibri" w:hAnsi="Tahoma" w:cs="Tahoma"/>
          <w:sz w:val="20"/>
          <w:lang w:val="tr-TR"/>
        </w:rPr>
        <w:t>e</w:t>
      </w:r>
      <w:r w:rsidRPr="0045140D">
        <w:rPr>
          <w:rFonts w:ascii="Tahoma" w:eastAsia="Calibri" w:hAnsi="Tahoma" w:cs="Tahoma"/>
          <w:spacing w:val="1"/>
          <w:sz w:val="20"/>
          <w:lang w:val="tr-TR"/>
        </w:rPr>
        <w:t xml:space="preserve"> </w:t>
      </w:r>
      <w:r w:rsidRPr="0045140D">
        <w:rPr>
          <w:rFonts w:ascii="Tahoma" w:eastAsia="Calibri" w:hAnsi="Tahoma" w:cs="Tahoma"/>
          <w:spacing w:val="-1"/>
          <w:sz w:val="20"/>
          <w:lang w:val="tr-TR"/>
        </w:rPr>
        <w:t>b</w:t>
      </w:r>
      <w:r w:rsidRPr="0045140D">
        <w:rPr>
          <w:rFonts w:ascii="Tahoma" w:eastAsia="Calibri" w:hAnsi="Tahoma" w:cs="Tahoma"/>
          <w:sz w:val="20"/>
          <w:lang w:val="tr-TR"/>
        </w:rPr>
        <w:t>i</w:t>
      </w:r>
      <w:r w:rsidRPr="0045140D">
        <w:rPr>
          <w:rFonts w:ascii="Tahoma" w:eastAsia="Calibri" w:hAnsi="Tahoma" w:cs="Tahoma"/>
          <w:spacing w:val="-1"/>
          <w:sz w:val="20"/>
          <w:lang w:val="tr-TR"/>
        </w:rPr>
        <w:t>l</w:t>
      </w:r>
      <w:r w:rsidRPr="0045140D">
        <w:rPr>
          <w:rFonts w:ascii="Tahoma" w:eastAsia="Calibri" w:hAnsi="Tahoma" w:cs="Tahoma"/>
          <w:sz w:val="20"/>
          <w:lang w:val="tr-TR"/>
        </w:rPr>
        <w:t>e</w:t>
      </w:r>
      <w:r w:rsidRPr="0045140D">
        <w:rPr>
          <w:rFonts w:ascii="Tahoma" w:eastAsia="Calibri" w:hAnsi="Tahoma" w:cs="Tahoma"/>
          <w:spacing w:val="-2"/>
          <w:sz w:val="20"/>
          <w:lang w:val="tr-TR"/>
        </w:rPr>
        <w:t>r</w:t>
      </w:r>
      <w:r w:rsidRPr="0045140D">
        <w:rPr>
          <w:rFonts w:ascii="Tahoma" w:eastAsia="Calibri" w:hAnsi="Tahoma" w:cs="Tahoma"/>
          <w:sz w:val="20"/>
          <w:lang w:val="tr-TR"/>
        </w:rPr>
        <w:t>ek</w:t>
      </w:r>
      <w:r w:rsidRPr="0045140D">
        <w:rPr>
          <w:rFonts w:ascii="Tahoma" w:eastAsia="Calibri" w:hAnsi="Tahoma" w:cs="Tahoma"/>
          <w:spacing w:val="-1"/>
          <w:sz w:val="20"/>
          <w:lang w:val="tr-TR"/>
        </w:rPr>
        <w:t xml:space="preserve"> </w:t>
      </w:r>
      <w:r w:rsidRPr="0045140D">
        <w:rPr>
          <w:rFonts w:ascii="Tahoma" w:eastAsia="Calibri" w:hAnsi="Tahoma" w:cs="Tahoma"/>
          <w:spacing w:val="1"/>
          <w:sz w:val="20"/>
          <w:lang w:val="tr-TR"/>
        </w:rPr>
        <w:t>y</w:t>
      </w:r>
      <w:r w:rsidRPr="0045140D">
        <w:rPr>
          <w:rFonts w:ascii="Tahoma" w:eastAsia="Calibri" w:hAnsi="Tahoma" w:cs="Tahoma"/>
          <w:sz w:val="20"/>
          <w:lang w:val="tr-TR"/>
        </w:rPr>
        <w:t>a</w:t>
      </w:r>
      <w:r w:rsidRPr="0045140D">
        <w:rPr>
          <w:rFonts w:ascii="Tahoma" w:eastAsia="Calibri" w:hAnsi="Tahoma" w:cs="Tahoma"/>
          <w:spacing w:val="-1"/>
          <w:sz w:val="20"/>
          <w:lang w:val="tr-TR"/>
        </w:rPr>
        <w:t>n</w:t>
      </w:r>
      <w:r w:rsidRPr="0045140D">
        <w:rPr>
          <w:rFonts w:ascii="Tahoma" w:eastAsia="Calibri" w:hAnsi="Tahoma" w:cs="Tahoma"/>
          <w:sz w:val="20"/>
          <w:lang w:val="tr-TR"/>
        </w:rPr>
        <w:t>ı</w:t>
      </w:r>
      <w:r w:rsidRPr="0045140D">
        <w:rPr>
          <w:rFonts w:ascii="Tahoma" w:eastAsia="Calibri" w:hAnsi="Tahoma" w:cs="Tahoma"/>
          <w:spacing w:val="-1"/>
          <w:sz w:val="20"/>
          <w:lang w:val="tr-TR"/>
        </w:rPr>
        <w:t>l</w:t>
      </w:r>
      <w:r w:rsidRPr="0045140D">
        <w:rPr>
          <w:rFonts w:ascii="Tahoma" w:eastAsia="Calibri" w:hAnsi="Tahoma" w:cs="Tahoma"/>
          <w:sz w:val="20"/>
          <w:lang w:val="tr-TR"/>
        </w:rPr>
        <w:t>tıcı</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v</w:t>
      </w:r>
      <w:r w:rsidRPr="0045140D">
        <w:rPr>
          <w:rFonts w:ascii="Tahoma" w:eastAsia="Calibri" w:hAnsi="Tahoma" w:cs="Tahoma"/>
          <w:spacing w:val="-2"/>
          <w:sz w:val="20"/>
          <w:lang w:val="tr-TR"/>
        </w:rPr>
        <w:t>e</w:t>
      </w:r>
      <w:r w:rsidRPr="0045140D">
        <w:rPr>
          <w:rFonts w:ascii="Tahoma" w:eastAsia="Calibri" w:hAnsi="Tahoma" w:cs="Tahoma"/>
          <w:spacing w:val="1"/>
          <w:sz w:val="20"/>
          <w:lang w:val="tr-TR"/>
        </w:rPr>
        <w:t>y</w:t>
      </w:r>
      <w:r w:rsidRPr="0045140D">
        <w:rPr>
          <w:rFonts w:ascii="Tahoma" w:eastAsia="Calibri" w:hAnsi="Tahoma" w:cs="Tahoma"/>
          <w:sz w:val="20"/>
          <w:lang w:val="tr-TR"/>
        </w:rPr>
        <w:t>a</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u</w:t>
      </w:r>
      <w:r w:rsidRPr="0045140D">
        <w:rPr>
          <w:rFonts w:ascii="Tahoma" w:eastAsia="Calibri" w:hAnsi="Tahoma" w:cs="Tahoma"/>
          <w:spacing w:val="1"/>
          <w:sz w:val="20"/>
          <w:lang w:val="tr-TR"/>
        </w:rPr>
        <w:t>y</w:t>
      </w:r>
      <w:r w:rsidRPr="0045140D">
        <w:rPr>
          <w:rFonts w:ascii="Tahoma" w:eastAsia="Calibri" w:hAnsi="Tahoma" w:cs="Tahoma"/>
          <w:spacing w:val="-1"/>
          <w:sz w:val="20"/>
          <w:lang w:val="tr-TR"/>
        </w:rPr>
        <w:t>gun</w:t>
      </w:r>
      <w:r w:rsidRPr="0045140D">
        <w:rPr>
          <w:rFonts w:ascii="Tahoma" w:eastAsia="Calibri" w:hAnsi="Tahoma" w:cs="Tahoma"/>
          <w:sz w:val="20"/>
          <w:lang w:val="tr-TR"/>
        </w:rPr>
        <w:t>suz</w:t>
      </w:r>
      <w:r w:rsidRPr="0045140D">
        <w:rPr>
          <w:rFonts w:ascii="Tahoma" w:eastAsia="Calibri" w:hAnsi="Tahoma" w:cs="Tahoma"/>
          <w:spacing w:val="-1"/>
          <w:sz w:val="20"/>
          <w:lang w:val="tr-TR"/>
        </w:rPr>
        <w:t xml:space="preserve"> </w:t>
      </w:r>
      <w:r w:rsidRPr="0045140D">
        <w:rPr>
          <w:rFonts w:ascii="Tahoma" w:eastAsia="Calibri" w:hAnsi="Tahoma" w:cs="Tahoma"/>
          <w:sz w:val="20"/>
          <w:lang w:val="tr-TR"/>
        </w:rPr>
        <w:t>reklâ</w:t>
      </w:r>
      <w:r w:rsidRPr="0045140D">
        <w:rPr>
          <w:rFonts w:ascii="Tahoma" w:eastAsia="Calibri" w:hAnsi="Tahoma" w:cs="Tahoma"/>
          <w:spacing w:val="1"/>
          <w:sz w:val="20"/>
          <w:lang w:val="tr-TR"/>
        </w:rPr>
        <w:t>m</w:t>
      </w:r>
      <w:r w:rsidRPr="0045140D">
        <w:rPr>
          <w:rFonts w:ascii="Tahoma" w:eastAsia="Calibri" w:hAnsi="Tahoma" w:cs="Tahoma"/>
          <w:spacing w:val="-3"/>
          <w:sz w:val="20"/>
          <w:lang w:val="tr-TR"/>
        </w:rPr>
        <w:t>l</w:t>
      </w:r>
      <w:r w:rsidRPr="0045140D">
        <w:rPr>
          <w:rFonts w:ascii="Tahoma" w:eastAsia="Calibri" w:hAnsi="Tahoma" w:cs="Tahoma"/>
          <w:sz w:val="20"/>
          <w:lang w:val="tr-TR"/>
        </w:rPr>
        <w:t>ar</w:t>
      </w:r>
      <w:r w:rsidRPr="0045140D">
        <w:rPr>
          <w:rFonts w:ascii="Tahoma" w:eastAsia="Calibri" w:hAnsi="Tahoma" w:cs="Tahoma"/>
          <w:spacing w:val="-1"/>
          <w:sz w:val="20"/>
          <w:lang w:val="tr-TR"/>
        </w:rPr>
        <w:t>l</w:t>
      </w:r>
      <w:r w:rsidRPr="0045140D">
        <w:rPr>
          <w:rFonts w:ascii="Tahoma" w:eastAsia="Calibri" w:hAnsi="Tahoma" w:cs="Tahoma"/>
          <w:sz w:val="20"/>
          <w:lang w:val="tr-TR"/>
        </w:rPr>
        <w:t>a su</w:t>
      </w:r>
      <w:r w:rsidRPr="0045140D">
        <w:rPr>
          <w:rFonts w:ascii="Tahoma" w:eastAsia="Calibri" w:hAnsi="Tahoma" w:cs="Tahoma"/>
          <w:spacing w:val="-1"/>
          <w:sz w:val="20"/>
          <w:lang w:val="tr-TR"/>
        </w:rPr>
        <w:t>i</w:t>
      </w:r>
      <w:r w:rsidRPr="0045140D">
        <w:rPr>
          <w:rFonts w:ascii="Tahoma" w:eastAsia="Calibri" w:hAnsi="Tahoma" w:cs="Tahoma"/>
          <w:sz w:val="20"/>
          <w:lang w:val="tr-TR"/>
        </w:rPr>
        <w:t>s</w:t>
      </w:r>
      <w:r w:rsidRPr="0045140D">
        <w:rPr>
          <w:rFonts w:ascii="Tahoma" w:eastAsia="Calibri" w:hAnsi="Tahoma" w:cs="Tahoma"/>
          <w:spacing w:val="-2"/>
          <w:sz w:val="20"/>
          <w:lang w:val="tr-TR"/>
        </w:rPr>
        <w:t>t</w:t>
      </w:r>
      <w:r w:rsidRPr="0045140D">
        <w:rPr>
          <w:rFonts w:ascii="Tahoma" w:eastAsia="Calibri" w:hAnsi="Tahoma" w:cs="Tahoma"/>
          <w:sz w:val="20"/>
          <w:lang w:val="tr-TR"/>
        </w:rPr>
        <w:t>i</w:t>
      </w:r>
      <w:r w:rsidRPr="0045140D">
        <w:rPr>
          <w:rFonts w:ascii="Tahoma" w:eastAsia="Calibri" w:hAnsi="Tahoma" w:cs="Tahoma"/>
          <w:spacing w:val="1"/>
          <w:sz w:val="20"/>
          <w:lang w:val="tr-TR"/>
        </w:rPr>
        <w:t>m</w:t>
      </w:r>
      <w:r w:rsidRPr="0045140D">
        <w:rPr>
          <w:rFonts w:ascii="Tahoma" w:eastAsia="Calibri" w:hAnsi="Tahoma" w:cs="Tahoma"/>
          <w:sz w:val="20"/>
          <w:lang w:val="tr-TR"/>
        </w:rPr>
        <w:t>al ed</w:t>
      </w:r>
      <w:r w:rsidRPr="0045140D">
        <w:rPr>
          <w:rFonts w:ascii="Tahoma" w:eastAsia="Calibri" w:hAnsi="Tahoma" w:cs="Tahoma"/>
          <w:spacing w:val="-1"/>
          <w:sz w:val="20"/>
          <w:lang w:val="tr-TR"/>
        </w:rPr>
        <w:t>i</w:t>
      </w:r>
      <w:r w:rsidRPr="0045140D">
        <w:rPr>
          <w:rFonts w:ascii="Tahoma" w:eastAsia="Calibri" w:hAnsi="Tahoma" w:cs="Tahoma"/>
          <w:spacing w:val="-3"/>
          <w:sz w:val="20"/>
          <w:lang w:val="tr-TR"/>
        </w:rPr>
        <w:t>l</w:t>
      </w:r>
      <w:r w:rsidRPr="0045140D">
        <w:rPr>
          <w:rFonts w:ascii="Tahoma" w:eastAsia="Calibri" w:hAnsi="Tahoma" w:cs="Tahoma"/>
          <w:spacing w:val="1"/>
          <w:sz w:val="20"/>
          <w:lang w:val="tr-TR"/>
        </w:rPr>
        <w:t>m</w:t>
      </w:r>
      <w:r w:rsidRPr="0045140D">
        <w:rPr>
          <w:rFonts w:ascii="Tahoma" w:eastAsia="Calibri" w:hAnsi="Tahoma" w:cs="Tahoma"/>
          <w:sz w:val="20"/>
          <w:lang w:val="tr-TR"/>
        </w:rPr>
        <w:t>iş</w:t>
      </w:r>
      <w:r w:rsidRPr="0045140D">
        <w:rPr>
          <w:rFonts w:ascii="Tahoma" w:eastAsia="Calibri" w:hAnsi="Tahoma" w:cs="Tahoma"/>
          <w:spacing w:val="-3"/>
          <w:sz w:val="20"/>
          <w:lang w:val="tr-TR"/>
        </w:rPr>
        <w:t>s</w:t>
      </w:r>
      <w:r w:rsidRPr="0045140D">
        <w:rPr>
          <w:rFonts w:ascii="Tahoma" w:eastAsia="Calibri" w:hAnsi="Tahoma" w:cs="Tahoma"/>
          <w:sz w:val="20"/>
          <w:lang w:val="tr-TR"/>
        </w:rPr>
        <w:t>e.</w:t>
      </w:r>
    </w:p>
    <w:p w:rsidR="0038420A" w:rsidRPr="0045140D" w:rsidRDefault="0038420A" w:rsidP="0038420A">
      <w:pPr>
        <w:spacing w:before="0" w:after="0"/>
        <w:ind w:right="487"/>
        <w:rPr>
          <w:rFonts w:ascii="Tahoma" w:eastAsia="Calibri" w:hAnsi="Tahoma" w:cs="Tahoma"/>
          <w:sz w:val="20"/>
          <w:lang w:val="tr-TR"/>
        </w:rPr>
      </w:pPr>
      <w:r w:rsidRPr="0045140D">
        <w:rPr>
          <w:rFonts w:ascii="Tahoma" w:eastAsia="Symbol" w:hAnsi="Tahoma" w:cs="Tahoma"/>
          <w:sz w:val="20"/>
          <w:lang w:val="tr-TR"/>
        </w:rPr>
        <w:t></w:t>
      </w:r>
      <w:r w:rsidRPr="0045140D">
        <w:rPr>
          <w:rFonts w:ascii="Tahoma" w:hAnsi="Tahoma" w:cs="Tahoma"/>
          <w:sz w:val="20"/>
          <w:lang w:val="tr-TR"/>
        </w:rPr>
        <w:t xml:space="preserve"> </w:t>
      </w:r>
      <w:r w:rsidRPr="0045140D">
        <w:rPr>
          <w:rFonts w:ascii="Tahoma" w:eastAsia="Calibri" w:hAnsi="Tahoma" w:cs="Tahoma"/>
          <w:sz w:val="20"/>
          <w:lang w:val="tr-TR"/>
        </w:rPr>
        <w:t>Kan</w:t>
      </w:r>
      <w:r w:rsidRPr="0045140D">
        <w:rPr>
          <w:rFonts w:ascii="Tahoma" w:eastAsia="Calibri" w:hAnsi="Tahoma" w:cs="Tahoma"/>
          <w:spacing w:val="-1"/>
          <w:sz w:val="20"/>
          <w:lang w:val="tr-TR"/>
        </w:rPr>
        <w:t>un</w:t>
      </w:r>
      <w:r w:rsidRPr="0045140D">
        <w:rPr>
          <w:rFonts w:ascii="Tahoma" w:eastAsia="Calibri" w:hAnsi="Tahoma" w:cs="Tahoma"/>
          <w:sz w:val="20"/>
          <w:lang w:val="tr-TR"/>
        </w:rPr>
        <w:t>i h</w:t>
      </w:r>
      <w:r w:rsidRPr="0045140D">
        <w:rPr>
          <w:rFonts w:ascii="Tahoma" w:eastAsia="Calibri" w:hAnsi="Tahoma" w:cs="Tahoma"/>
          <w:spacing w:val="-1"/>
          <w:sz w:val="20"/>
          <w:lang w:val="tr-TR"/>
        </w:rPr>
        <w:t>ü</w:t>
      </w:r>
      <w:r w:rsidRPr="0045140D">
        <w:rPr>
          <w:rFonts w:ascii="Tahoma" w:eastAsia="Calibri" w:hAnsi="Tahoma" w:cs="Tahoma"/>
          <w:sz w:val="20"/>
          <w:lang w:val="tr-TR"/>
        </w:rPr>
        <w:t>kü</w:t>
      </w:r>
      <w:r w:rsidRPr="0045140D">
        <w:rPr>
          <w:rFonts w:ascii="Tahoma" w:eastAsia="Calibri" w:hAnsi="Tahoma" w:cs="Tahoma"/>
          <w:spacing w:val="1"/>
          <w:sz w:val="20"/>
          <w:lang w:val="tr-TR"/>
        </w:rPr>
        <w:t>m</w:t>
      </w:r>
      <w:r w:rsidRPr="0045140D">
        <w:rPr>
          <w:rFonts w:ascii="Tahoma" w:eastAsia="Calibri" w:hAnsi="Tahoma" w:cs="Tahoma"/>
          <w:sz w:val="20"/>
          <w:lang w:val="tr-TR"/>
        </w:rPr>
        <w:t>le</w:t>
      </w:r>
      <w:r w:rsidRPr="0045140D">
        <w:rPr>
          <w:rFonts w:ascii="Tahoma" w:eastAsia="Calibri" w:hAnsi="Tahoma" w:cs="Tahoma"/>
          <w:spacing w:val="-3"/>
          <w:sz w:val="20"/>
          <w:lang w:val="tr-TR"/>
        </w:rPr>
        <w:t>r</w:t>
      </w:r>
      <w:r w:rsidRPr="0045140D">
        <w:rPr>
          <w:rFonts w:ascii="Tahoma" w:eastAsia="Calibri" w:hAnsi="Tahoma" w:cs="Tahoma"/>
          <w:sz w:val="20"/>
          <w:lang w:val="tr-TR"/>
        </w:rPr>
        <w:t>e</w:t>
      </w:r>
      <w:r w:rsidRPr="0045140D">
        <w:rPr>
          <w:rFonts w:ascii="Tahoma" w:eastAsia="Calibri" w:hAnsi="Tahoma" w:cs="Tahoma"/>
          <w:spacing w:val="1"/>
          <w:sz w:val="20"/>
          <w:lang w:val="tr-TR"/>
        </w:rPr>
        <w:t xml:space="preserve"> </w:t>
      </w:r>
      <w:r w:rsidRPr="0045140D">
        <w:rPr>
          <w:rFonts w:ascii="Tahoma" w:eastAsia="Calibri" w:hAnsi="Tahoma" w:cs="Tahoma"/>
          <w:spacing w:val="-1"/>
          <w:sz w:val="20"/>
          <w:lang w:val="tr-TR"/>
        </w:rPr>
        <w:t>v</w:t>
      </w:r>
      <w:r w:rsidRPr="0045140D">
        <w:rPr>
          <w:rFonts w:ascii="Tahoma" w:eastAsia="Calibri" w:hAnsi="Tahoma" w:cs="Tahoma"/>
          <w:sz w:val="20"/>
          <w:lang w:val="tr-TR"/>
        </w:rPr>
        <w:t>e</w:t>
      </w:r>
      <w:r w:rsidRPr="0045140D">
        <w:rPr>
          <w:rFonts w:ascii="Tahoma" w:eastAsia="Calibri" w:hAnsi="Tahoma" w:cs="Tahoma"/>
          <w:spacing w:val="1"/>
          <w:sz w:val="20"/>
          <w:lang w:val="tr-TR"/>
        </w:rPr>
        <w:t>y</w:t>
      </w:r>
      <w:r w:rsidRPr="0045140D">
        <w:rPr>
          <w:rFonts w:ascii="Tahoma" w:eastAsia="Calibri" w:hAnsi="Tahoma" w:cs="Tahoma"/>
          <w:sz w:val="20"/>
          <w:lang w:val="tr-TR"/>
        </w:rPr>
        <w:t>a</w:t>
      </w:r>
      <w:r w:rsidRPr="0045140D">
        <w:rPr>
          <w:rFonts w:ascii="Tahoma" w:eastAsia="Calibri" w:hAnsi="Tahoma" w:cs="Tahoma"/>
          <w:spacing w:val="-1"/>
          <w:sz w:val="20"/>
          <w:lang w:val="tr-TR"/>
        </w:rPr>
        <w:t xml:space="preserve"> </w:t>
      </w:r>
      <w:r w:rsidRPr="0045140D">
        <w:rPr>
          <w:rFonts w:ascii="Tahoma" w:eastAsia="Calibri" w:hAnsi="Tahoma" w:cs="Tahoma"/>
          <w:sz w:val="20"/>
          <w:lang w:val="tr-TR"/>
        </w:rPr>
        <w:t>re</w:t>
      </w:r>
      <w:r w:rsidRPr="0045140D">
        <w:rPr>
          <w:rFonts w:ascii="Tahoma" w:eastAsia="Calibri" w:hAnsi="Tahoma" w:cs="Tahoma"/>
          <w:spacing w:val="-2"/>
          <w:sz w:val="20"/>
          <w:lang w:val="tr-TR"/>
        </w:rPr>
        <w:t>s</w:t>
      </w:r>
      <w:r w:rsidRPr="0045140D">
        <w:rPr>
          <w:rFonts w:ascii="Tahoma" w:eastAsia="Calibri" w:hAnsi="Tahoma" w:cs="Tahoma"/>
          <w:spacing w:val="1"/>
          <w:sz w:val="20"/>
          <w:lang w:val="tr-TR"/>
        </w:rPr>
        <w:t>m</w:t>
      </w:r>
      <w:r w:rsidRPr="0045140D">
        <w:rPr>
          <w:rFonts w:ascii="Tahoma" w:eastAsia="Calibri" w:hAnsi="Tahoma" w:cs="Tahoma"/>
          <w:sz w:val="20"/>
          <w:lang w:val="tr-TR"/>
        </w:rPr>
        <w:t xml:space="preserve">i </w:t>
      </w:r>
      <w:r w:rsidRPr="0045140D">
        <w:rPr>
          <w:rFonts w:ascii="Tahoma" w:eastAsia="Calibri" w:hAnsi="Tahoma" w:cs="Tahoma"/>
          <w:spacing w:val="-1"/>
          <w:sz w:val="20"/>
          <w:lang w:val="tr-TR"/>
        </w:rPr>
        <w:t>g</w:t>
      </w:r>
      <w:r w:rsidRPr="0045140D">
        <w:rPr>
          <w:rFonts w:ascii="Tahoma" w:eastAsia="Calibri" w:hAnsi="Tahoma" w:cs="Tahoma"/>
          <w:sz w:val="20"/>
          <w:lang w:val="tr-TR"/>
        </w:rPr>
        <w:t>e</w:t>
      </w:r>
      <w:r w:rsidRPr="0045140D">
        <w:rPr>
          <w:rFonts w:ascii="Tahoma" w:eastAsia="Calibri" w:hAnsi="Tahoma" w:cs="Tahoma"/>
          <w:spacing w:val="-2"/>
          <w:sz w:val="20"/>
          <w:lang w:val="tr-TR"/>
        </w:rPr>
        <w:t>r</w:t>
      </w:r>
      <w:r w:rsidRPr="0045140D">
        <w:rPr>
          <w:rFonts w:ascii="Tahoma" w:eastAsia="Calibri" w:hAnsi="Tahoma" w:cs="Tahoma"/>
          <w:sz w:val="20"/>
          <w:lang w:val="tr-TR"/>
        </w:rPr>
        <w:t>e</w:t>
      </w:r>
      <w:r w:rsidRPr="0045140D">
        <w:rPr>
          <w:rFonts w:ascii="Tahoma" w:eastAsia="Calibri" w:hAnsi="Tahoma" w:cs="Tahoma"/>
          <w:spacing w:val="1"/>
          <w:sz w:val="20"/>
          <w:lang w:val="tr-TR"/>
        </w:rPr>
        <w:t>k</w:t>
      </w:r>
      <w:r w:rsidRPr="0045140D">
        <w:rPr>
          <w:rFonts w:ascii="Tahoma" w:eastAsia="Calibri" w:hAnsi="Tahoma" w:cs="Tahoma"/>
          <w:sz w:val="20"/>
          <w:lang w:val="tr-TR"/>
        </w:rPr>
        <w:t>si</w:t>
      </w:r>
      <w:r w:rsidRPr="0045140D">
        <w:rPr>
          <w:rFonts w:ascii="Tahoma" w:eastAsia="Calibri" w:hAnsi="Tahoma" w:cs="Tahoma"/>
          <w:spacing w:val="-1"/>
          <w:sz w:val="20"/>
          <w:lang w:val="tr-TR"/>
        </w:rPr>
        <w:t>n</w:t>
      </w:r>
      <w:r w:rsidRPr="0045140D">
        <w:rPr>
          <w:rFonts w:ascii="Tahoma" w:eastAsia="Calibri" w:hAnsi="Tahoma" w:cs="Tahoma"/>
          <w:spacing w:val="-3"/>
          <w:sz w:val="20"/>
          <w:lang w:val="tr-TR"/>
        </w:rPr>
        <w:t>i</w:t>
      </w:r>
      <w:r w:rsidRPr="0045140D">
        <w:rPr>
          <w:rFonts w:ascii="Tahoma" w:eastAsia="Calibri" w:hAnsi="Tahoma" w:cs="Tahoma"/>
          <w:spacing w:val="1"/>
          <w:sz w:val="20"/>
          <w:lang w:val="tr-TR"/>
        </w:rPr>
        <w:t>m</w:t>
      </w:r>
      <w:r w:rsidRPr="0045140D">
        <w:rPr>
          <w:rFonts w:ascii="Tahoma" w:eastAsia="Calibri" w:hAnsi="Tahoma" w:cs="Tahoma"/>
          <w:sz w:val="20"/>
          <w:lang w:val="tr-TR"/>
        </w:rPr>
        <w:t>lere</w:t>
      </w:r>
      <w:r w:rsidRPr="0045140D">
        <w:rPr>
          <w:rFonts w:ascii="Tahoma" w:eastAsia="Calibri" w:hAnsi="Tahoma" w:cs="Tahoma"/>
          <w:spacing w:val="-2"/>
          <w:sz w:val="20"/>
          <w:lang w:val="tr-TR"/>
        </w:rPr>
        <w:t xml:space="preserve"> </w:t>
      </w:r>
      <w:r w:rsidRPr="0045140D">
        <w:rPr>
          <w:rFonts w:ascii="Tahoma" w:eastAsia="Calibri" w:hAnsi="Tahoma" w:cs="Tahoma"/>
          <w:sz w:val="20"/>
          <w:lang w:val="tr-TR"/>
        </w:rPr>
        <w:t>artık</w:t>
      </w:r>
      <w:r w:rsidRPr="0045140D">
        <w:rPr>
          <w:rFonts w:ascii="Tahoma" w:eastAsia="Calibri" w:hAnsi="Tahoma" w:cs="Tahoma"/>
          <w:spacing w:val="-2"/>
          <w:sz w:val="20"/>
          <w:lang w:val="tr-TR"/>
        </w:rPr>
        <w:t xml:space="preserve"> </w:t>
      </w:r>
      <w:r w:rsidRPr="0045140D">
        <w:rPr>
          <w:rFonts w:ascii="Tahoma" w:eastAsia="Calibri" w:hAnsi="Tahoma" w:cs="Tahoma"/>
          <w:sz w:val="20"/>
          <w:lang w:val="tr-TR"/>
        </w:rPr>
        <w:t>u</w:t>
      </w:r>
      <w:r w:rsidRPr="0045140D">
        <w:rPr>
          <w:rFonts w:ascii="Tahoma" w:eastAsia="Calibri" w:hAnsi="Tahoma" w:cs="Tahoma"/>
          <w:spacing w:val="-2"/>
          <w:sz w:val="20"/>
          <w:lang w:val="tr-TR"/>
        </w:rPr>
        <w:t>y</w:t>
      </w:r>
      <w:r w:rsidRPr="0045140D">
        <w:rPr>
          <w:rFonts w:ascii="Tahoma" w:eastAsia="Calibri" w:hAnsi="Tahoma" w:cs="Tahoma"/>
          <w:spacing w:val="1"/>
          <w:sz w:val="20"/>
          <w:lang w:val="tr-TR"/>
        </w:rPr>
        <w:t>m</w:t>
      </w:r>
      <w:r w:rsidRPr="0045140D">
        <w:rPr>
          <w:rFonts w:ascii="Tahoma" w:eastAsia="Calibri" w:hAnsi="Tahoma" w:cs="Tahoma"/>
          <w:spacing w:val="-1"/>
          <w:sz w:val="20"/>
          <w:lang w:val="tr-TR"/>
        </w:rPr>
        <w:t>u</w:t>
      </w:r>
      <w:r w:rsidRPr="0045140D">
        <w:rPr>
          <w:rFonts w:ascii="Tahoma" w:eastAsia="Calibri" w:hAnsi="Tahoma" w:cs="Tahoma"/>
          <w:spacing w:val="-2"/>
          <w:sz w:val="20"/>
          <w:lang w:val="tr-TR"/>
        </w:rPr>
        <w:t>y</w:t>
      </w:r>
      <w:r w:rsidRPr="0045140D">
        <w:rPr>
          <w:rFonts w:ascii="Tahoma" w:eastAsia="Calibri" w:hAnsi="Tahoma" w:cs="Tahoma"/>
          <w:spacing w:val="1"/>
          <w:sz w:val="20"/>
          <w:lang w:val="tr-TR"/>
        </w:rPr>
        <w:t>o</w:t>
      </w:r>
      <w:r w:rsidRPr="0045140D">
        <w:rPr>
          <w:rFonts w:ascii="Tahoma" w:eastAsia="Calibri" w:hAnsi="Tahoma" w:cs="Tahoma"/>
          <w:sz w:val="20"/>
          <w:lang w:val="tr-TR"/>
        </w:rPr>
        <w:t>rsa.</w:t>
      </w:r>
    </w:p>
    <w:p w:rsidR="0038420A" w:rsidRPr="0045140D" w:rsidRDefault="0038420A" w:rsidP="0038420A">
      <w:pPr>
        <w:spacing w:before="0" w:after="0"/>
        <w:ind w:right="487"/>
        <w:rPr>
          <w:rFonts w:ascii="Tahoma" w:eastAsia="Calibri" w:hAnsi="Tahoma" w:cs="Tahoma"/>
          <w:sz w:val="20"/>
          <w:lang w:val="tr-TR"/>
        </w:rPr>
      </w:pPr>
      <w:r w:rsidRPr="0045140D">
        <w:rPr>
          <w:rFonts w:ascii="Tahoma" w:eastAsia="Symbol" w:hAnsi="Tahoma" w:cs="Tahoma"/>
          <w:sz w:val="20"/>
          <w:lang w:val="tr-TR"/>
        </w:rPr>
        <w:t></w:t>
      </w:r>
      <w:r w:rsidRPr="0045140D">
        <w:rPr>
          <w:rFonts w:ascii="Tahoma" w:hAnsi="Tahoma" w:cs="Tahoma"/>
          <w:sz w:val="20"/>
          <w:lang w:val="tr-TR"/>
        </w:rPr>
        <w:t xml:space="preserve"> </w:t>
      </w:r>
      <w:r w:rsidRPr="0045140D">
        <w:rPr>
          <w:rFonts w:ascii="Tahoma" w:eastAsia="Calibri" w:hAnsi="Tahoma" w:cs="Tahoma"/>
          <w:sz w:val="20"/>
          <w:lang w:val="tr-TR"/>
        </w:rPr>
        <w:t>Bel</w:t>
      </w:r>
      <w:r w:rsidRPr="0045140D">
        <w:rPr>
          <w:rFonts w:ascii="Tahoma" w:eastAsia="Calibri" w:hAnsi="Tahoma" w:cs="Tahoma"/>
          <w:spacing w:val="-1"/>
          <w:sz w:val="20"/>
          <w:lang w:val="tr-TR"/>
        </w:rPr>
        <w:t>g</w:t>
      </w:r>
      <w:r w:rsidRPr="0045140D">
        <w:rPr>
          <w:rFonts w:ascii="Tahoma" w:eastAsia="Calibri" w:hAnsi="Tahoma" w:cs="Tahoma"/>
          <w:sz w:val="20"/>
          <w:lang w:val="tr-TR"/>
        </w:rPr>
        <w:t>elen</w:t>
      </w:r>
      <w:r w:rsidRPr="0045140D">
        <w:rPr>
          <w:rFonts w:ascii="Tahoma" w:eastAsia="Calibri" w:hAnsi="Tahoma" w:cs="Tahoma"/>
          <w:spacing w:val="-1"/>
          <w:sz w:val="20"/>
          <w:lang w:val="tr-TR"/>
        </w:rPr>
        <w:t>d</w:t>
      </w:r>
      <w:r w:rsidRPr="0045140D">
        <w:rPr>
          <w:rFonts w:ascii="Tahoma" w:eastAsia="Calibri" w:hAnsi="Tahoma" w:cs="Tahoma"/>
          <w:sz w:val="20"/>
          <w:lang w:val="tr-TR"/>
        </w:rPr>
        <w:t>i</w:t>
      </w:r>
      <w:r w:rsidRPr="0045140D">
        <w:rPr>
          <w:rFonts w:ascii="Tahoma" w:eastAsia="Calibri" w:hAnsi="Tahoma" w:cs="Tahoma"/>
          <w:spacing w:val="-3"/>
          <w:sz w:val="20"/>
          <w:lang w:val="tr-TR"/>
        </w:rPr>
        <w:t>r</w:t>
      </w:r>
      <w:r w:rsidRPr="0045140D">
        <w:rPr>
          <w:rFonts w:ascii="Tahoma" w:eastAsia="Calibri" w:hAnsi="Tahoma" w:cs="Tahoma"/>
          <w:spacing w:val="1"/>
          <w:sz w:val="20"/>
          <w:lang w:val="tr-TR"/>
        </w:rPr>
        <w:t>m</w:t>
      </w:r>
      <w:r w:rsidRPr="0045140D">
        <w:rPr>
          <w:rFonts w:ascii="Tahoma" w:eastAsia="Calibri" w:hAnsi="Tahoma" w:cs="Tahoma"/>
          <w:sz w:val="20"/>
          <w:lang w:val="tr-TR"/>
        </w:rPr>
        <w:t>e</w:t>
      </w:r>
      <w:r w:rsidRPr="0045140D">
        <w:rPr>
          <w:rFonts w:ascii="Tahoma" w:eastAsia="Calibri" w:hAnsi="Tahoma" w:cs="Tahoma"/>
          <w:spacing w:val="-1"/>
          <w:sz w:val="20"/>
          <w:lang w:val="tr-TR"/>
        </w:rPr>
        <w:t>y</w:t>
      </w:r>
      <w:r w:rsidRPr="0045140D">
        <w:rPr>
          <w:rFonts w:ascii="Tahoma" w:eastAsia="Calibri" w:hAnsi="Tahoma" w:cs="Tahoma"/>
          <w:sz w:val="20"/>
          <w:lang w:val="tr-TR"/>
        </w:rPr>
        <w:t xml:space="preserve">e </w:t>
      </w:r>
      <w:r w:rsidRPr="0045140D">
        <w:rPr>
          <w:rFonts w:ascii="Tahoma" w:eastAsia="Calibri" w:hAnsi="Tahoma" w:cs="Tahoma"/>
          <w:spacing w:val="16"/>
          <w:sz w:val="20"/>
          <w:lang w:val="tr-TR"/>
        </w:rPr>
        <w:t xml:space="preserve"> </w:t>
      </w:r>
      <w:r w:rsidRPr="0045140D">
        <w:rPr>
          <w:rFonts w:ascii="Tahoma" w:eastAsia="Calibri" w:hAnsi="Tahoma" w:cs="Tahoma"/>
          <w:spacing w:val="-2"/>
          <w:sz w:val="20"/>
          <w:lang w:val="tr-TR"/>
        </w:rPr>
        <w:t>k</w:t>
      </w:r>
      <w:r w:rsidRPr="0045140D">
        <w:rPr>
          <w:rFonts w:ascii="Tahoma" w:eastAsia="Calibri" w:hAnsi="Tahoma" w:cs="Tahoma"/>
          <w:spacing w:val="1"/>
          <w:sz w:val="20"/>
          <w:lang w:val="tr-TR"/>
        </w:rPr>
        <w:t>o</w:t>
      </w:r>
      <w:r w:rsidRPr="0045140D">
        <w:rPr>
          <w:rFonts w:ascii="Tahoma" w:eastAsia="Calibri" w:hAnsi="Tahoma" w:cs="Tahoma"/>
          <w:spacing w:val="-1"/>
          <w:sz w:val="20"/>
          <w:lang w:val="tr-TR"/>
        </w:rPr>
        <w:t>n</w:t>
      </w:r>
      <w:r w:rsidRPr="0045140D">
        <w:rPr>
          <w:rFonts w:ascii="Tahoma" w:eastAsia="Calibri" w:hAnsi="Tahoma" w:cs="Tahoma"/>
          <w:sz w:val="20"/>
          <w:lang w:val="tr-TR"/>
        </w:rPr>
        <w:t xml:space="preserve">u </w:t>
      </w:r>
      <w:r w:rsidRPr="0045140D">
        <w:rPr>
          <w:rFonts w:ascii="Tahoma" w:eastAsia="Calibri" w:hAnsi="Tahoma" w:cs="Tahoma"/>
          <w:spacing w:val="15"/>
          <w:sz w:val="20"/>
          <w:lang w:val="tr-TR"/>
        </w:rPr>
        <w:t xml:space="preserve"> </w:t>
      </w:r>
      <w:r w:rsidRPr="0045140D">
        <w:rPr>
          <w:rFonts w:ascii="Tahoma" w:eastAsia="Calibri" w:hAnsi="Tahoma" w:cs="Tahoma"/>
          <w:spacing w:val="1"/>
          <w:sz w:val="20"/>
          <w:lang w:val="tr-TR"/>
        </w:rPr>
        <w:t>o</w:t>
      </w:r>
      <w:r w:rsidRPr="0045140D">
        <w:rPr>
          <w:rFonts w:ascii="Tahoma" w:eastAsia="Calibri" w:hAnsi="Tahoma" w:cs="Tahoma"/>
          <w:sz w:val="20"/>
          <w:lang w:val="tr-TR"/>
        </w:rPr>
        <w:t>l</w:t>
      </w:r>
      <w:r w:rsidRPr="0045140D">
        <w:rPr>
          <w:rFonts w:ascii="Tahoma" w:eastAsia="Calibri" w:hAnsi="Tahoma" w:cs="Tahoma"/>
          <w:spacing w:val="-3"/>
          <w:sz w:val="20"/>
          <w:lang w:val="tr-TR"/>
        </w:rPr>
        <w:t>a</w:t>
      </w:r>
      <w:r w:rsidRPr="0045140D">
        <w:rPr>
          <w:rFonts w:ascii="Tahoma" w:eastAsia="Calibri" w:hAnsi="Tahoma" w:cs="Tahoma"/>
          <w:sz w:val="20"/>
          <w:lang w:val="tr-TR"/>
        </w:rPr>
        <w:t xml:space="preserve">n </w:t>
      </w:r>
      <w:r w:rsidRPr="0045140D">
        <w:rPr>
          <w:rFonts w:ascii="Tahoma" w:eastAsia="Calibri" w:hAnsi="Tahoma" w:cs="Tahoma"/>
          <w:spacing w:val="15"/>
          <w:sz w:val="20"/>
          <w:lang w:val="tr-TR"/>
        </w:rPr>
        <w:t xml:space="preserve"> </w:t>
      </w:r>
      <w:r w:rsidRPr="0045140D">
        <w:rPr>
          <w:rFonts w:ascii="Tahoma" w:eastAsia="Calibri" w:hAnsi="Tahoma" w:cs="Tahoma"/>
          <w:sz w:val="20"/>
          <w:lang w:val="tr-TR"/>
        </w:rPr>
        <w:t xml:space="preserve">kalite </w:t>
      </w:r>
      <w:r w:rsidRPr="0045140D">
        <w:rPr>
          <w:rFonts w:ascii="Tahoma" w:eastAsia="Calibri" w:hAnsi="Tahoma" w:cs="Tahoma"/>
          <w:spacing w:val="16"/>
          <w:sz w:val="20"/>
          <w:lang w:val="tr-TR"/>
        </w:rPr>
        <w:t xml:space="preserve"> </w:t>
      </w:r>
      <w:r w:rsidRPr="0045140D">
        <w:rPr>
          <w:rFonts w:ascii="Tahoma" w:eastAsia="Calibri" w:hAnsi="Tahoma" w:cs="Tahoma"/>
          <w:spacing w:val="-2"/>
          <w:sz w:val="20"/>
          <w:lang w:val="tr-TR"/>
        </w:rPr>
        <w:t>y</w:t>
      </w:r>
      <w:r w:rsidRPr="0045140D">
        <w:rPr>
          <w:rFonts w:ascii="Tahoma" w:eastAsia="Calibri" w:hAnsi="Tahoma" w:cs="Tahoma"/>
          <w:spacing w:val="1"/>
          <w:sz w:val="20"/>
          <w:lang w:val="tr-TR"/>
        </w:rPr>
        <w:t>ö</w:t>
      </w:r>
      <w:r w:rsidRPr="0045140D">
        <w:rPr>
          <w:rFonts w:ascii="Tahoma" w:eastAsia="Calibri" w:hAnsi="Tahoma" w:cs="Tahoma"/>
          <w:spacing w:val="-1"/>
          <w:sz w:val="20"/>
          <w:lang w:val="tr-TR"/>
        </w:rPr>
        <w:t>n</w:t>
      </w:r>
      <w:r w:rsidRPr="0045140D">
        <w:rPr>
          <w:rFonts w:ascii="Tahoma" w:eastAsia="Calibri" w:hAnsi="Tahoma" w:cs="Tahoma"/>
          <w:sz w:val="20"/>
          <w:lang w:val="tr-TR"/>
        </w:rPr>
        <w:t>e</w:t>
      </w:r>
      <w:r w:rsidRPr="0045140D">
        <w:rPr>
          <w:rFonts w:ascii="Tahoma" w:eastAsia="Calibri" w:hAnsi="Tahoma" w:cs="Tahoma"/>
          <w:spacing w:val="1"/>
          <w:sz w:val="20"/>
          <w:lang w:val="tr-TR"/>
        </w:rPr>
        <w:t>t</w:t>
      </w:r>
      <w:r w:rsidRPr="0045140D">
        <w:rPr>
          <w:rFonts w:ascii="Tahoma" w:eastAsia="Calibri" w:hAnsi="Tahoma" w:cs="Tahoma"/>
          <w:spacing w:val="-3"/>
          <w:sz w:val="20"/>
          <w:lang w:val="tr-TR"/>
        </w:rPr>
        <w:t>i</w:t>
      </w:r>
      <w:r w:rsidRPr="0045140D">
        <w:rPr>
          <w:rFonts w:ascii="Tahoma" w:eastAsia="Calibri" w:hAnsi="Tahoma" w:cs="Tahoma"/>
          <w:sz w:val="20"/>
          <w:lang w:val="tr-TR"/>
        </w:rPr>
        <w:t xml:space="preserve">m </w:t>
      </w:r>
      <w:r w:rsidRPr="0045140D">
        <w:rPr>
          <w:rFonts w:ascii="Tahoma" w:eastAsia="Calibri" w:hAnsi="Tahoma" w:cs="Tahoma"/>
          <w:spacing w:val="16"/>
          <w:sz w:val="20"/>
          <w:lang w:val="tr-TR"/>
        </w:rPr>
        <w:t xml:space="preserve"> </w:t>
      </w:r>
      <w:r w:rsidRPr="0045140D">
        <w:rPr>
          <w:rFonts w:ascii="Tahoma" w:eastAsia="Calibri" w:hAnsi="Tahoma" w:cs="Tahoma"/>
          <w:sz w:val="20"/>
          <w:lang w:val="tr-TR"/>
        </w:rPr>
        <w:t>si</w:t>
      </w:r>
      <w:r w:rsidRPr="0045140D">
        <w:rPr>
          <w:rFonts w:ascii="Tahoma" w:eastAsia="Calibri" w:hAnsi="Tahoma" w:cs="Tahoma"/>
          <w:spacing w:val="-3"/>
          <w:sz w:val="20"/>
          <w:lang w:val="tr-TR"/>
        </w:rPr>
        <w:t>s</w:t>
      </w:r>
      <w:r w:rsidRPr="0045140D">
        <w:rPr>
          <w:rFonts w:ascii="Tahoma" w:eastAsia="Calibri" w:hAnsi="Tahoma" w:cs="Tahoma"/>
          <w:sz w:val="20"/>
          <w:lang w:val="tr-TR"/>
        </w:rPr>
        <w:t>t</w:t>
      </w:r>
      <w:r w:rsidRPr="0045140D">
        <w:rPr>
          <w:rFonts w:ascii="Tahoma" w:eastAsia="Calibri" w:hAnsi="Tahoma" w:cs="Tahoma"/>
          <w:spacing w:val="-2"/>
          <w:sz w:val="20"/>
          <w:lang w:val="tr-TR"/>
        </w:rPr>
        <w:t>e</w:t>
      </w:r>
      <w:r w:rsidRPr="0045140D">
        <w:rPr>
          <w:rFonts w:ascii="Tahoma" w:eastAsia="Calibri" w:hAnsi="Tahoma" w:cs="Tahoma"/>
          <w:spacing w:val="1"/>
          <w:sz w:val="20"/>
          <w:lang w:val="tr-TR"/>
        </w:rPr>
        <w:t>m</w:t>
      </w:r>
      <w:r w:rsidRPr="0045140D">
        <w:rPr>
          <w:rFonts w:ascii="Tahoma" w:eastAsia="Calibri" w:hAnsi="Tahoma" w:cs="Tahoma"/>
          <w:sz w:val="20"/>
          <w:lang w:val="tr-TR"/>
        </w:rPr>
        <w:t xml:space="preserve">i </w:t>
      </w:r>
      <w:r w:rsidRPr="0045140D">
        <w:rPr>
          <w:rFonts w:ascii="Tahoma" w:eastAsia="Calibri" w:hAnsi="Tahoma" w:cs="Tahoma"/>
          <w:spacing w:val="13"/>
          <w:sz w:val="20"/>
          <w:lang w:val="tr-TR"/>
        </w:rPr>
        <w:t xml:space="preserve"> </w:t>
      </w:r>
      <w:r w:rsidRPr="0045140D">
        <w:rPr>
          <w:rFonts w:ascii="Tahoma" w:eastAsia="Calibri" w:hAnsi="Tahoma" w:cs="Tahoma"/>
          <w:sz w:val="20"/>
          <w:lang w:val="tr-TR"/>
        </w:rPr>
        <w:t xml:space="preserve">artık </w:t>
      </w:r>
      <w:r w:rsidRPr="0045140D">
        <w:rPr>
          <w:rFonts w:ascii="Tahoma" w:eastAsia="Calibri" w:hAnsi="Tahoma" w:cs="Tahoma"/>
          <w:spacing w:val="16"/>
          <w:sz w:val="20"/>
          <w:lang w:val="tr-TR"/>
        </w:rPr>
        <w:t xml:space="preserve"> </w:t>
      </w:r>
      <w:r w:rsidRPr="0045140D">
        <w:rPr>
          <w:rFonts w:ascii="Tahoma" w:eastAsia="Calibri" w:hAnsi="Tahoma" w:cs="Tahoma"/>
          <w:sz w:val="20"/>
          <w:lang w:val="tr-TR"/>
        </w:rPr>
        <w:t>i</w:t>
      </w:r>
      <w:r w:rsidRPr="0045140D">
        <w:rPr>
          <w:rFonts w:ascii="Tahoma" w:eastAsia="Calibri" w:hAnsi="Tahoma" w:cs="Tahoma"/>
          <w:spacing w:val="-1"/>
          <w:sz w:val="20"/>
          <w:lang w:val="tr-TR"/>
        </w:rPr>
        <w:t>l</w:t>
      </w:r>
      <w:r w:rsidRPr="0045140D">
        <w:rPr>
          <w:rFonts w:ascii="Tahoma" w:eastAsia="Calibri" w:hAnsi="Tahoma" w:cs="Tahoma"/>
          <w:sz w:val="20"/>
          <w:lang w:val="tr-TR"/>
        </w:rPr>
        <w:t xml:space="preserve">k </w:t>
      </w:r>
      <w:r w:rsidRPr="0045140D">
        <w:rPr>
          <w:rFonts w:ascii="Tahoma" w:eastAsia="Calibri" w:hAnsi="Tahoma" w:cs="Tahoma"/>
          <w:spacing w:val="16"/>
          <w:sz w:val="20"/>
          <w:lang w:val="tr-TR"/>
        </w:rPr>
        <w:t xml:space="preserve"> </w:t>
      </w:r>
      <w:r w:rsidRPr="0045140D">
        <w:rPr>
          <w:rFonts w:ascii="Tahoma" w:eastAsia="Calibri" w:hAnsi="Tahoma" w:cs="Tahoma"/>
          <w:spacing w:val="-1"/>
          <w:sz w:val="20"/>
          <w:lang w:val="tr-TR"/>
        </w:rPr>
        <w:t>d</w:t>
      </w:r>
      <w:r w:rsidRPr="0045140D">
        <w:rPr>
          <w:rFonts w:ascii="Tahoma" w:eastAsia="Calibri" w:hAnsi="Tahoma" w:cs="Tahoma"/>
          <w:sz w:val="20"/>
          <w:lang w:val="tr-TR"/>
        </w:rPr>
        <w:t>eğer</w:t>
      </w:r>
      <w:r w:rsidRPr="0045140D">
        <w:rPr>
          <w:rFonts w:ascii="Tahoma" w:eastAsia="Calibri" w:hAnsi="Tahoma" w:cs="Tahoma"/>
          <w:spacing w:val="-3"/>
          <w:sz w:val="20"/>
          <w:lang w:val="tr-TR"/>
        </w:rPr>
        <w:t>l</w:t>
      </w:r>
      <w:r w:rsidRPr="0045140D">
        <w:rPr>
          <w:rFonts w:ascii="Tahoma" w:eastAsia="Calibri" w:hAnsi="Tahoma" w:cs="Tahoma"/>
          <w:sz w:val="20"/>
          <w:lang w:val="tr-TR"/>
        </w:rPr>
        <w:t>en</w:t>
      </w:r>
      <w:r w:rsidRPr="0045140D">
        <w:rPr>
          <w:rFonts w:ascii="Tahoma" w:eastAsia="Calibri" w:hAnsi="Tahoma" w:cs="Tahoma"/>
          <w:spacing w:val="-1"/>
          <w:sz w:val="20"/>
          <w:lang w:val="tr-TR"/>
        </w:rPr>
        <w:t>d</w:t>
      </w:r>
      <w:r w:rsidRPr="0045140D">
        <w:rPr>
          <w:rFonts w:ascii="Tahoma" w:eastAsia="Calibri" w:hAnsi="Tahoma" w:cs="Tahoma"/>
          <w:sz w:val="20"/>
          <w:lang w:val="tr-TR"/>
        </w:rPr>
        <w:t>ir</w:t>
      </w:r>
      <w:r w:rsidRPr="0045140D">
        <w:rPr>
          <w:rFonts w:ascii="Tahoma" w:eastAsia="Calibri" w:hAnsi="Tahoma" w:cs="Tahoma"/>
          <w:spacing w:val="-2"/>
          <w:sz w:val="20"/>
          <w:lang w:val="tr-TR"/>
        </w:rPr>
        <w:t>m</w:t>
      </w:r>
      <w:r w:rsidRPr="0045140D">
        <w:rPr>
          <w:rFonts w:ascii="Tahoma" w:eastAsia="Calibri" w:hAnsi="Tahoma" w:cs="Tahoma"/>
          <w:sz w:val="20"/>
          <w:lang w:val="tr-TR"/>
        </w:rPr>
        <w:t xml:space="preserve">e </w:t>
      </w:r>
      <w:r w:rsidRPr="0045140D">
        <w:rPr>
          <w:rFonts w:ascii="Tahoma" w:eastAsia="Calibri" w:hAnsi="Tahoma" w:cs="Tahoma"/>
          <w:spacing w:val="16"/>
          <w:sz w:val="20"/>
          <w:lang w:val="tr-TR"/>
        </w:rPr>
        <w:t xml:space="preserve"> </w:t>
      </w:r>
      <w:r w:rsidRPr="0045140D">
        <w:rPr>
          <w:rFonts w:ascii="Tahoma" w:eastAsia="Calibri" w:hAnsi="Tahoma" w:cs="Tahoma"/>
          <w:sz w:val="20"/>
          <w:lang w:val="tr-TR"/>
        </w:rPr>
        <w:t>k</w:t>
      </w:r>
      <w:r w:rsidRPr="0045140D">
        <w:rPr>
          <w:rFonts w:ascii="Tahoma" w:eastAsia="Calibri" w:hAnsi="Tahoma" w:cs="Tahoma"/>
          <w:spacing w:val="-2"/>
          <w:sz w:val="20"/>
          <w:lang w:val="tr-TR"/>
        </w:rPr>
        <w:t>r</w:t>
      </w:r>
      <w:r w:rsidRPr="0045140D">
        <w:rPr>
          <w:rFonts w:ascii="Tahoma" w:eastAsia="Calibri" w:hAnsi="Tahoma" w:cs="Tahoma"/>
          <w:sz w:val="20"/>
          <w:lang w:val="tr-TR"/>
        </w:rPr>
        <w:t xml:space="preserve">iterleri </w:t>
      </w:r>
      <w:r w:rsidRPr="0045140D">
        <w:rPr>
          <w:rFonts w:ascii="Tahoma" w:eastAsia="Calibri" w:hAnsi="Tahoma" w:cs="Tahoma"/>
          <w:spacing w:val="15"/>
          <w:sz w:val="20"/>
          <w:lang w:val="tr-TR"/>
        </w:rPr>
        <w:t xml:space="preserve"> </w:t>
      </w:r>
      <w:r w:rsidRPr="0045140D">
        <w:rPr>
          <w:rFonts w:ascii="Tahoma" w:eastAsia="Calibri" w:hAnsi="Tahoma" w:cs="Tahoma"/>
          <w:sz w:val="20"/>
          <w:lang w:val="tr-TR"/>
        </w:rPr>
        <w:t>(stan</w:t>
      </w:r>
      <w:r w:rsidRPr="0045140D">
        <w:rPr>
          <w:rFonts w:ascii="Tahoma" w:eastAsia="Calibri" w:hAnsi="Tahoma" w:cs="Tahoma"/>
          <w:spacing w:val="-1"/>
          <w:sz w:val="20"/>
          <w:lang w:val="tr-TR"/>
        </w:rPr>
        <w:t>d</w:t>
      </w:r>
      <w:r w:rsidRPr="0045140D">
        <w:rPr>
          <w:rFonts w:ascii="Tahoma" w:eastAsia="Calibri" w:hAnsi="Tahoma" w:cs="Tahoma"/>
          <w:sz w:val="20"/>
          <w:lang w:val="tr-TR"/>
        </w:rPr>
        <w:t xml:space="preserve">art </w:t>
      </w:r>
      <w:r w:rsidRPr="0045140D">
        <w:rPr>
          <w:rFonts w:ascii="Tahoma" w:eastAsia="Calibri" w:hAnsi="Tahoma" w:cs="Tahoma"/>
          <w:spacing w:val="1"/>
          <w:sz w:val="20"/>
          <w:lang w:val="tr-TR"/>
        </w:rPr>
        <w:t>v</w:t>
      </w:r>
      <w:r>
        <w:rPr>
          <w:rFonts w:ascii="Tahoma" w:eastAsia="Calibri" w:hAnsi="Tahoma" w:cs="Tahoma"/>
          <w:sz w:val="20"/>
          <w:lang w:val="tr-TR"/>
        </w:rPr>
        <w:t>b</w:t>
      </w:r>
      <w:r w:rsidRPr="0045140D">
        <w:rPr>
          <w:rFonts w:ascii="Tahoma" w:eastAsia="Calibri" w:hAnsi="Tahoma" w:cs="Tahoma"/>
          <w:sz w:val="20"/>
          <w:lang w:val="tr-TR"/>
        </w:rPr>
        <w:t>)</w:t>
      </w:r>
      <w:r w:rsidRPr="0045140D">
        <w:rPr>
          <w:rFonts w:ascii="Tahoma" w:eastAsia="Calibri" w:hAnsi="Tahoma" w:cs="Tahoma"/>
          <w:spacing w:val="1"/>
          <w:sz w:val="20"/>
          <w:lang w:val="tr-TR"/>
        </w:rPr>
        <w:t xml:space="preserve"> </w:t>
      </w:r>
      <w:r w:rsidRPr="0045140D">
        <w:rPr>
          <w:rFonts w:ascii="Tahoma" w:eastAsia="Calibri" w:hAnsi="Tahoma" w:cs="Tahoma"/>
          <w:sz w:val="20"/>
          <w:lang w:val="tr-TR"/>
        </w:rPr>
        <w:t>kaps</w:t>
      </w:r>
      <w:r w:rsidRPr="0045140D">
        <w:rPr>
          <w:rFonts w:ascii="Tahoma" w:eastAsia="Calibri" w:hAnsi="Tahoma" w:cs="Tahoma"/>
          <w:spacing w:val="-3"/>
          <w:sz w:val="20"/>
          <w:lang w:val="tr-TR"/>
        </w:rPr>
        <w:t>a</w:t>
      </w:r>
      <w:r w:rsidRPr="0045140D">
        <w:rPr>
          <w:rFonts w:ascii="Tahoma" w:eastAsia="Calibri" w:hAnsi="Tahoma" w:cs="Tahoma"/>
          <w:spacing w:val="1"/>
          <w:sz w:val="20"/>
          <w:lang w:val="tr-TR"/>
        </w:rPr>
        <w:t>m</w:t>
      </w:r>
      <w:r w:rsidRPr="0045140D">
        <w:rPr>
          <w:rFonts w:ascii="Tahoma" w:eastAsia="Calibri" w:hAnsi="Tahoma" w:cs="Tahoma"/>
          <w:sz w:val="20"/>
          <w:lang w:val="tr-TR"/>
        </w:rPr>
        <w:t>ı</w:t>
      </w:r>
      <w:r w:rsidRPr="0045140D">
        <w:rPr>
          <w:rFonts w:ascii="Tahoma" w:eastAsia="Calibri" w:hAnsi="Tahoma" w:cs="Tahoma"/>
          <w:spacing w:val="-1"/>
          <w:sz w:val="20"/>
          <w:lang w:val="tr-TR"/>
        </w:rPr>
        <w:t>nd</w:t>
      </w:r>
      <w:r w:rsidRPr="0045140D">
        <w:rPr>
          <w:rFonts w:ascii="Tahoma" w:eastAsia="Calibri" w:hAnsi="Tahoma" w:cs="Tahoma"/>
          <w:sz w:val="20"/>
          <w:lang w:val="tr-TR"/>
        </w:rPr>
        <w:t xml:space="preserve">a </w:t>
      </w:r>
      <w:r w:rsidRPr="0045140D">
        <w:rPr>
          <w:rFonts w:ascii="Tahoma" w:eastAsia="Calibri" w:hAnsi="Tahoma" w:cs="Tahoma"/>
          <w:spacing w:val="-3"/>
          <w:sz w:val="20"/>
          <w:lang w:val="tr-TR"/>
        </w:rPr>
        <w:t>d</w:t>
      </w:r>
      <w:r w:rsidRPr="0045140D">
        <w:rPr>
          <w:rFonts w:ascii="Tahoma" w:eastAsia="Calibri" w:hAnsi="Tahoma" w:cs="Tahoma"/>
          <w:sz w:val="20"/>
          <w:lang w:val="tr-TR"/>
        </w:rPr>
        <w:t>eğ</w:t>
      </w:r>
      <w:r w:rsidRPr="0045140D">
        <w:rPr>
          <w:rFonts w:ascii="Tahoma" w:eastAsia="Calibri" w:hAnsi="Tahoma" w:cs="Tahoma"/>
          <w:spacing w:val="-1"/>
          <w:sz w:val="20"/>
          <w:lang w:val="tr-TR"/>
        </w:rPr>
        <w:t>i</w:t>
      </w:r>
      <w:r w:rsidRPr="0045140D">
        <w:rPr>
          <w:rFonts w:ascii="Tahoma" w:eastAsia="Calibri" w:hAnsi="Tahoma" w:cs="Tahoma"/>
          <w:sz w:val="20"/>
          <w:lang w:val="tr-TR"/>
        </w:rPr>
        <w:t>lse</w:t>
      </w:r>
    </w:p>
    <w:p w:rsidR="0038420A" w:rsidRPr="0045140D" w:rsidRDefault="0038420A" w:rsidP="0038420A">
      <w:pPr>
        <w:tabs>
          <w:tab w:val="left" w:pos="2040"/>
        </w:tabs>
        <w:spacing w:before="0" w:after="0"/>
        <w:ind w:right="487"/>
        <w:rPr>
          <w:rFonts w:ascii="Tahoma" w:eastAsia="Calibri" w:hAnsi="Tahoma" w:cs="Tahoma"/>
          <w:sz w:val="20"/>
          <w:lang w:val="tr-TR"/>
        </w:rPr>
      </w:pPr>
      <w:r w:rsidRPr="0045140D">
        <w:rPr>
          <w:rFonts w:ascii="Tahoma" w:eastAsia="Symbol" w:hAnsi="Tahoma" w:cs="Tahoma"/>
          <w:sz w:val="20"/>
          <w:lang w:val="tr-TR"/>
        </w:rPr>
        <w:t xml:space="preserve"> </w:t>
      </w:r>
      <w:r w:rsidRPr="0045140D">
        <w:rPr>
          <w:rFonts w:ascii="Tahoma" w:eastAsia="Calibri" w:hAnsi="Tahoma" w:cs="Tahoma"/>
          <w:sz w:val="20"/>
          <w:lang w:val="tr-TR"/>
        </w:rPr>
        <w:t>Yaz</w:t>
      </w:r>
      <w:r w:rsidRPr="0045140D">
        <w:rPr>
          <w:rFonts w:ascii="Tahoma" w:eastAsia="Calibri" w:hAnsi="Tahoma" w:cs="Tahoma"/>
          <w:spacing w:val="-1"/>
          <w:sz w:val="20"/>
          <w:lang w:val="tr-TR"/>
        </w:rPr>
        <w:t>ı</w:t>
      </w:r>
      <w:r w:rsidRPr="0045140D">
        <w:rPr>
          <w:rFonts w:ascii="Tahoma" w:eastAsia="Calibri" w:hAnsi="Tahoma" w:cs="Tahoma"/>
          <w:sz w:val="20"/>
          <w:lang w:val="tr-TR"/>
        </w:rPr>
        <w:t xml:space="preserve">lı </w:t>
      </w:r>
      <w:r w:rsidRPr="0045140D">
        <w:rPr>
          <w:rFonts w:ascii="Tahoma" w:eastAsia="Calibri" w:hAnsi="Tahoma" w:cs="Tahoma"/>
          <w:spacing w:val="-1"/>
          <w:sz w:val="20"/>
          <w:lang w:val="tr-TR"/>
        </w:rPr>
        <w:t>b</w:t>
      </w:r>
      <w:r>
        <w:rPr>
          <w:rFonts w:ascii="Tahoma" w:eastAsia="Calibri" w:hAnsi="Tahoma" w:cs="Tahoma"/>
          <w:sz w:val="20"/>
          <w:lang w:val="tr-TR"/>
        </w:rPr>
        <w:t>ir</w:t>
      </w:r>
      <w:r w:rsidRPr="0045140D">
        <w:rPr>
          <w:rFonts w:ascii="Tahoma" w:eastAsia="Calibri" w:hAnsi="Tahoma" w:cs="Tahoma"/>
          <w:spacing w:val="20"/>
          <w:sz w:val="20"/>
          <w:lang w:val="tr-TR"/>
        </w:rPr>
        <w:t xml:space="preserve"> </w:t>
      </w:r>
      <w:r w:rsidRPr="0045140D">
        <w:rPr>
          <w:rFonts w:ascii="Tahoma" w:eastAsia="Calibri" w:hAnsi="Tahoma" w:cs="Tahoma"/>
          <w:spacing w:val="-3"/>
          <w:sz w:val="20"/>
          <w:lang w:val="tr-TR"/>
        </w:rPr>
        <w:t>i</w:t>
      </w:r>
      <w:r w:rsidRPr="0045140D">
        <w:rPr>
          <w:rFonts w:ascii="Tahoma" w:eastAsia="Calibri" w:hAnsi="Tahoma" w:cs="Tahoma"/>
          <w:sz w:val="20"/>
          <w:lang w:val="tr-TR"/>
        </w:rPr>
        <w:t>st</w:t>
      </w:r>
      <w:r w:rsidRPr="0045140D">
        <w:rPr>
          <w:rFonts w:ascii="Tahoma" w:eastAsia="Calibri" w:hAnsi="Tahoma" w:cs="Tahoma"/>
          <w:spacing w:val="-2"/>
          <w:sz w:val="20"/>
          <w:lang w:val="tr-TR"/>
        </w:rPr>
        <w:t>e</w:t>
      </w:r>
      <w:r w:rsidRPr="0045140D">
        <w:rPr>
          <w:rFonts w:ascii="Tahoma" w:eastAsia="Calibri" w:hAnsi="Tahoma" w:cs="Tahoma"/>
          <w:sz w:val="20"/>
          <w:lang w:val="tr-TR"/>
        </w:rPr>
        <w:t xml:space="preserve">k </w:t>
      </w:r>
      <w:r w:rsidRPr="0045140D">
        <w:rPr>
          <w:rFonts w:ascii="Tahoma" w:eastAsia="Calibri" w:hAnsi="Tahoma" w:cs="Tahoma"/>
          <w:spacing w:val="21"/>
          <w:sz w:val="20"/>
          <w:lang w:val="tr-TR"/>
        </w:rPr>
        <w:t xml:space="preserve"> </w:t>
      </w:r>
      <w:r w:rsidRPr="0045140D">
        <w:rPr>
          <w:rFonts w:ascii="Tahoma" w:eastAsia="Calibri" w:hAnsi="Tahoma" w:cs="Tahoma"/>
          <w:spacing w:val="-1"/>
          <w:sz w:val="20"/>
          <w:lang w:val="tr-TR"/>
        </w:rPr>
        <w:t>üz</w:t>
      </w:r>
      <w:r w:rsidRPr="0045140D">
        <w:rPr>
          <w:rFonts w:ascii="Tahoma" w:eastAsia="Calibri" w:hAnsi="Tahoma" w:cs="Tahoma"/>
          <w:sz w:val="20"/>
          <w:lang w:val="tr-TR"/>
        </w:rPr>
        <w:t>eri</w:t>
      </w:r>
      <w:r w:rsidRPr="0045140D">
        <w:rPr>
          <w:rFonts w:ascii="Tahoma" w:eastAsia="Calibri" w:hAnsi="Tahoma" w:cs="Tahoma"/>
          <w:spacing w:val="-3"/>
          <w:sz w:val="20"/>
          <w:lang w:val="tr-TR"/>
        </w:rPr>
        <w:t>n</w:t>
      </w:r>
      <w:r w:rsidRPr="0045140D">
        <w:rPr>
          <w:rFonts w:ascii="Tahoma" w:eastAsia="Calibri" w:hAnsi="Tahoma" w:cs="Tahoma"/>
          <w:sz w:val="20"/>
          <w:lang w:val="tr-TR"/>
        </w:rPr>
        <w:t xml:space="preserve">e </w:t>
      </w:r>
      <w:r w:rsidRPr="0045140D">
        <w:rPr>
          <w:rFonts w:ascii="Tahoma" w:eastAsia="Calibri" w:hAnsi="Tahoma" w:cs="Tahoma"/>
          <w:spacing w:val="18"/>
          <w:sz w:val="20"/>
          <w:lang w:val="tr-TR"/>
        </w:rPr>
        <w:t xml:space="preserve"> </w:t>
      </w:r>
      <w:r w:rsidRPr="0045140D">
        <w:rPr>
          <w:rFonts w:ascii="Tahoma" w:eastAsia="Calibri" w:hAnsi="Tahoma" w:cs="Tahoma"/>
          <w:sz w:val="20"/>
          <w:lang w:val="tr-TR"/>
        </w:rPr>
        <w:t xml:space="preserve">2 </w:t>
      </w:r>
      <w:r w:rsidRPr="0045140D">
        <w:rPr>
          <w:rFonts w:ascii="Tahoma" w:eastAsia="Calibri" w:hAnsi="Tahoma" w:cs="Tahoma"/>
          <w:spacing w:val="19"/>
          <w:sz w:val="20"/>
          <w:lang w:val="tr-TR"/>
        </w:rPr>
        <w:t xml:space="preserve"> </w:t>
      </w:r>
      <w:r w:rsidRPr="0045140D">
        <w:rPr>
          <w:rFonts w:ascii="Tahoma" w:eastAsia="Calibri" w:hAnsi="Tahoma" w:cs="Tahoma"/>
          <w:sz w:val="20"/>
          <w:lang w:val="tr-TR"/>
        </w:rPr>
        <w:t xml:space="preserve">ay </w:t>
      </w:r>
      <w:r w:rsidRPr="0045140D">
        <w:rPr>
          <w:rFonts w:ascii="Tahoma" w:eastAsia="Calibri" w:hAnsi="Tahoma" w:cs="Tahoma"/>
          <w:spacing w:val="18"/>
          <w:sz w:val="20"/>
          <w:lang w:val="tr-TR"/>
        </w:rPr>
        <w:t xml:space="preserve"> </w:t>
      </w:r>
      <w:r w:rsidRPr="0045140D">
        <w:rPr>
          <w:rFonts w:ascii="Tahoma" w:eastAsia="Calibri" w:hAnsi="Tahoma" w:cs="Tahoma"/>
          <w:sz w:val="20"/>
          <w:lang w:val="tr-TR"/>
        </w:rPr>
        <w:t>içi</w:t>
      </w:r>
      <w:r w:rsidRPr="0045140D">
        <w:rPr>
          <w:rFonts w:ascii="Tahoma" w:eastAsia="Calibri" w:hAnsi="Tahoma" w:cs="Tahoma"/>
          <w:spacing w:val="-1"/>
          <w:sz w:val="20"/>
          <w:lang w:val="tr-TR"/>
        </w:rPr>
        <w:t>nd</w:t>
      </w:r>
      <w:r w:rsidRPr="0045140D">
        <w:rPr>
          <w:rFonts w:ascii="Tahoma" w:eastAsia="Calibri" w:hAnsi="Tahoma" w:cs="Tahoma"/>
          <w:sz w:val="20"/>
          <w:lang w:val="tr-TR"/>
        </w:rPr>
        <w:t xml:space="preserve">e </w:t>
      </w:r>
      <w:r w:rsidRPr="0045140D">
        <w:rPr>
          <w:rFonts w:ascii="Tahoma" w:eastAsia="Calibri" w:hAnsi="Tahoma" w:cs="Tahoma"/>
          <w:spacing w:val="18"/>
          <w:sz w:val="20"/>
          <w:lang w:val="tr-TR"/>
        </w:rPr>
        <w:t xml:space="preserve"> </w:t>
      </w:r>
      <w:r w:rsidRPr="0045140D">
        <w:rPr>
          <w:rFonts w:ascii="Tahoma" w:eastAsia="Calibri" w:hAnsi="Tahoma" w:cs="Tahoma"/>
          <w:spacing w:val="-3"/>
          <w:sz w:val="20"/>
          <w:lang w:val="tr-TR"/>
        </w:rPr>
        <w:t>g</w:t>
      </w:r>
      <w:r w:rsidRPr="0045140D">
        <w:rPr>
          <w:rFonts w:ascii="Tahoma" w:eastAsia="Calibri" w:hAnsi="Tahoma" w:cs="Tahoma"/>
          <w:spacing w:val="1"/>
          <w:sz w:val="20"/>
          <w:lang w:val="tr-TR"/>
        </w:rPr>
        <w:t>ö</w:t>
      </w:r>
      <w:r w:rsidRPr="0045140D">
        <w:rPr>
          <w:rFonts w:ascii="Tahoma" w:eastAsia="Calibri" w:hAnsi="Tahoma" w:cs="Tahoma"/>
          <w:spacing w:val="-1"/>
          <w:sz w:val="20"/>
          <w:lang w:val="tr-TR"/>
        </w:rPr>
        <w:t>z</w:t>
      </w:r>
      <w:r w:rsidRPr="0045140D">
        <w:rPr>
          <w:rFonts w:ascii="Tahoma" w:eastAsia="Calibri" w:hAnsi="Tahoma" w:cs="Tahoma"/>
          <w:sz w:val="20"/>
          <w:lang w:val="tr-TR"/>
        </w:rPr>
        <w:t>e</w:t>
      </w:r>
      <w:r w:rsidRPr="0045140D">
        <w:rPr>
          <w:rFonts w:ascii="Tahoma" w:eastAsia="Calibri" w:hAnsi="Tahoma" w:cs="Tahoma"/>
          <w:spacing w:val="1"/>
          <w:sz w:val="20"/>
          <w:lang w:val="tr-TR"/>
        </w:rPr>
        <w:t>t</w:t>
      </w:r>
      <w:r w:rsidRPr="0045140D">
        <w:rPr>
          <w:rFonts w:ascii="Tahoma" w:eastAsia="Calibri" w:hAnsi="Tahoma" w:cs="Tahoma"/>
          <w:spacing w:val="-3"/>
          <w:sz w:val="20"/>
          <w:lang w:val="tr-TR"/>
        </w:rPr>
        <w:t>i</w:t>
      </w:r>
      <w:r w:rsidRPr="0045140D">
        <w:rPr>
          <w:rFonts w:ascii="Tahoma" w:eastAsia="Calibri" w:hAnsi="Tahoma" w:cs="Tahoma"/>
          <w:sz w:val="20"/>
          <w:lang w:val="tr-TR"/>
        </w:rPr>
        <w:t xml:space="preserve">m </w:t>
      </w:r>
      <w:r w:rsidRPr="0045140D">
        <w:rPr>
          <w:rFonts w:ascii="Tahoma" w:eastAsia="Calibri" w:hAnsi="Tahoma" w:cs="Tahoma"/>
          <w:spacing w:val="21"/>
          <w:sz w:val="20"/>
          <w:lang w:val="tr-TR"/>
        </w:rPr>
        <w:t xml:space="preserve"> </w:t>
      </w:r>
      <w:r w:rsidRPr="0045140D">
        <w:rPr>
          <w:rFonts w:ascii="Tahoma" w:eastAsia="Calibri" w:hAnsi="Tahoma" w:cs="Tahoma"/>
          <w:spacing w:val="-3"/>
          <w:sz w:val="20"/>
          <w:lang w:val="tr-TR"/>
        </w:rPr>
        <w:t>d</w:t>
      </w:r>
      <w:r w:rsidRPr="0045140D">
        <w:rPr>
          <w:rFonts w:ascii="Tahoma" w:eastAsia="Calibri" w:hAnsi="Tahoma" w:cs="Tahoma"/>
          <w:sz w:val="20"/>
          <w:lang w:val="tr-TR"/>
        </w:rPr>
        <w:t>ene</w:t>
      </w:r>
      <w:r w:rsidRPr="0045140D">
        <w:rPr>
          <w:rFonts w:ascii="Tahoma" w:eastAsia="Calibri" w:hAnsi="Tahoma" w:cs="Tahoma"/>
          <w:spacing w:val="-2"/>
          <w:sz w:val="20"/>
          <w:lang w:val="tr-TR"/>
        </w:rPr>
        <w:t>t</w:t>
      </w:r>
      <w:r w:rsidRPr="0045140D">
        <w:rPr>
          <w:rFonts w:ascii="Tahoma" w:eastAsia="Calibri" w:hAnsi="Tahoma" w:cs="Tahoma"/>
          <w:sz w:val="20"/>
          <w:lang w:val="tr-TR"/>
        </w:rPr>
        <w:t>i</w:t>
      </w:r>
      <w:r w:rsidRPr="0045140D">
        <w:rPr>
          <w:rFonts w:ascii="Tahoma" w:eastAsia="Calibri" w:hAnsi="Tahoma" w:cs="Tahoma"/>
          <w:spacing w:val="1"/>
          <w:sz w:val="20"/>
          <w:lang w:val="tr-TR"/>
        </w:rPr>
        <w:t>m</w:t>
      </w:r>
      <w:r w:rsidRPr="0045140D">
        <w:rPr>
          <w:rFonts w:ascii="Tahoma" w:eastAsia="Calibri" w:hAnsi="Tahoma" w:cs="Tahoma"/>
          <w:sz w:val="20"/>
          <w:lang w:val="tr-TR"/>
        </w:rPr>
        <w:t xml:space="preserve">i </w:t>
      </w:r>
      <w:r w:rsidRPr="0045140D">
        <w:rPr>
          <w:rFonts w:ascii="Tahoma" w:eastAsia="Calibri" w:hAnsi="Tahoma" w:cs="Tahoma"/>
          <w:spacing w:val="18"/>
          <w:sz w:val="20"/>
          <w:lang w:val="tr-TR"/>
        </w:rPr>
        <w:t xml:space="preserve"> </w:t>
      </w:r>
      <w:r w:rsidRPr="0045140D">
        <w:rPr>
          <w:rFonts w:ascii="Tahoma" w:eastAsia="Calibri" w:hAnsi="Tahoma" w:cs="Tahoma"/>
          <w:spacing w:val="1"/>
          <w:sz w:val="20"/>
          <w:lang w:val="tr-TR"/>
        </w:rPr>
        <w:t>v</w:t>
      </w:r>
      <w:r w:rsidRPr="0045140D">
        <w:rPr>
          <w:rFonts w:ascii="Tahoma" w:eastAsia="Calibri" w:hAnsi="Tahoma" w:cs="Tahoma"/>
          <w:spacing w:val="-2"/>
          <w:sz w:val="20"/>
          <w:lang w:val="tr-TR"/>
        </w:rPr>
        <w:t>e</w:t>
      </w:r>
      <w:r w:rsidRPr="0045140D">
        <w:rPr>
          <w:rFonts w:ascii="Tahoma" w:eastAsia="Calibri" w:hAnsi="Tahoma" w:cs="Tahoma"/>
          <w:spacing w:val="1"/>
          <w:sz w:val="20"/>
          <w:lang w:val="tr-TR"/>
        </w:rPr>
        <w:t>y</w:t>
      </w:r>
      <w:r w:rsidRPr="0045140D">
        <w:rPr>
          <w:rFonts w:ascii="Tahoma" w:eastAsia="Calibri" w:hAnsi="Tahoma" w:cs="Tahoma"/>
          <w:sz w:val="20"/>
          <w:lang w:val="tr-TR"/>
        </w:rPr>
        <w:t xml:space="preserve">a </w:t>
      </w:r>
      <w:r w:rsidRPr="0045140D">
        <w:rPr>
          <w:rFonts w:ascii="Tahoma" w:eastAsia="Calibri" w:hAnsi="Tahoma" w:cs="Tahoma"/>
          <w:spacing w:val="18"/>
          <w:sz w:val="20"/>
          <w:lang w:val="tr-TR"/>
        </w:rPr>
        <w:t xml:space="preserve"> </w:t>
      </w:r>
      <w:r w:rsidRPr="0045140D">
        <w:rPr>
          <w:rFonts w:ascii="Tahoma" w:eastAsia="Calibri" w:hAnsi="Tahoma" w:cs="Tahoma"/>
          <w:sz w:val="20"/>
          <w:lang w:val="tr-TR"/>
        </w:rPr>
        <w:t>kali</w:t>
      </w:r>
      <w:r w:rsidRPr="0045140D">
        <w:rPr>
          <w:rFonts w:ascii="Tahoma" w:eastAsia="Calibri" w:hAnsi="Tahoma" w:cs="Tahoma"/>
          <w:spacing w:val="-3"/>
          <w:sz w:val="20"/>
          <w:lang w:val="tr-TR"/>
        </w:rPr>
        <w:t>t</w:t>
      </w:r>
      <w:r w:rsidRPr="0045140D">
        <w:rPr>
          <w:rFonts w:ascii="Tahoma" w:eastAsia="Calibri" w:hAnsi="Tahoma" w:cs="Tahoma"/>
          <w:sz w:val="20"/>
          <w:lang w:val="tr-TR"/>
        </w:rPr>
        <w:t xml:space="preserve">e </w:t>
      </w:r>
      <w:r w:rsidRPr="0045140D">
        <w:rPr>
          <w:rFonts w:ascii="Tahoma" w:eastAsia="Calibri" w:hAnsi="Tahoma" w:cs="Tahoma"/>
          <w:spacing w:val="18"/>
          <w:sz w:val="20"/>
          <w:lang w:val="tr-TR"/>
        </w:rPr>
        <w:t xml:space="preserve"> </w:t>
      </w:r>
      <w:r w:rsidRPr="0045140D">
        <w:rPr>
          <w:rFonts w:ascii="Tahoma" w:eastAsia="Calibri" w:hAnsi="Tahoma" w:cs="Tahoma"/>
          <w:spacing w:val="-2"/>
          <w:sz w:val="20"/>
          <w:lang w:val="tr-TR"/>
        </w:rPr>
        <w:t>y</w:t>
      </w:r>
      <w:r w:rsidRPr="0045140D">
        <w:rPr>
          <w:rFonts w:ascii="Tahoma" w:eastAsia="Calibri" w:hAnsi="Tahoma" w:cs="Tahoma"/>
          <w:spacing w:val="1"/>
          <w:sz w:val="20"/>
          <w:lang w:val="tr-TR"/>
        </w:rPr>
        <w:t>ö</w:t>
      </w:r>
      <w:r w:rsidRPr="0045140D">
        <w:rPr>
          <w:rFonts w:ascii="Tahoma" w:eastAsia="Calibri" w:hAnsi="Tahoma" w:cs="Tahoma"/>
          <w:spacing w:val="-1"/>
          <w:sz w:val="20"/>
          <w:lang w:val="tr-TR"/>
        </w:rPr>
        <w:t>n</w:t>
      </w:r>
      <w:r w:rsidRPr="0045140D">
        <w:rPr>
          <w:rFonts w:ascii="Tahoma" w:eastAsia="Calibri" w:hAnsi="Tahoma" w:cs="Tahoma"/>
          <w:sz w:val="20"/>
          <w:lang w:val="tr-TR"/>
        </w:rPr>
        <w:t>e</w:t>
      </w:r>
      <w:r w:rsidRPr="0045140D">
        <w:rPr>
          <w:rFonts w:ascii="Tahoma" w:eastAsia="Calibri" w:hAnsi="Tahoma" w:cs="Tahoma"/>
          <w:spacing w:val="1"/>
          <w:sz w:val="20"/>
          <w:lang w:val="tr-TR"/>
        </w:rPr>
        <w:t>t</w:t>
      </w:r>
      <w:r w:rsidRPr="0045140D">
        <w:rPr>
          <w:rFonts w:ascii="Tahoma" w:eastAsia="Calibri" w:hAnsi="Tahoma" w:cs="Tahoma"/>
          <w:spacing w:val="-3"/>
          <w:sz w:val="20"/>
          <w:lang w:val="tr-TR"/>
        </w:rPr>
        <w:t>i</w:t>
      </w:r>
      <w:r w:rsidRPr="0045140D">
        <w:rPr>
          <w:rFonts w:ascii="Tahoma" w:eastAsia="Calibri" w:hAnsi="Tahoma" w:cs="Tahoma"/>
          <w:sz w:val="20"/>
          <w:lang w:val="tr-TR"/>
        </w:rPr>
        <w:t xml:space="preserve">m </w:t>
      </w:r>
      <w:r w:rsidRPr="0045140D">
        <w:rPr>
          <w:rFonts w:ascii="Tahoma" w:eastAsia="Calibri" w:hAnsi="Tahoma" w:cs="Tahoma"/>
          <w:spacing w:val="17"/>
          <w:sz w:val="20"/>
          <w:lang w:val="tr-TR"/>
        </w:rPr>
        <w:t xml:space="preserve"> </w:t>
      </w:r>
      <w:r w:rsidRPr="0045140D">
        <w:rPr>
          <w:rFonts w:ascii="Tahoma" w:eastAsia="Calibri" w:hAnsi="Tahoma" w:cs="Tahoma"/>
          <w:sz w:val="20"/>
          <w:lang w:val="tr-TR"/>
        </w:rPr>
        <w:t>sist</w:t>
      </w:r>
      <w:r w:rsidRPr="0045140D">
        <w:rPr>
          <w:rFonts w:ascii="Tahoma" w:eastAsia="Calibri" w:hAnsi="Tahoma" w:cs="Tahoma"/>
          <w:spacing w:val="-2"/>
          <w:sz w:val="20"/>
          <w:lang w:val="tr-TR"/>
        </w:rPr>
        <w:t>e</w:t>
      </w:r>
      <w:r w:rsidRPr="0045140D">
        <w:rPr>
          <w:rFonts w:ascii="Tahoma" w:eastAsia="Calibri" w:hAnsi="Tahoma" w:cs="Tahoma"/>
          <w:spacing w:val="1"/>
          <w:sz w:val="20"/>
          <w:lang w:val="tr-TR"/>
        </w:rPr>
        <w:t>m</w:t>
      </w:r>
      <w:r w:rsidRPr="0045140D">
        <w:rPr>
          <w:rFonts w:ascii="Tahoma" w:eastAsia="Calibri" w:hAnsi="Tahoma" w:cs="Tahoma"/>
          <w:sz w:val="20"/>
          <w:lang w:val="tr-TR"/>
        </w:rPr>
        <w:t>i</w:t>
      </w:r>
      <w:r w:rsidRPr="0045140D">
        <w:rPr>
          <w:rFonts w:ascii="Tahoma" w:eastAsia="Calibri" w:hAnsi="Tahoma" w:cs="Tahoma"/>
          <w:spacing w:val="-1"/>
          <w:sz w:val="20"/>
          <w:lang w:val="tr-TR"/>
        </w:rPr>
        <w:t>n</w:t>
      </w:r>
      <w:r w:rsidRPr="0045140D">
        <w:rPr>
          <w:rFonts w:ascii="Tahoma" w:eastAsia="Calibri" w:hAnsi="Tahoma" w:cs="Tahoma"/>
          <w:sz w:val="20"/>
          <w:lang w:val="tr-TR"/>
        </w:rPr>
        <w:t xml:space="preserve">in </w:t>
      </w:r>
      <w:r w:rsidRPr="0045140D">
        <w:rPr>
          <w:rFonts w:ascii="Tahoma" w:eastAsia="Calibri" w:hAnsi="Tahoma" w:cs="Tahoma"/>
          <w:spacing w:val="-1"/>
          <w:sz w:val="20"/>
          <w:lang w:val="tr-TR"/>
        </w:rPr>
        <w:t>u</w:t>
      </w:r>
      <w:r w:rsidRPr="0045140D">
        <w:rPr>
          <w:rFonts w:ascii="Tahoma" w:eastAsia="Calibri" w:hAnsi="Tahoma" w:cs="Tahoma"/>
          <w:spacing w:val="1"/>
          <w:sz w:val="20"/>
          <w:lang w:val="tr-TR"/>
        </w:rPr>
        <w:t>y</w:t>
      </w:r>
      <w:r w:rsidRPr="0045140D">
        <w:rPr>
          <w:rFonts w:ascii="Tahoma" w:eastAsia="Calibri" w:hAnsi="Tahoma" w:cs="Tahoma"/>
          <w:spacing w:val="-1"/>
          <w:sz w:val="20"/>
          <w:lang w:val="tr-TR"/>
        </w:rPr>
        <w:t>gun</w:t>
      </w:r>
      <w:r w:rsidRPr="0045140D">
        <w:rPr>
          <w:rFonts w:ascii="Tahoma" w:eastAsia="Calibri" w:hAnsi="Tahoma" w:cs="Tahoma"/>
          <w:sz w:val="20"/>
          <w:lang w:val="tr-TR"/>
        </w:rPr>
        <w:t>l</w:t>
      </w:r>
      <w:r w:rsidRPr="0045140D">
        <w:rPr>
          <w:rFonts w:ascii="Tahoma" w:eastAsia="Calibri" w:hAnsi="Tahoma" w:cs="Tahoma"/>
          <w:spacing w:val="-1"/>
          <w:sz w:val="20"/>
          <w:lang w:val="tr-TR"/>
        </w:rPr>
        <w:t>uğunu</w:t>
      </w:r>
      <w:r w:rsidRPr="0045140D">
        <w:rPr>
          <w:rFonts w:ascii="Tahoma" w:eastAsia="Calibri" w:hAnsi="Tahoma" w:cs="Tahoma"/>
          <w:sz w:val="20"/>
          <w:lang w:val="tr-TR"/>
        </w:rPr>
        <w:t>n</w:t>
      </w:r>
      <w:r w:rsidRPr="0045140D">
        <w:rPr>
          <w:rFonts w:ascii="Tahoma" w:eastAsia="Calibri" w:hAnsi="Tahoma" w:cs="Tahoma"/>
          <w:spacing w:val="3"/>
          <w:sz w:val="20"/>
          <w:lang w:val="tr-TR"/>
        </w:rPr>
        <w:t xml:space="preserve"> </w:t>
      </w:r>
      <w:r w:rsidRPr="0045140D">
        <w:rPr>
          <w:rFonts w:ascii="Tahoma" w:eastAsia="Calibri" w:hAnsi="Tahoma" w:cs="Tahoma"/>
          <w:spacing w:val="-1"/>
          <w:sz w:val="20"/>
          <w:lang w:val="tr-TR"/>
        </w:rPr>
        <w:t>g</w:t>
      </w:r>
      <w:r w:rsidRPr="0045140D">
        <w:rPr>
          <w:rFonts w:ascii="Tahoma" w:eastAsia="Calibri" w:hAnsi="Tahoma" w:cs="Tahoma"/>
          <w:spacing w:val="1"/>
          <w:sz w:val="20"/>
          <w:lang w:val="tr-TR"/>
        </w:rPr>
        <w:t>ö</w:t>
      </w:r>
      <w:r w:rsidRPr="0045140D">
        <w:rPr>
          <w:rFonts w:ascii="Tahoma" w:eastAsia="Calibri" w:hAnsi="Tahoma" w:cs="Tahoma"/>
          <w:spacing w:val="-1"/>
          <w:sz w:val="20"/>
          <w:lang w:val="tr-TR"/>
        </w:rPr>
        <w:t>zd</w:t>
      </w:r>
      <w:r w:rsidRPr="0045140D">
        <w:rPr>
          <w:rFonts w:ascii="Tahoma" w:eastAsia="Calibri" w:hAnsi="Tahoma" w:cs="Tahoma"/>
          <w:sz w:val="20"/>
          <w:lang w:val="tr-TR"/>
        </w:rPr>
        <w:t>en</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g</w:t>
      </w:r>
      <w:r w:rsidRPr="0045140D">
        <w:rPr>
          <w:rFonts w:ascii="Tahoma" w:eastAsia="Calibri" w:hAnsi="Tahoma" w:cs="Tahoma"/>
          <w:sz w:val="20"/>
          <w:lang w:val="tr-TR"/>
        </w:rPr>
        <w:t>eçiri</w:t>
      </w:r>
      <w:r w:rsidRPr="0045140D">
        <w:rPr>
          <w:rFonts w:ascii="Tahoma" w:eastAsia="Calibri" w:hAnsi="Tahoma" w:cs="Tahoma"/>
          <w:spacing w:val="-1"/>
          <w:sz w:val="20"/>
          <w:lang w:val="tr-TR"/>
        </w:rPr>
        <w:t>l</w:t>
      </w:r>
      <w:r w:rsidRPr="0045140D">
        <w:rPr>
          <w:rFonts w:ascii="Tahoma" w:eastAsia="Calibri" w:hAnsi="Tahoma" w:cs="Tahoma"/>
          <w:spacing w:val="1"/>
          <w:sz w:val="20"/>
          <w:lang w:val="tr-TR"/>
        </w:rPr>
        <w:t>m</w:t>
      </w:r>
      <w:r w:rsidRPr="0045140D">
        <w:rPr>
          <w:rFonts w:ascii="Tahoma" w:eastAsia="Calibri" w:hAnsi="Tahoma" w:cs="Tahoma"/>
          <w:sz w:val="20"/>
          <w:lang w:val="tr-TR"/>
        </w:rPr>
        <w:t xml:space="preserve">esi </w:t>
      </w:r>
      <w:r w:rsidRPr="0045140D">
        <w:rPr>
          <w:rFonts w:ascii="Tahoma" w:eastAsia="Calibri" w:hAnsi="Tahoma" w:cs="Tahoma"/>
          <w:spacing w:val="-1"/>
          <w:sz w:val="20"/>
          <w:lang w:val="tr-TR"/>
        </w:rPr>
        <w:t>g</w:t>
      </w:r>
      <w:r w:rsidRPr="0045140D">
        <w:rPr>
          <w:rFonts w:ascii="Tahoma" w:eastAsia="Calibri" w:hAnsi="Tahoma" w:cs="Tahoma"/>
          <w:sz w:val="20"/>
          <w:lang w:val="tr-TR"/>
        </w:rPr>
        <w:t>erç</w:t>
      </w:r>
      <w:r w:rsidRPr="0045140D">
        <w:rPr>
          <w:rFonts w:ascii="Tahoma" w:eastAsia="Calibri" w:hAnsi="Tahoma" w:cs="Tahoma"/>
          <w:spacing w:val="-2"/>
          <w:sz w:val="20"/>
          <w:lang w:val="tr-TR"/>
        </w:rPr>
        <w:t>e</w:t>
      </w:r>
      <w:r w:rsidRPr="0045140D">
        <w:rPr>
          <w:rFonts w:ascii="Tahoma" w:eastAsia="Calibri" w:hAnsi="Tahoma" w:cs="Tahoma"/>
          <w:sz w:val="20"/>
          <w:lang w:val="tr-TR"/>
        </w:rPr>
        <w:t>kle</w:t>
      </w:r>
      <w:r w:rsidRPr="0045140D">
        <w:rPr>
          <w:rFonts w:ascii="Tahoma" w:eastAsia="Calibri" w:hAnsi="Tahoma" w:cs="Tahoma"/>
          <w:spacing w:val="-2"/>
          <w:sz w:val="20"/>
          <w:lang w:val="tr-TR"/>
        </w:rPr>
        <w:t>ş</w:t>
      </w:r>
      <w:r w:rsidRPr="0045140D">
        <w:rPr>
          <w:rFonts w:ascii="Tahoma" w:eastAsia="Calibri" w:hAnsi="Tahoma" w:cs="Tahoma"/>
          <w:sz w:val="20"/>
          <w:lang w:val="tr-TR"/>
        </w:rPr>
        <w:t>tiri</w:t>
      </w:r>
      <w:r w:rsidRPr="0045140D">
        <w:rPr>
          <w:rFonts w:ascii="Tahoma" w:eastAsia="Calibri" w:hAnsi="Tahoma" w:cs="Tahoma"/>
          <w:spacing w:val="-1"/>
          <w:sz w:val="20"/>
          <w:lang w:val="tr-TR"/>
        </w:rPr>
        <w:t>l</w:t>
      </w:r>
      <w:r w:rsidRPr="0045140D">
        <w:rPr>
          <w:rFonts w:ascii="Tahoma" w:eastAsia="Calibri" w:hAnsi="Tahoma" w:cs="Tahoma"/>
          <w:spacing w:val="-2"/>
          <w:sz w:val="20"/>
          <w:lang w:val="tr-TR"/>
        </w:rPr>
        <w:t>e</w:t>
      </w:r>
      <w:r w:rsidRPr="0045140D">
        <w:rPr>
          <w:rFonts w:ascii="Tahoma" w:eastAsia="Calibri" w:hAnsi="Tahoma" w:cs="Tahoma"/>
          <w:spacing w:val="1"/>
          <w:sz w:val="20"/>
          <w:lang w:val="tr-TR"/>
        </w:rPr>
        <w:t>m</w:t>
      </w:r>
      <w:r w:rsidRPr="0045140D">
        <w:rPr>
          <w:rFonts w:ascii="Tahoma" w:eastAsia="Calibri" w:hAnsi="Tahoma" w:cs="Tahoma"/>
          <w:sz w:val="20"/>
          <w:lang w:val="tr-TR"/>
        </w:rPr>
        <w:t>i</w:t>
      </w:r>
      <w:r w:rsidRPr="0045140D">
        <w:rPr>
          <w:rFonts w:ascii="Tahoma" w:eastAsia="Calibri" w:hAnsi="Tahoma" w:cs="Tahoma"/>
          <w:spacing w:val="-2"/>
          <w:sz w:val="20"/>
          <w:lang w:val="tr-TR"/>
        </w:rPr>
        <w:t>y</w:t>
      </w:r>
      <w:r w:rsidRPr="0045140D">
        <w:rPr>
          <w:rFonts w:ascii="Tahoma" w:eastAsia="Calibri" w:hAnsi="Tahoma" w:cs="Tahoma"/>
          <w:spacing w:val="1"/>
          <w:sz w:val="20"/>
          <w:lang w:val="tr-TR"/>
        </w:rPr>
        <w:t>o</w:t>
      </w:r>
      <w:r w:rsidRPr="0045140D">
        <w:rPr>
          <w:rFonts w:ascii="Tahoma" w:eastAsia="Calibri" w:hAnsi="Tahoma" w:cs="Tahoma"/>
          <w:spacing w:val="-3"/>
          <w:sz w:val="20"/>
          <w:lang w:val="tr-TR"/>
        </w:rPr>
        <w:t>r</w:t>
      </w:r>
      <w:r w:rsidRPr="0045140D">
        <w:rPr>
          <w:rFonts w:ascii="Tahoma" w:eastAsia="Calibri" w:hAnsi="Tahoma" w:cs="Tahoma"/>
          <w:sz w:val="20"/>
          <w:lang w:val="tr-TR"/>
        </w:rPr>
        <w:t>sa</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v</w:t>
      </w:r>
      <w:r w:rsidRPr="0045140D">
        <w:rPr>
          <w:rFonts w:ascii="Tahoma" w:eastAsia="Calibri" w:hAnsi="Tahoma" w:cs="Tahoma"/>
          <w:sz w:val="20"/>
          <w:lang w:val="tr-TR"/>
        </w:rPr>
        <w:t>e</w:t>
      </w:r>
      <w:r w:rsidRPr="0045140D">
        <w:rPr>
          <w:rFonts w:ascii="Tahoma" w:eastAsia="Calibri" w:hAnsi="Tahoma" w:cs="Tahoma"/>
          <w:spacing w:val="1"/>
          <w:sz w:val="20"/>
          <w:lang w:val="tr-TR"/>
        </w:rPr>
        <w:t>y</w:t>
      </w:r>
      <w:r w:rsidRPr="0045140D">
        <w:rPr>
          <w:rFonts w:ascii="Tahoma" w:eastAsia="Calibri" w:hAnsi="Tahoma" w:cs="Tahoma"/>
          <w:sz w:val="20"/>
          <w:lang w:val="tr-TR"/>
        </w:rPr>
        <w:t>a taraf</w:t>
      </w:r>
      <w:r w:rsidRPr="0045140D">
        <w:rPr>
          <w:rFonts w:ascii="Tahoma" w:eastAsia="Calibri" w:hAnsi="Tahoma" w:cs="Tahoma"/>
          <w:spacing w:val="-1"/>
          <w:sz w:val="20"/>
          <w:lang w:val="tr-TR"/>
        </w:rPr>
        <w:t>l</w:t>
      </w:r>
      <w:r w:rsidRPr="0045140D">
        <w:rPr>
          <w:rFonts w:ascii="Tahoma" w:eastAsia="Calibri" w:hAnsi="Tahoma" w:cs="Tahoma"/>
          <w:sz w:val="20"/>
          <w:lang w:val="tr-TR"/>
        </w:rPr>
        <w:t>ar</w:t>
      </w:r>
      <w:r w:rsidRPr="0045140D">
        <w:rPr>
          <w:rFonts w:ascii="Tahoma" w:eastAsia="Calibri" w:hAnsi="Tahoma" w:cs="Tahoma"/>
          <w:spacing w:val="-1"/>
          <w:sz w:val="20"/>
          <w:lang w:val="tr-TR"/>
        </w:rPr>
        <w:t>ı</w:t>
      </w:r>
      <w:r w:rsidRPr="0045140D">
        <w:rPr>
          <w:rFonts w:ascii="Tahoma" w:eastAsia="Calibri" w:hAnsi="Tahoma" w:cs="Tahoma"/>
          <w:sz w:val="20"/>
          <w:lang w:val="tr-TR"/>
        </w:rPr>
        <w:t>n</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üz</w:t>
      </w:r>
      <w:r w:rsidRPr="0045140D">
        <w:rPr>
          <w:rFonts w:ascii="Tahoma" w:eastAsia="Calibri" w:hAnsi="Tahoma" w:cs="Tahoma"/>
          <w:sz w:val="20"/>
          <w:lang w:val="tr-TR"/>
        </w:rPr>
        <w:t>eri</w:t>
      </w:r>
      <w:r w:rsidRPr="0045140D">
        <w:rPr>
          <w:rFonts w:ascii="Tahoma" w:eastAsia="Calibri" w:hAnsi="Tahoma" w:cs="Tahoma"/>
          <w:spacing w:val="-1"/>
          <w:sz w:val="20"/>
          <w:lang w:val="tr-TR"/>
        </w:rPr>
        <w:t>nd</w:t>
      </w:r>
      <w:r w:rsidRPr="0045140D">
        <w:rPr>
          <w:rFonts w:ascii="Tahoma" w:eastAsia="Calibri" w:hAnsi="Tahoma" w:cs="Tahoma"/>
          <w:sz w:val="20"/>
          <w:lang w:val="tr-TR"/>
        </w:rPr>
        <w:t>e a</w:t>
      </w:r>
      <w:r w:rsidRPr="0045140D">
        <w:rPr>
          <w:rFonts w:ascii="Tahoma" w:eastAsia="Calibri" w:hAnsi="Tahoma" w:cs="Tahoma"/>
          <w:spacing w:val="-1"/>
          <w:sz w:val="20"/>
          <w:lang w:val="tr-TR"/>
        </w:rPr>
        <w:t>n</w:t>
      </w:r>
      <w:r w:rsidRPr="0045140D">
        <w:rPr>
          <w:rFonts w:ascii="Tahoma" w:eastAsia="Calibri" w:hAnsi="Tahoma" w:cs="Tahoma"/>
          <w:sz w:val="20"/>
          <w:lang w:val="tr-TR"/>
        </w:rPr>
        <w:t>laştı</w:t>
      </w:r>
      <w:r w:rsidRPr="0045140D">
        <w:rPr>
          <w:rFonts w:ascii="Tahoma" w:eastAsia="Calibri" w:hAnsi="Tahoma" w:cs="Tahoma"/>
          <w:spacing w:val="-1"/>
          <w:sz w:val="20"/>
          <w:lang w:val="tr-TR"/>
        </w:rPr>
        <w:t>ğ</w:t>
      </w:r>
      <w:r w:rsidRPr="0045140D">
        <w:rPr>
          <w:rFonts w:ascii="Tahoma" w:eastAsia="Calibri" w:hAnsi="Tahoma" w:cs="Tahoma"/>
          <w:sz w:val="20"/>
          <w:lang w:val="tr-TR"/>
        </w:rPr>
        <w:t xml:space="preserve">ı </w:t>
      </w:r>
      <w:r w:rsidRPr="0045140D">
        <w:rPr>
          <w:rFonts w:ascii="Tahoma" w:eastAsia="Calibri" w:hAnsi="Tahoma" w:cs="Tahoma"/>
          <w:spacing w:val="-1"/>
          <w:sz w:val="20"/>
          <w:lang w:val="tr-TR"/>
        </w:rPr>
        <w:t>z</w:t>
      </w:r>
      <w:r w:rsidRPr="0045140D">
        <w:rPr>
          <w:rFonts w:ascii="Tahoma" w:eastAsia="Calibri" w:hAnsi="Tahoma" w:cs="Tahoma"/>
          <w:sz w:val="20"/>
          <w:lang w:val="tr-TR"/>
        </w:rPr>
        <w:t>a</w:t>
      </w:r>
      <w:r w:rsidRPr="0045140D">
        <w:rPr>
          <w:rFonts w:ascii="Tahoma" w:eastAsia="Calibri" w:hAnsi="Tahoma" w:cs="Tahoma"/>
          <w:spacing w:val="1"/>
          <w:sz w:val="20"/>
          <w:lang w:val="tr-TR"/>
        </w:rPr>
        <w:t>m</w:t>
      </w:r>
      <w:r w:rsidRPr="0045140D">
        <w:rPr>
          <w:rFonts w:ascii="Tahoma" w:eastAsia="Calibri" w:hAnsi="Tahoma" w:cs="Tahoma"/>
          <w:sz w:val="20"/>
          <w:lang w:val="tr-TR"/>
        </w:rPr>
        <w:t>an</w:t>
      </w:r>
      <w:r w:rsidRPr="0045140D">
        <w:rPr>
          <w:rFonts w:ascii="Tahoma" w:eastAsia="Calibri" w:hAnsi="Tahoma" w:cs="Tahoma"/>
          <w:spacing w:val="-1"/>
          <w:sz w:val="20"/>
          <w:lang w:val="tr-TR"/>
        </w:rPr>
        <w:t xml:space="preserve"> </w:t>
      </w:r>
      <w:r w:rsidRPr="0045140D">
        <w:rPr>
          <w:rFonts w:ascii="Tahoma" w:eastAsia="Calibri" w:hAnsi="Tahoma" w:cs="Tahoma"/>
          <w:sz w:val="20"/>
          <w:lang w:val="tr-TR"/>
        </w:rPr>
        <w:t>içer</w:t>
      </w:r>
      <w:r w:rsidRPr="0045140D">
        <w:rPr>
          <w:rFonts w:ascii="Tahoma" w:eastAsia="Calibri" w:hAnsi="Tahoma" w:cs="Tahoma"/>
          <w:spacing w:val="-3"/>
          <w:sz w:val="20"/>
          <w:lang w:val="tr-TR"/>
        </w:rPr>
        <w:t>i</w:t>
      </w:r>
      <w:r w:rsidRPr="0045140D">
        <w:rPr>
          <w:rFonts w:ascii="Tahoma" w:eastAsia="Calibri" w:hAnsi="Tahoma" w:cs="Tahoma"/>
          <w:sz w:val="20"/>
          <w:lang w:val="tr-TR"/>
        </w:rPr>
        <w:t>si</w:t>
      </w:r>
      <w:r w:rsidRPr="0045140D">
        <w:rPr>
          <w:rFonts w:ascii="Tahoma" w:eastAsia="Calibri" w:hAnsi="Tahoma" w:cs="Tahoma"/>
          <w:spacing w:val="-1"/>
          <w:sz w:val="20"/>
          <w:lang w:val="tr-TR"/>
        </w:rPr>
        <w:t>nd</w:t>
      </w:r>
      <w:r w:rsidRPr="0045140D">
        <w:rPr>
          <w:rFonts w:ascii="Tahoma" w:eastAsia="Calibri" w:hAnsi="Tahoma" w:cs="Tahoma"/>
          <w:sz w:val="20"/>
          <w:lang w:val="tr-TR"/>
        </w:rPr>
        <w:t>e</w:t>
      </w:r>
      <w:r w:rsidRPr="0045140D">
        <w:rPr>
          <w:rFonts w:ascii="Tahoma" w:eastAsia="Calibri" w:hAnsi="Tahoma" w:cs="Tahoma"/>
          <w:spacing w:val="1"/>
          <w:sz w:val="20"/>
          <w:lang w:val="tr-TR"/>
        </w:rPr>
        <w:t xml:space="preserve"> </w:t>
      </w:r>
      <w:r w:rsidRPr="0045140D">
        <w:rPr>
          <w:rFonts w:ascii="Tahoma" w:eastAsia="Calibri" w:hAnsi="Tahoma" w:cs="Tahoma"/>
          <w:sz w:val="20"/>
          <w:lang w:val="tr-TR"/>
        </w:rPr>
        <w:t>sa</w:t>
      </w:r>
      <w:r w:rsidRPr="0045140D">
        <w:rPr>
          <w:rFonts w:ascii="Tahoma" w:eastAsia="Calibri" w:hAnsi="Tahoma" w:cs="Tahoma"/>
          <w:spacing w:val="-3"/>
          <w:sz w:val="20"/>
          <w:lang w:val="tr-TR"/>
        </w:rPr>
        <w:t>p</w:t>
      </w:r>
      <w:r w:rsidRPr="0045140D">
        <w:rPr>
          <w:rFonts w:ascii="Tahoma" w:eastAsia="Calibri" w:hAnsi="Tahoma" w:cs="Tahoma"/>
          <w:spacing w:val="1"/>
          <w:sz w:val="20"/>
          <w:lang w:val="tr-TR"/>
        </w:rPr>
        <w:t>m</w:t>
      </w:r>
      <w:r w:rsidRPr="0045140D">
        <w:rPr>
          <w:rFonts w:ascii="Tahoma" w:eastAsia="Calibri" w:hAnsi="Tahoma" w:cs="Tahoma"/>
          <w:sz w:val="20"/>
          <w:lang w:val="tr-TR"/>
        </w:rPr>
        <w:t>al</w:t>
      </w:r>
      <w:r w:rsidRPr="0045140D">
        <w:rPr>
          <w:rFonts w:ascii="Tahoma" w:eastAsia="Calibri" w:hAnsi="Tahoma" w:cs="Tahoma"/>
          <w:spacing w:val="-1"/>
          <w:sz w:val="20"/>
          <w:lang w:val="tr-TR"/>
        </w:rPr>
        <w:t>a</w:t>
      </w:r>
      <w:r w:rsidRPr="0045140D">
        <w:rPr>
          <w:rFonts w:ascii="Tahoma" w:eastAsia="Calibri" w:hAnsi="Tahoma" w:cs="Tahoma"/>
          <w:sz w:val="20"/>
          <w:lang w:val="tr-TR"/>
        </w:rPr>
        <w:t>r</w:t>
      </w:r>
      <w:r w:rsidRPr="0045140D">
        <w:rPr>
          <w:rFonts w:ascii="Tahoma" w:eastAsia="Calibri" w:hAnsi="Tahoma" w:cs="Tahoma"/>
          <w:spacing w:val="-2"/>
          <w:sz w:val="20"/>
          <w:lang w:val="tr-TR"/>
        </w:rPr>
        <w:t xml:space="preserve"> </w:t>
      </w:r>
      <w:r w:rsidRPr="0045140D">
        <w:rPr>
          <w:rFonts w:ascii="Tahoma" w:eastAsia="Calibri" w:hAnsi="Tahoma" w:cs="Tahoma"/>
          <w:sz w:val="20"/>
          <w:lang w:val="tr-TR"/>
        </w:rPr>
        <w:t>i</w:t>
      </w:r>
      <w:r w:rsidRPr="0045140D">
        <w:rPr>
          <w:rFonts w:ascii="Tahoma" w:eastAsia="Calibri" w:hAnsi="Tahoma" w:cs="Tahoma"/>
          <w:spacing w:val="-1"/>
          <w:sz w:val="20"/>
          <w:lang w:val="tr-TR"/>
        </w:rPr>
        <w:t>lg</w:t>
      </w:r>
      <w:r w:rsidRPr="0045140D">
        <w:rPr>
          <w:rFonts w:ascii="Tahoma" w:eastAsia="Calibri" w:hAnsi="Tahoma" w:cs="Tahoma"/>
          <w:sz w:val="20"/>
          <w:lang w:val="tr-TR"/>
        </w:rPr>
        <w:t>i</w:t>
      </w:r>
      <w:r w:rsidRPr="0045140D">
        <w:rPr>
          <w:rFonts w:ascii="Tahoma" w:eastAsia="Calibri" w:hAnsi="Tahoma" w:cs="Tahoma"/>
          <w:spacing w:val="-1"/>
          <w:sz w:val="20"/>
          <w:lang w:val="tr-TR"/>
        </w:rPr>
        <w:t>l</w:t>
      </w:r>
      <w:r w:rsidRPr="0045140D">
        <w:rPr>
          <w:rFonts w:ascii="Tahoma" w:eastAsia="Calibri" w:hAnsi="Tahoma" w:cs="Tahoma"/>
          <w:sz w:val="20"/>
          <w:lang w:val="tr-TR"/>
        </w:rPr>
        <w:t>i d</w:t>
      </w:r>
      <w:r w:rsidRPr="0045140D">
        <w:rPr>
          <w:rFonts w:ascii="Tahoma" w:eastAsia="Calibri" w:hAnsi="Tahoma" w:cs="Tahoma"/>
          <w:spacing w:val="-1"/>
          <w:sz w:val="20"/>
          <w:lang w:val="tr-TR"/>
        </w:rPr>
        <w:t>üz</w:t>
      </w:r>
      <w:r w:rsidRPr="0045140D">
        <w:rPr>
          <w:rFonts w:ascii="Tahoma" w:eastAsia="Calibri" w:hAnsi="Tahoma" w:cs="Tahoma"/>
          <w:sz w:val="20"/>
          <w:lang w:val="tr-TR"/>
        </w:rPr>
        <w:t>eltici faal</w:t>
      </w:r>
      <w:r w:rsidRPr="0045140D">
        <w:rPr>
          <w:rFonts w:ascii="Tahoma" w:eastAsia="Calibri" w:hAnsi="Tahoma" w:cs="Tahoma"/>
          <w:spacing w:val="-1"/>
          <w:sz w:val="20"/>
          <w:lang w:val="tr-TR"/>
        </w:rPr>
        <w:t>i</w:t>
      </w:r>
      <w:r w:rsidRPr="0045140D">
        <w:rPr>
          <w:rFonts w:ascii="Tahoma" w:eastAsia="Calibri" w:hAnsi="Tahoma" w:cs="Tahoma"/>
          <w:spacing w:val="1"/>
          <w:sz w:val="20"/>
          <w:lang w:val="tr-TR"/>
        </w:rPr>
        <w:t>y</w:t>
      </w:r>
      <w:r w:rsidRPr="0045140D">
        <w:rPr>
          <w:rFonts w:ascii="Tahoma" w:eastAsia="Calibri" w:hAnsi="Tahoma" w:cs="Tahoma"/>
          <w:spacing w:val="-2"/>
          <w:sz w:val="20"/>
          <w:lang w:val="tr-TR"/>
        </w:rPr>
        <w:t>e</w:t>
      </w:r>
      <w:r w:rsidRPr="0045140D">
        <w:rPr>
          <w:rFonts w:ascii="Tahoma" w:eastAsia="Calibri" w:hAnsi="Tahoma" w:cs="Tahoma"/>
          <w:sz w:val="20"/>
          <w:lang w:val="tr-TR"/>
        </w:rPr>
        <w:t>tler</w:t>
      </w:r>
      <w:r w:rsidRPr="0045140D">
        <w:rPr>
          <w:rFonts w:ascii="Tahoma" w:eastAsia="Calibri" w:hAnsi="Tahoma" w:cs="Tahoma"/>
          <w:spacing w:val="-3"/>
          <w:sz w:val="20"/>
          <w:lang w:val="tr-TR"/>
        </w:rPr>
        <w:t>l</w:t>
      </w:r>
      <w:r w:rsidRPr="0045140D">
        <w:rPr>
          <w:rFonts w:ascii="Tahoma" w:eastAsia="Calibri" w:hAnsi="Tahoma" w:cs="Tahoma"/>
          <w:sz w:val="20"/>
          <w:lang w:val="tr-TR"/>
        </w:rPr>
        <w:t>e</w:t>
      </w:r>
      <w:r w:rsidRPr="0045140D">
        <w:rPr>
          <w:rFonts w:ascii="Tahoma" w:eastAsia="Calibri" w:hAnsi="Tahoma" w:cs="Tahoma"/>
          <w:spacing w:val="1"/>
          <w:sz w:val="20"/>
          <w:lang w:val="tr-TR"/>
        </w:rPr>
        <w:t xml:space="preserve"> </w:t>
      </w:r>
      <w:r w:rsidRPr="0045140D">
        <w:rPr>
          <w:rFonts w:ascii="Tahoma" w:eastAsia="Calibri" w:hAnsi="Tahoma" w:cs="Tahoma"/>
          <w:spacing w:val="-3"/>
          <w:sz w:val="20"/>
          <w:lang w:val="tr-TR"/>
        </w:rPr>
        <w:t>d</w:t>
      </w:r>
      <w:r w:rsidRPr="0045140D">
        <w:rPr>
          <w:rFonts w:ascii="Tahoma" w:eastAsia="Calibri" w:hAnsi="Tahoma" w:cs="Tahoma"/>
          <w:spacing w:val="-1"/>
          <w:sz w:val="20"/>
          <w:lang w:val="tr-TR"/>
        </w:rPr>
        <w:t>üz</w:t>
      </w:r>
      <w:r w:rsidRPr="0045140D">
        <w:rPr>
          <w:rFonts w:ascii="Tahoma" w:eastAsia="Calibri" w:hAnsi="Tahoma" w:cs="Tahoma"/>
          <w:sz w:val="20"/>
          <w:lang w:val="tr-TR"/>
        </w:rPr>
        <w:t>eltil</w:t>
      </w:r>
      <w:r w:rsidRPr="0045140D">
        <w:rPr>
          <w:rFonts w:ascii="Tahoma" w:eastAsia="Calibri" w:hAnsi="Tahoma" w:cs="Tahoma"/>
          <w:spacing w:val="1"/>
          <w:sz w:val="20"/>
          <w:lang w:val="tr-TR"/>
        </w:rPr>
        <w:t>m</w:t>
      </w:r>
      <w:r w:rsidRPr="0045140D">
        <w:rPr>
          <w:rFonts w:ascii="Tahoma" w:eastAsia="Calibri" w:hAnsi="Tahoma" w:cs="Tahoma"/>
          <w:spacing w:val="-2"/>
          <w:sz w:val="20"/>
          <w:lang w:val="tr-TR"/>
        </w:rPr>
        <w:t>e</w:t>
      </w:r>
      <w:r w:rsidRPr="0045140D">
        <w:rPr>
          <w:rFonts w:ascii="Tahoma" w:eastAsia="Calibri" w:hAnsi="Tahoma" w:cs="Tahoma"/>
          <w:spacing w:val="1"/>
          <w:sz w:val="20"/>
          <w:lang w:val="tr-TR"/>
        </w:rPr>
        <w:t>m</w:t>
      </w:r>
      <w:r w:rsidRPr="0045140D">
        <w:rPr>
          <w:rFonts w:ascii="Tahoma" w:eastAsia="Calibri" w:hAnsi="Tahoma" w:cs="Tahoma"/>
          <w:sz w:val="20"/>
          <w:lang w:val="tr-TR"/>
        </w:rPr>
        <w:t>iş</w:t>
      </w:r>
      <w:r w:rsidRPr="0045140D">
        <w:rPr>
          <w:rFonts w:ascii="Tahoma" w:eastAsia="Calibri" w:hAnsi="Tahoma" w:cs="Tahoma"/>
          <w:spacing w:val="-3"/>
          <w:sz w:val="20"/>
          <w:lang w:val="tr-TR"/>
        </w:rPr>
        <w:t>s</w:t>
      </w:r>
      <w:r w:rsidRPr="0045140D">
        <w:rPr>
          <w:rFonts w:ascii="Tahoma" w:eastAsia="Calibri" w:hAnsi="Tahoma" w:cs="Tahoma"/>
          <w:sz w:val="20"/>
          <w:lang w:val="tr-TR"/>
        </w:rPr>
        <w:t>e.</w:t>
      </w:r>
    </w:p>
    <w:p w:rsidR="0038420A" w:rsidRPr="0045140D" w:rsidRDefault="0038420A" w:rsidP="0038420A">
      <w:pPr>
        <w:spacing w:before="0" w:after="0"/>
        <w:ind w:right="487"/>
        <w:rPr>
          <w:rFonts w:ascii="Tahoma" w:eastAsia="Calibri" w:hAnsi="Tahoma" w:cs="Tahoma"/>
          <w:spacing w:val="-1"/>
          <w:sz w:val="20"/>
          <w:lang w:val="tr-TR"/>
        </w:rPr>
      </w:pPr>
      <w:r w:rsidRPr="0045140D">
        <w:rPr>
          <w:rFonts w:ascii="Tahoma" w:eastAsia="Symbol" w:hAnsi="Tahoma" w:cs="Tahoma"/>
          <w:sz w:val="20"/>
          <w:lang w:val="tr-TR"/>
        </w:rPr>
        <w:t></w:t>
      </w:r>
      <w:r w:rsidRPr="0045140D">
        <w:rPr>
          <w:rFonts w:ascii="Tahoma" w:eastAsia="Calibri" w:hAnsi="Tahoma" w:cs="Tahoma"/>
          <w:sz w:val="20"/>
          <w:lang w:val="tr-TR"/>
        </w:rPr>
        <w:t>İka</w:t>
      </w:r>
      <w:r w:rsidRPr="0045140D">
        <w:rPr>
          <w:rFonts w:ascii="Tahoma" w:eastAsia="Calibri" w:hAnsi="Tahoma" w:cs="Tahoma"/>
          <w:spacing w:val="-1"/>
          <w:sz w:val="20"/>
          <w:lang w:val="tr-TR"/>
        </w:rPr>
        <w:t>z</w:t>
      </w:r>
      <w:r w:rsidRPr="0045140D">
        <w:rPr>
          <w:rFonts w:ascii="Tahoma" w:eastAsia="Calibri" w:hAnsi="Tahoma" w:cs="Tahoma"/>
          <w:sz w:val="20"/>
          <w:lang w:val="tr-TR"/>
        </w:rPr>
        <w:t>la</w:t>
      </w:r>
      <w:r w:rsidRPr="0045140D">
        <w:rPr>
          <w:rFonts w:ascii="Tahoma" w:eastAsia="Calibri" w:hAnsi="Tahoma" w:cs="Tahoma"/>
          <w:spacing w:val="-1"/>
          <w:sz w:val="20"/>
          <w:lang w:val="tr-TR"/>
        </w:rPr>
        <w:t>r</w:t>
      </w:r>
      <w:r w:rsidRPr="0045140D">
        <w:rPr>
          <w:rFonts w:ascii="Tahoma" w:eastAsia="Calibri" w:hAnsi="Tahoma" w:cs="Tahoma"/>
          <w:sz w:val="20"/>
          <w:lang w:val="tr-TR"/>
        </w:rPr>
        <w:t>a ra</w:t>
      </w:r>
      <w:r w:rsidRPr="0045140D">
        <w:rPr>
          <w:rFonts w:ascii="Tahoma" w:eastAsia="Calibri" w:hAnsi="Tahoma" w:cs="Tahoma"/>
          <w:spacing w:val="-1"/>
          <w:sz w:val="20"/>
          <w:lang w:val="tr-TR"/>
        </w:rPr>
        <w:t>ğm</w:t>
      </w:r>
      <w:r w:rsidRPr="0045140D">
        <w:rPr>
          <w:rFonts w:ascii="Tahoma" w:eastAsia="Calibri" w:hAnsi="Tahoma" w:cs="Tahoma"/>
          <w:sz w:val="20"/>
          <w:lang w:val="tr-TR"/>
        </w:rPr>
        <w:t>en</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m</w:t>
      </w:r>
      <w:r w:rsidRPr="0045140D">
        <w:rPr>
          <w:rFonts w:ascii="Tahoma" w:eastAsia="Calibri" w:hAnsi="Tahoma" w:cs="Tahoma"/>
          <w:spacing w:val="-1"/>
          <w:sz w:val="20"/>
          <w:lang w:val="tr-TR"/>
        </w:rPr>
        <w:t>ü</w:t>
      </w:r>
      <w:r w:rsidRPr="0045140D">
        <w:rPr>
          <w:rFonts w:ascii="Tahoma" w:eastAsia="Calibri" w:hAnsi="Tahoma" w:cs="Tahoma"/>
          <w:sz w:val="20"/>
          <w:lang w:val="tr-TR"/>
        </w:rPr>
        <w:t>ş</w:t>
      </w:r>
      <w:r w:rsidRPr="0045140D">
        <w:rPr>
          <w:rFonts w:ascii="Tahoma" w:eastAsia="Calibri" w:hAnsi="Tahoma" w:cs="Tahoma"/>
          <w:spacing w:val="-2"/>
          <w:sz w:val="20"/>
          <w:lang w:val="tr-TR"/>
        </w:rPr>
        <w:t>t</w:t>
      </w:r>
      <w:r w:rsidRPr="0045140D">
        <w:rPr>
          <w:rFonts w:ascii="Tahoma" w:eastAsia="Calibri" w:hAnsi="Tahoma" w:cs="Tahoma"/>
          <w:sz w:val="20"/>
          <w:lang w:val="tr-TR"/>
        </w:rPr>
        <w:t>eri</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mu</w:t>
      </w:r>
      <w:r w:rsidRPr="0045140D">
        <w:rPr>
          <w:rFonts w:ascii="Tahoma" w:eastAsia="Calibri" w:hAnsi="Tahoma" w:cs="Tahoma"/>
          <w:sz w:val="20"/>
          <w:lang w:val="tr-TR"/>
        </w:rPr>
        <w:t>ay</w:t>
      </w:r>
      <w:r w:rsidRPr="0045140D">
        <w:rPr>
          <w:rFonts w:ascii="Tahoma" w:eastAsia="Calibri" w:hAnsi="Tahoma" w:cs="Tahoma"/>
          <w:spacing w:val="1"/>
          <w:sz w:val="20"/>
          <w:lang w:val="tr-TR"/>
        </w:rPr>
        <w:t>e</w:t>
      </w:r>
      <w:r w:rsidRPr="0045140D">
        <w:rPr>
          <w:rFonts w:ascii="Tahoma" w:eastAsia="Calibri" w:hAnsi="Tahoma" w:cs="Tahoma"/>
          <w:spacing w:val="-1"/>
          <w:sz w:val="20"/>
          <w:lang w:val="tr-TR"/>
        </w:rPr>
        <w:t>n</w:t>
      </w:r>
      <w:r w:rsidRPr="0045140D">
        <w:rPr>
          <w:rFonts w:ascii="Tahoma" w:eastAsia="Calibri" w:hAnsi="Tahoma" w:cs="Tahoma"/>
          <w:sz w:val="20"/>
          <w:lang w:val="tr-TR"/>
        </w:rPr>
        <w:t>e</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v</w:t>
      </w:r>
      <w:r w:rsidRPr="0045140D">
        <w:rPr>
          <w:rFonts w:ascii="Tahoma" w:eastAsia="Calibri" w:hAnsi="Tahoma" w:cs="Tahoma"/>
          <w:sz w:val="20"/>
          <w:lang w:val="tr-TR"/>
        </w:rPr>
        <w:t>e</w:t>
      </w:r>
      <w:r w:rsidRPr="0045140D">
        <w:rPr>
          <w:rFonts w:ascii="Tahoma" w:eastAsia="Calibri" w:hAnsi="Tahoma" w:cs="Tahoma"/>
          <w:spacing w:val="-2"/>
          <w:sz w:val="20"/>
          <w:lang w:val="tr-TR"/>
        </w:rPr>
        <w:t xml:space="preserve"> </w:t>
      </w:r>
      <w:r w:rsidRPr="0045140D">
        <w:rPr>
          <w:rFonts w:ascii="Tahoma" w:eastAsia="Calibri" w:hAnsi="Tahoma" w:cs="Tahoma"/>
          <w:sz w:val="20"/>
          <w:lang w:val="tr-TR"/>
        </w:rPr>
        <w:t>bel</w:t>
      </w:r>
      <w:r w:rsidRPr="0045140D">
        <w:rPr>
          <w:rFonts w:ascii="Tahoma" w:eastAsia="Calibri" w:hAnsi="Tahoma" w:cs="Tahoma"/>
          <w:spacing w:val="-1"/>
          <w:sz w:val="20"/>
          <w:lang w:val="tr-TR"/>
        </w:rPr>
        <w:t>g</w:t>
      </w:r>
      <w:r w:rsidRPr="0045140D">
        <w:rPr>
          <w:rFonts w:ascii="Tahoma" w:eastAsia="Calibri" w:hAnsi="Tahoma" w:cs="Tahoma"/>
          <w:sz w:val="20"/>
          <w:lang w:val="tr-TR"/>
        </w:rPr>
        <w:t>e</w:t>
      </w:r>
      <w:r w:rsidRPr="0045140D">
        <w:rPr>
          <w:rFonts w:ascii="Tahoma" w:eastAsia="Calibri" w:hAnsi="Tahoma" w:cs="Tahoma"/>
          <w:spacing w:val="-2"/>
          <w:sz w:val="20"/>
          <w:lang w:val="tr-TR"/>
        </w:rPr>
        <w:t>l</w:t>
      </w:r>
      <w:r w:rsidRPr="0045140D">
        <w:rPr>
          <w:rFonts w:ascii="Tahoma" w:eastAsia="Calibri" w:hAnsi="Tahoma" w:cs="Tahoma"/>
          <w:sz w:val="20"/>
          <w:lang w:val="tr-TR"/>
        </w:rPr>
        <w:t>en</w:t>
      </w:r>
      <w:r w:rsidRPr="0045140D">
        <w:rPr>
          <w:rFonts w:ascii="Tahoma" w:eastAsia="Calibri" w:hAnsi="Tahoma" w:cs="Tahoma"/>
          <w:spacing w:val="-1"/>
          <w:sz w:val="20"/>
          <w:lang w:val="tr-TR"/>
        </w:rPr>
        <w:t>d</w:t>
      </w:r>
      <w:r w:rsidRPr="0045140D">
        <w:rPr>
          <w:rFonts w:ascii="Tahoma" w:eastAsia="Calibri" w:hAnsi="Tahoma" w:cs="Tahoma"/>
          <w:sz w:val="20"/>
          <w:lang w:val="tr-TR"/>
        </w:rPr>
        <w:t>ir</w:t>
      </w:r>
      <w:r w:rsidRPr="0045140D">
        <w:rPr>
          <w:rFonts w:ascii="Tahoma" w:eastAsia="Calibri" w:hAnsi="Tahoma" w:cs="Tahoma"/>
          <w:spacing w:val="-2"/>
          <w:sz w:val="20"/>
          <w:lang w:val="tr-TR"/>
        </w:rPr>
        <w:t>m</w:t>
      </w:r>
      <w:r w:rsidRPr="0045140D">
        <w:rPr>
          <w:rFonts w:ascii="Tahoma" w:eastAsia="Calibri" w:hAnsi="Tahoma" w:cs="Tahoma"/>
          <w:sz w:val="20"/>
          <w:lang w:val="tr-TR"/>
        </w:rPr>
        <w:t>e</w:t>
      </w:r>
      <w:r w:rsidRPr="0045140D">
        <w:rPr>
          <w:rFonts w:ascii="Tahoma" w:eastAsia="Calibri" w:hAnsi="Tahoma" w:cs="Tahoma"/>
          <w:spacing w:val="1"/>
          <w:sz w:val="20"/>
          <w:lang w:val="tr-TR"/>
        </w:rPr>
        <w:t xml:space="preserve"> </w:t>
      </w:r>
      <w:r w:rsidRPr="0045140D">
        <w:rPr>
          <w:rFonts w:ascii="Tahoma" w:eastAsia="Calibri" w:hAnsi="Tahoma" w:cs="Tahoma"/>
          <w:spacing w:val="-2"/>
          <w:sz w:val="20"/>
          <w:lang w:val="tr-TR"/>
        </w:rPr>
        <w:t>k</w:t>
      </w:r>
      <w:r w:rsidRPr="0045140D">
        <w:rPr>
          <w:rFonts w:ascii="Tahoma" w:eastAsia="Calibri" w:hAnsi="Tahoma" w:cs="Tahoma"/>
          <w:spacing w:val="-1"/>
          <w:sz w:val="20"/>
          <w:lang w:val="tr-TR"/>
        </w:rPr>
        <w:t>u</w:t>
      </w:r>
      <w:r w:rsidRPr="0045140D">
        <w:rPr>
          <w:rFonts w:ascii="Tahoma" w:eastAsia="Calibri" w:hAnsi="Tahoma" w:cs="Tahoma"/>
          <w:sz w:val="20"/>
          <w:lang w:val="tr-TR"/>
        </w:rPr>
        <w:t>r</w:t>
      </w:r>
      <w:r w:rsidRPr="0045140D">
        <w:rPr>
          <w:rFonts w:ascii="Tahoma" w:eastAsia="Calibri" w:hAnsi="Tahoma" w:cs="Tahoma"/>
          <w:spacing w:val="-1"/>
          <w:sz w:val="20"/>
          <w:lang w:val="tr-TR"/>
        </w:rPr>
        <w:t>u</w:t>
      </w:r>
      <w:r w:rsidRPr="0045140D">
        <w:rPr>
          <w:rFonts w:ascii="Tahoma" w:eastAsia="Calibri" w:hAnsi="Tahoma" w:cs="Tahoma"/>
          <w:sz w:val="20"/>
          <w:lang w:val="tr-TR"/>
        </w:rPr>
        <w:t>l</w:t>
      </w:r>
      <w:r w:rsidRPr="0045140D">
        <w:rPr>
          <w:rFonts w:ascii="Tahoma" w:eastAsia="Calibri" w:hAnsi="Tahoma" w:cs="Tahoma"/>
          <w:spacing w:val="-1"/>
          <w:sz w:val="20"/>
          <w:lang w:val="tr-TR"/>
        </w:rPr>
        <w:t>u</w:t>
      </w:r>
      <w:r w:rsidRPr="0045140D">
        <w:rPr>
          <w:rFonts w:ascii="Tahoma" w:eastAsia="Calibri" w:hAnsi="Tahoma" w:cs="Tahoma"/>
          <w:sz w:val="20"/>
          <w:lang w:val="tr-TR"/>
        </w:rPr>
        <w:t>şu</w:t>
      </w:r>
      <w:r w:rsidRPr="0045140D">
        <w:rPr>
          <w:rFonts w:ascii="Tahoma" w:eastAsia="Calibri" w:hAnsi="Tahoma" w:cs="Tahoma"/>
          <w:spacing w:val="-1"/>
          <w:sz w:val="20"/>
          <w:lang w:val="tr-TR"/>
        </w:rPr>
        <w:t>nu</w:t>
      </w:r>
      <w:r w:rsidRPr="0045140D">
        <w:rPr>
          <w:rFonts w:ascii="Tahoma" w:eastAsia="Calibri" w:hAnsi="Tahoma" w:cs="Tahoma"/>
          <w:sz w:val="20"/>
          <w:lang w:val="tr-TR"/>
        </w:rPr>
        <w:t>n ist</w:t>
      </w:r>
      <w:r w:rsidRPr="0045140D">
        <w:rPr>
          <w:rFonts w:ascii="Tahoma" w:eastAsia="Calibri" w:hAnsi="Tahoma" w:cs="Tahoma"/>
          <w:spacing w:val="1"/>
          <w:sz w:val="20"/>
          <w:lang w:val="tr-TR"/>
        </w:rPr>
        <w:t>e</w:t>
      </w:r>
      <w:r w:rsidRPr="0045140D">
        <w:rPr>
          <w:rFonts w:ascii="Tahoma" w:eastAsia="Calibri" w:hAnsi="Tahoma" w:cs="Tahoma"/>
          <w:sz w:val="20"/>
          <w:lang w:val="tr-TR"/>
        </w:rPr>
        <w:t>kleri</w:t>
      </w:r>
      <w:r w:rsidRPr="0045140D">
        <w:rPr>
          <w:rFonts w:ascii="Tahoma" w:eastAsia="Calibri" w:hAnsi="Tahoma" w:cs="Tahoma"/>
          <w:spacing w:val="-1"/>
          <w:sz w:val="20"/>
          <w:lang w:val="tr-TR"/>
        </w:rPr>
        <w:t>n</w:t>
      </w:r>
      <w:r w:rsidRPr="0045140D">
        <w:rPr>
          <w:rFonts w:ascii="Tahoma" w:eastAsia="Calibri" w:hAnsi="Tahoma" w:cs="Tahoma"/>
          <w:sz w:val="20"/>
          <w:lang w:val="tr-TR"/>
        </w:rPr>
        <w:t>i</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karşılamıyorsa.</w:t>
      </w:r>
    </w:p>
    <w:p w:rsidR="0038420A" w:rsidRPr="0045140D" w:rsidRDefault="0038420A" w:rsidP="0038420A">
      <w:pPr>
        <w:spacing w:before="0" w:after="0"/>
        <w:ind w:right="487"/>
        <w:rPr>
          <w:rFonts w:ascii="Tahoma" w:eastAsia="Calibri" w:hAnsi="Tahoma" w:cs="Tahoma"/>
          <w:spacing w:val="-1"/>
          <w:sz w:val="20"/>
          <w:lang w:val="tr-TR"/>
        </w:rPr>
      </w:pPr>
      <w:r w:rsidRPr="0045140D">
        <w:rPr>
          <w:rFonts w:ascii="Tahoma" w:eastAsia="Calibri" w:hAnsi="Tahoma" w:cs="Tahoma"/>
          <w:spacing w:val="-1"/>
          <w:sz w:val="20"/>
          <w:lang w:val="tr-TR"/>
        </w:rPr>
        <w:t>Sözleşme bedeli ödenmemişse.</w:t>
      </w:r>
    </w:p>
    <w:p w:rsidR="0038420A" w:rsidRPr="0045140D" w:rsidRDefault="0038420A" w:rsidP="0038420A">
      <w:pPr>
        <w:spacing w:before="0" w:after="0"/>
        <w:ind w:right="487"/>
        <w:rPr>
          <w:rFonts w:ascii="Tahoma" w:eastAsia="Calibri" w:hAnsi="Tahoma" w:cs="Tahoma"/>
          <w:spacing w:val="-1"/>
          <w:sz w:val="20"/>
          <w:lang w:val="tr-TR"/>
        </w:rPr>
      </w:pPr>
      <w:r>
        <w:rPr>
          <w:rFonts w:ascii="Tahoma" w:eastAsia="Calibri" w:hAnsi="Tahoma" w:cs="Tahoma"/>
          <w:spacing w:val="-1"/>
          <w:sz w:val="20"/>
          <w:lang w:val="tr-TR"/>
        </w:rPr>
        <w:t></w:t>
      </w:r>
      <w:r w:rsidRPr="0045140D">
        <w:rPr>
          <w:rFonts w:ascii="Tahoma" w:eastAsia="Calibri" w:hAnsi="Tahoma" w:cs="Tahoma"/>
          <w:spacing w:val="-1"/>
          <w:sz w:val="20"/>
          <w:lang w:val="tr-TR"/>
        </w:rPr>
        <w:t>Belge sahibi sözleşme şartlarındaki bir düzeltmeye, yürürlüğe girişinden itibaren 1 ay içinde yazılı olarak itiraz ederse.</w:t>
      </w:r>
    </w:p>
    <w:p w:rsidR="0038420A" w:rsidRPr="0045140D" w:rsidRDefault="0038420A" w:rsidP="0038420A">
      <w:pPr>
        <w:spacing w:before="0" w:after="0"/>
        <w:ind w:right="487"/>
        <w:rPr>
          <w:rFonts w:ascii="Tahoma" w:eastAsia="Calibri" w:hAnsi="Tahoma" w:cs="Tahoma"/>
          <w:spacing w:val="-1"/>
          <w:sz w:val="20"/>
          <w:lang w:val="tr-TR"/>
        </w:rPr>
      </w:pPr>
      <w:r w:rsidRPr="0045140D">
        <w:rPr>
          <w:rFonts w:ascii="Tahoma" w:eastAsia="Calibri" w:hAnsi="Tahoma" w:cs="Tahoma"/>
          <w:spacing w:val="-1"/>
          <w:sz w:val="20"/>
          <w:lang w:val="tr-TR"/>
        </w:rPr>
        <w:t>Belge sahibi ile ilgili iflas işlemleri başlamışsa veya yetersiz kaynaklardan dolayı kendisi hakkındaki işlemler durdurulmuşsa.</w:t>
      </w:r>
    </w:p>
    <w:p w:rsidR="0038420A" w:rsidRPr="0045140D" w:rsidRDefault="0038420A" w:rsidP="0038420A">
      <w:pPr>
        <w:spacing w:before="0" w:after="0"/>
        <w:ind w:right="487"/>
        <w:rPr>
          <w:rFonts w:ascii="Tahoma" w:eastAsia="Calibri" w:hAnsi="Tahoma" w:cs="Tahoma"/>
          <w:spacing w:val="-1"/>
          <w:sz w:val="20"/>
          <w:lang w:val="tr-TR"/>
        </w:rPr>
      </w:pPr>
      <w:r w:rsidRPr="0045140D">
        <w:rPr>
          <w:rFonts w:ascii="Tahoma" w:eastAsia="Calibri" w:hAnsi="Tahoma" w:cs="Tahoma"/>
          <w:spacing w:val="-1"/>
          <w:sz w:val="20"/>
          <w:lang w:val="tr-TR"/>
        </w:rPr>
        <w:t>Belge sahibi ticaretten çekilmişse</w:t>
      </w:r>
    </w:p>
    <w:p w:rsidR="0038420A" w:rsidRPr="0045140D" w:rsidRDefault="0038420A" w:rsidP="0038420A">
      <w:pPr>
        <w:spacing w:before="0" w:after="0"/>
        <w:ind w:right="487"/>
        <w:rPr>
          <w:rFonts w:ascii="Tahoma" w:eastAsia="Calibri" w:hAnsi="Tahoma" w:cs="Tahoma"/>
          <w:spacing w:val="-1"/>
          <w:sz w:val="20"/>
          <w:lang w:val="tr-TR"/>
        </w:rPr>
      </w:pPr>
      <w:r w:rsidRPr="0045140D">
        <w:rPr>
          <w:rFonts w:ascii="Tahoma" w:eastAsia="Calibri" w:hAnsi="Tahoma" w:cs="Tahoma"/>
          <w:spacing w:val="-1"/>
          <w:sz w:val="20"/>
          <w:lang w:val="tr-TR"/>
        </w:rPr>
        <w:t>Belgenin verilmesine esas teşkil eden idari/standart gereksinimler veya teknik kurallar değişmişse ve belge sahibi yeni testler yaptırarak ürünün yeni gereksinimleri/kuralları karşıladığını ispat edememişse.</w:t>
      </w:r>
    </w:p>
    <w:p w:rsidR="0038420A" w:rsidRPr="0045140D" w:rsidRDefault="0038420A" w:rsidP="0038420A">
      <w:pPr>
        <w:pStyle w:val="ListeParagraf"/>
        <w:tabs>
          <w:tab w:val="left" w:pos="1985"/>
        </w:tabs>
        <w:spacing w:after="0" w:line="240" w:lineRule="auto"/>
        <w:ind w:left="0" w:right="487"/>
        <w:rPr>
          <w:rFonts w:ascii="Tahoma" w:eastAsia="Calibri" w:hAnsi="Tahoma" w:cs="Tahoma"/>
          <w:sz w:val="20"/>
          <w:szCs w:val="20"/>
        </w:rPr>
      </w:pPr>
      <w:r w:rsidRPr="0045140D">
        <w:rPr>
          <w:rFonts w:ascii="Tahoma" w:eastAsia="Calibri" w:hAnsi="Tahoma" w:cs="Tahoma"/>
          <w:spacing w:val="-1"/>
          <w:sz w:val="20"/>
          <w:szCs w:val="20"/>
        </w:rPr>
        <w:t></w:t>
      </w:r>
      <w:r w:rsidRPr="0045140D">
        <w:rPr>
          <w:rFonts w:ascii="Tahoma" w:eastAsia="Calibri" w:hAnsi="Tahoma" w:cs="Tahoma"/>
          <w:sz w:val="20"/>
          <w:szCs w:val="20"/>
        </w:rPr>
        <w:t>Denetimler esnasında uygunsuzluk tespit edilmiş ve bu uygunsuzluklar 3 ay(haklı gerekçeler sunulduğu takdirde 6 ay)  içerisinde giderilememişse</w:t>
      </w:r>
    </w:p>
    <w:p w:rsidR="0038420A" w:rsidRPr="0045140D" w:rsidRDefault="0038420A" w:rsidP="0038420A">
      <w:pPr>
        <w:spacing w:before="0" w:after="0"/>
        <w:ind w:right="487"/>
        <w:rPr>
          <w:rFonts w:ascii="Tahoma" w:eastAsia="Calibri" w:hAnsi="Tahoma" w:cs="Tahoma"/>
          <w:sz w:val="20"/>
          <w:lang w:val="tr-TR"/>
        </w:rPr>
      </w:pPr>
      <w:r w:rsidRPr="0045140D">
        <w:rPr>
          <w:rFonts w:ascii="Tahoma" w:eastAsia="Calibri" w:hAnsi="Tahoma" w:cs="Tahoma"/>
          <w:sz w:val="20"/>
          <w:lang w:val="tr-TR"/>
        </w:rPr>
        <w:t>Bu</w:t>
      </w:r>
      <w:r w:rsidRPr="0045140D">
        <w:rPr>
          <w:rFonts w:ascii="Tahoma" w:eastAsia="Calibri" w:hAnsi="Tahoma" w:cs="Tahoma"/>
          <w:spacing w:val="24"/>
          <w:sz w:val="20"/>
          <w:lang w:val="tr-TR"/>
        </w:rPr>
        <w:t xml:space="preserve"> </w:t>
      </w:r>
      <w:r w:rsidRPr="0045140D">
        <w:rPr>
          <w:rFonts w:ascii="Tahoma" w:eastAsia="Calibri" w:hAnsi="Tahoma" w:cs="Tahoma"/>
          <w:spacing w:val="-1"/>
          <w:sz w:val="20"/>
          <w:lang w:val="tr-TR"/>
        </w:rPr>
        <w:t>g</w:t>
      </w:r>
      <w:r w:rsidRPr="0045140D">
        <w:rPr>
          <w:rFonts w:ascii="Tahoma" w:eastAsia="Calibri" w:hAnsi="Tahoma" w:cs="Tahoma"/>
          <w:sz w:val="20"/>
          <w:lang w:val="tr-TR"/>
        </w:rPr>
        <w:t>i</w:t>
      </w:r>
      <w:r w:rsidRPr="0045140D">
        <w:rPr>
          <w:rFonts w:ascii="Tahoma" w:eastAsia="Calibri" w:hAnsi="Tahoma" w:cs="Tahoma"/>
          <w:spacing w:val="-1"/>
          <w:sz w:val="20"/>
          <w:lang w:val="tr-TR"/>
        </w:rPr>
        <w:t>b</w:t>
      </w:r>
      <w:r w:rsidRPr="0045140D">
        <w:rPr>
          <w:rFonts w:ascii="Tahoma" w:eastAsia="Calibri" w:hAnsi="Tahoma" w:cs="Tahoma"/>
          <w:sz w:val="20"/>
          <w:lang w:val="tr-TR"/>
        </w:rPr>
        <w:t>i</w:t>
      </w:r>
      <w:r w:rsidRPr="0045140D">
        <w:rPr>
          <w:rFonts w:ascii="Tahoma" w:eastAsia="Calibri" w:hAnsi="Tahoma" w:cs="Tahoma"/>
          <w:spacing w:val="24"/>
          <w:sz w:val="20"/>
          <w:lang w:val="tr-TR"/>
        </w:rPr>
        <w:t xml:space="preserve"> </w:t>
      </w:r>
      <w:r w:rsidRPr="0045140D">
        <w:rPr>
          <w:rFonts w:ascii="Tahoma" w:eastAsia="Calibri" w:hAnsi="Tahoma" w:cs="Tahoma"/>
          <w:spacing w:val="-1"/>
          <w:sz w:val="20"/>
          <w:lang w:val="tr-TR"/>
        </w:rPr>
        <w:t>du</w:t>
      </w:r>
      <w:r w:rsidRPr="0045140D">
        <w:rPr>
          <w:rFonts w:ascii="Tahoma" w:eastAsia="Calibri" w:hAnsi="Tahoma" w:cs="Tahoma"/>
          <w:sz w:val="20"/>
          <w:lang w:val="tr-TR"/>
        </w:rPr>
        <w:t>r</w:t>
      </w:r>
      <w:r w:rsidRPr="0045140D">
        <w:rPr>
          <w:rFonts w:ascii="Tahoma" w:eastAsia="Calibri" w:hAnsi="Tahoma" w:cs="Tahoma"/>
          <w:spacing w:val="-1"/>
          <w:sz w:val="20"/>
          <w:lang w:val="tr-TR"/>
        </w:rPr>
        <w:t>u</w:t>
      </w:r>
      <w:r w:rsidRPr="0045140D">
        <w:rPr>
          <w:rFonts w:ascii="Tahoma" w:eastAsia="Calibri" w:hAnsi="Tahoma" w:cs="Tahoma"/>
          <w:spacing w:val="1"/>
          <w:sz w:val="20"/>
          <w:lang w:val="tr-TR"/>
        </w:rPr>
        <w:t>m</w:t>
      </w:r>
      <w:r w:rsidRPr="0045140D">
        <w:rPr>
          <w:rFonts w:ascii="Tahoma" w:eastAsia="Calibri" w:hAnsi="Tahoma" w:cs="Tahoma"/>
          <w:sz w:val="20"/>
          <w:lang w:val="tr-TR"/>
        </w:rPr>
        <w:t>la</w:t>
      </w:r>
      <w:r w:rsidRPr="0045140D">
        <w:rPr>
          <w:rFonts w:ascii="Tahoma" w:eastAsia="Calibri" w:hAnsi="Tahoma" w:cs="Tahoma"/>
          <w:spacing w:val="-1"/>
          <w:sz w:val="20"/>
          <w:lang w:val="tr-TR"/>
        </w:rPr>
        <w:t>rd</w:t>
      </w:r>
      <w:r w:rsidRPr="0045140D">
        <w:rPr>
          <w:rFonts w:ascii="Tahoma" w:eastAsia="Calibri" w:hAnsi="Tahoma" w:cs="Tahoma"/>
          <w:sz w:val="20"/>
          <w:lang w:val="tr-TR"/>
        </w:rPr>
        <w:t>a</w:t>
      </w:r>
      <w:r w:rsidRPr="0045140D">
        <w:rPr>
          <w:rFonts w:ascii="Tahoma" w:eastAsia="Calibri" w:hAnsi="Tahoma" w:cs="Tahoma"/>
          <w:spacing w:val="24"/>
          <w:sz w:val="20"/>
          <w:lang w:val="tr-TR"/>
        </w:rPr>
        <w:t xml:space="preserve"> </w:t>
      </w:r>
      <w:r w:rsidRPr="0045140D">
        <w:rPr>
          <w:rFonts w:ascii="Tahoma" w:eastAsia="Calibri" w:hAnsi="Tahoma" w:cs="Tahoma"/>
          <w:spacing w:val="-1"/>
          <w:sz w:val="20"/>
          <w:lang w:val="tr-TR"/>
        </w:rPr>
        <w:t>b</w:t>
      </w:r>
      <w:r w:rsidRPr="0045140D">
        <w:rPr>
          <w:rFonts w:ascii="Tahoma" w:eastAsia="Calibri" w:hAnsi="Tahoma" w:cs="Tahoma"/>
          <w:sz w:val="20"/>
          <w:lang w:val="tr-TR"/>
        </w:rPr>
        <w:t>aş</w:t>
      </w:r>
      <w:r w:rsidRPr="0045140D">
        <w:rPr>
          <w:rFonts w:ascii="Tahoma" w:eastAsia="Calibri" w:hAnsi="Tahoma" w:cs="Tahoma"/>
          <w:spacing w:val="1"/>
          <w:sz w:val="20"/>
          <w:lang w:val="tr-TR"/>
        </w:rPr>
        <w:t>v</w:t>
      </w:r>
      <w:r w:rsidRPr="0045140D">
        <w:rPr>
          <w:rFonts w:ascii="Tahoma" w:eastAsia="Calibri" w:hAnsi="Tahoma" w:cs="Tahoma"/>
          <w:spacing w:val="-1"/>
          <w:sz w:val="20"/>
          <w:lang w:val="tr-TR"/>
        </w:rPr>
        <w:t>u</w:t>
      </w:r>
      <w:r w:rsidRPr="0045140D">
        <w:rPr>
          <w:rFonts w:ascii="Tahoma" w:eastAsia="Calibri" w:hAnsi="Tahoma" w:cs="Tahoma"/>
          <w:spacing w:val="-3"/>
          <w:sz w:val="20"/>
          <w:lang w:val="tr-TR"/>
        </w:rPr>
        <w:t>r</w:t>
      </w:r>
      <w:r w:rsidRPr="0045140D">
        <w:rPr>
          <w:rFonts w:ascii="Tahoma" w:eastAsia="Calibri" w:hAnsi="Tahoma" w:cs="Tahoma"/>
          <w:sz w:val="20"/>
          <w:lang w:val="tr-TR"/>
        </w:rPr>
        <w:t>u</w:t>
      </w:r>
      <w:r w:rsidRPr="0045140D">
        <w:rPr>
          <w:rFonts w:ascii="Tahoma" w:eastAsia="Calibri" w:hAnsi="Tahoma" w:cs="Tahoma"/>
          <w:spacing w:val="24"/>
          <w:sz w:val="20"/>
          <w:lang w:val="tr-TR"/>
        </w:rPr>
        <w:t xml:space="preserve"> </w:t>
      </w:r>
      <w:r w:rsidRPr="0045140D">
        <w:rPr>
          <w:rFonts w:ascii="Tahoma" w:eastAsia="Calibri" w:hAnsi="Tahoma" w:cs="Tahoma"/>
          <w:sz w:val="20"/>
          <w:lang w:val="tr-TR"/>
        </w:rPr>
        <w:t>sa</w:t>
      </w:r>
      <w:r w:rsidRPr="0045140D">
        <w:rPr>
          <w:rFonts w:ascii="Tahoma" w:eastAsia="Calibri" w:hAnsi="Tahoma" w:cs="Tahoma"/>
          <w:spacing w:val="-1"/>
          <w:sz w:val="20"/>
          <w:lang w:val="tr-TR"/>
        </w:rPr>
        <w:t>h</w:t>
      </w:r>
      <w:r w:rsidRPr="0045140D">
        <w:rPr>
          <w:rFonts w:ascii="Tahoma" w:eastAsia="Calibri" w:hAnsi="Tahoma" w:cs="Tahoma"/>
          <w:sz w:val="20"/>
          <w:lang w:val="tr-TR"/>
        </w:rPr>
        <w:t>i</w:t>
      </w:r>
      <w:r w:rsidRPr="0045140D">
        <w:rPr>
          <w:rFonts w:ascii="Tahoma" w:eastAsia="Calibri" w:hAnsi="Tahoma" w:cs="Tahoma"/>
          <w:spacing w:val="-1"/>
          <w:sz w:val="20"/>
          <w:lang w:val="tr-TR"/>
        </w:rPr>
        <w:t>b</w:t>
      </w:r>
      <w:r w:rsidRPr="0045140D">
        <w:rPr>
          <w:rFonts w:ascii="Tahoma" w:eastAsia="Calibri" w:hAnsi="Tahoma" w:cs="Tahoma"/>
          <w:sz w:val="20"/>
          <w:lang w:val="tr-TR"/>
        </w:rPr>
        <w:t>i</w:t>
      </w:r>
      <w:r w:rsidRPr="0045140D">
        <w:rPr>
          <w:rFonts w:ascii="Tahoma" w:eastAsia="Calibri" w:hAnsi="Tahoma" w:cs="Tahoma"/>
          <w:spacing w:val="-1"/>
          <w:sz w:val="20"/>
          <w:lang w:val="tr-TR"/>
        </w:rPr>
        <w:t>n</w:t>
      </w:r>
      <w:r w:rsidRPr="0045140D">
        <w:rPr>
          <w:rFonts w:ascii="Tahoma" w:eastAsia="Calibri" w:hAnsi="Tahoma" w:cs="Tahoma"/>
          <w:sz w:val="20"/>
          <w:lang w:val="tr-TR"/>
        </w:rPr>
        <w:t>e</w:t>
      </w:r>
      <w:r w:rsidRPr="0045140D">
        <w:rPr>
          <w:rFonts w:ascii="Tahoma" w:eastAsia="Calibri" w:hAnsi="Tahoma" w:cs="Tahoma"/>
          <w:spacing w:val="25"/>
          <w:sz w:val="20"/>
          <w:lang w:val="tr-TR"/>
        </w:rPr>
        <w:t xml:space="preserve"> </w:t>
      </w:r>
      <w:r w:rsidRPr="0045140D">
        <w:rPr>
          <w:rFonts w:ascii="Tahoma" w:eastAsia="Calibri" w:hAnsi="Tahoma" w:cs="Tahoma"/>
          <w:sz w:val="20"/>
          <w:lang w:val="tr-TR"/>
        </w:rPr>
        <w:t>al</w:t>
      </w:r>
      <w:r w:rsidRPr="0045140D">
        <w:rPr>
          <w:rFonts w:ascii="Tahoma" w:eastAsia="Calibri" w:hAnsi="Tahoma" w:cs="Tahoma"/>
          <w:spacing w:val="-1"/>
          <w:sz w:val="20"/>
          <w:lang w:val="tr-TR"/>
        </w:rPr>
        <w:t>ın</w:t>
      </w:r>
      <w:r w:rsidRPr="0045140D">
        <w:rPr>
          <w:rFonts w:ascii="Tahoma" w:eastAsia="Calibri" w:hAnsi="Tahoma" w:cs="Tahoma"/>
          <w:sz w:val="20"/>
          <w:lang w:val="tr-TR"/>
        </w:rPr>
        <w:t>acak</w:t>
      </w:r>
      <w:r w:rsidRPr="0045140D">
        <w:rPr>
          <w:rFonts w:ascii="Tahoma" w:eastAsia="Calibri" w:hAnsi="Tahoma" w:cs="Tahoma"/>
          <w:spacing w:val="25"/>
          <w:sz w:val="20"/>
          <w:lang w:val="tr-TR"/>
        </w:rPr>
        <w:t xml:space="preserve"> </w:t>
      </w:r>
      <w:r w:rsidRPr="0045140D">
        <w:rPr>
          <w:rFonts w:ascii="Tahoma" w:eastAsia="Calibri" w:hAnsi="Tahoma" w:cs="Tahoma"/>
          <w:sz w:val="20"/>
          <w:lang w:val="tr-TR"/>
        </w:rPr>
        <w:t>aks</w:t>
      </w:r>
      <w:r w:rsidRPr="0045140D">
        <w:rPr>
          <w:rFonts w:ascii="Tahoma" w:eastAsia="Calibri" w:hAnsi="Tahoma" w:cs="Tahoma"/>
          <w:spacing w:val="-3"/>
          <w:sz w:val="20"/>
          <w:lang w:val="tr-TR"/>
        </w:rPr>
        <w:t>i</w:t>
      </w:r>
      <w:r w:rsidRPr="0045140D">
        <w:rPr>
          <w:rFonts w:ascii="Tahoma" w:eastAsia="Calibri" w:hAnsi="Tahoma" w:cs="Tahoma"/>
          <w:spacing w:val="-2"/>
          <w:sz w:val="20"/>
          <w:lang w:val="tr-TR"/>
        </w:rPr>
        <w:t>y</w:t>
      </w:r>
      <w:r w:rsidRPr="0045140D">
        <w:rPr>
          <w:rFonts w:ascii="Tahoma" w:eastAsia="Calibri" w:hAnsi="Tahoma" w:cs="Tahoma"/>
          <w:spacing w:val="-1"/>
          <w:sz w:val="20"/>
          <w:lang w:val="tr-TR"/>
        </w:rPr>
        <w:t>on</w:t>
      </w:r>
      <w:r w:rsidRPr="0045140D">
        <w:rPr>
          <w:rFonts w:ascii="Tahoma" w:eastAsia="Calibri" w:hAnsi="Tahoma" w:cs="Tahoma"/>
          <w:sz w:val="20"/>
          <w:lang w:val="tr-TR"/>
        </w:rPr>
        <w:t>lar</w:t>
      </w:r>
      <w:r w:rsidRPr="0045140D">
        <w:rPr>
          <w:rFonts w:ascii="Tahoma" w:eastAsia="Calibri" w:hAnsi="Tahoma" w:cs="Tahoma"/>
          <w:spacing w:val="24"/>
          <w:sz w:val="20"/>
          <w:lang w:val="tr-TR"/>
        </w:rPr>
        <w:t xml:space="preserve"> </w:t>
      </w:r>
      <w:r w:rsidRPr="0045140D">
        <w:rPr>
          <w:rFonts w:ascii="Tahoma" w:eastAsia="Calibri" w:hAnsi="Tahoma" w:cs="Tahoma"/>
          <w:sz w:val="20"/>
          <w:lang w:val="tr-TR"/>
        </w:rPr>
        <w:t xml:space="preserve">Teknik </w:t>
      </w:r>
      <w:r w:rsidR="00C82A34">
        <w:rPr>
          <w:rFonts w:ascii="Tahoma" w:eastAsia="Calibri" w:hAnsi="Tahoma" w:cs="Tahoma"/>
          <w:sz w:val="20"/>
          <w:lang w:val="tr-TR"/>
        </w:rPr>
        <w:t>Düzenleme Sorumlusu</w:t>
      </w:r>
      <w:r w:rsidRPr="0045140D">
        <w:rPr>
          <w:rFonts w:ascii="Tahoma" w:eastAsia="Calibri" w:hAnsi="Tahoma" w:cs="Tahoma"/>
          <w:spacing w:val="24"/>
          <w:sz w:val="20"/>
          <w:lang w:val="tr-TR"/>
        </w:rPr>
        <w:t xml:space="preserve"> </w:t>
      </w:r>
      <w:r w:rsidRPr="0045140D">
        <w:rPr>
          <w:rFonts w:ascii="Tahoma" w:eastAsia="Calibri" w:hAnsi="Tahoma" w:cs="Tahoma"/>
          <w:sz w:val="20"/>
          <w:lang w:val="tr-TR"/>
        </w:rPr>
        <w:t>taraf</w:t>
      </w:r>
      <w:r w:rsidRPr="0045140D">
        <w:rPr>
          <w:rFonts w:ascii="Tahoma" w:eastAsia="Calibri" w:hAnsi="Tahoma" w:cs="Tahoma"/>
          <w:spacing w:val="-1"/>
          <w:sz w:val="20"/>
          <w:lang w:val="tr-TR"/>
        </w:rPr>
        <w:t>ınd</w:t>
      </w:r>
      <w:r w:rsidRPr="0045140D">
        <w:rPr>
          <w:rFonts w:ascii="Tahoma" w:eastAsia="Calibri" w:hAnsi="Tahoma" w:cs="Tahoma"/>
          <w:sz w:val="20"/>
          <w:lang w:val="tr-TR"/>
        </w:rPr>
        <w:t>an</w:t>
      </w:r>
      <w:r w:rsidRPr="0045140D">
        <w:rPr>
          <w:rFonts w:ascii="Tahoma" w:eastAsia="Calibri" w:hAnsi="Tahoma" w:cs="Tahoma"/>
          <w:spacing w:val="24"/>
          <w:sz w:val="20"/>
          <w:lang w:val="tr-TR"/>
        </w:rPr>
        <w:t xml:space="preserve"> </w:t>
      </w:r>
      <w:r w:rsidRPr="0045140D">
        <w:rPr>
          <w:rFonts w:ascii="Tahoma" w:eastAsia="Calibri" w:hAnsi="Tahoma" w:cs="Tahoma"/>
          <w:spacing w:val="1"/>
          <w:sz w:val="20"/>
          <w:lang w:val="tr-TR"/>
        </w:rPr>
        <w:t>y</w:t>
      </w:r>
      <w:r w:rsidRPr="0045140D">
        <w:rPr>
          <w:rFonts w:ascii="Tahoma" w:eastAsia="Calibri" w:hAnsi="Tahoma" w:cs="Tahoma"/>
          <w:sz w:val="20"/>
          <w:lang w:val="tr-TR"/>
        </w:rPr>
        <w:t>a</w:t>
      </w:r>
      <w:r w:rsidRPr="0045140D">
        <w:rPr>
          <w:rFonts w:ascii="Tahoma" w:eastAsia="Calibri" w:hAnsi="Tahoma" w:cs="Tahoma"/>
          <w:spacing w:val="-1"/>
          <w:sz w:val="20"/>
          <w:lang w:val="tr-TR"/>
        </w:rPr>
        <w:t>z</w:t>
      </w:r>
      <w:r w:rsidRPr="0045140D">
        <w:rPr>
          <w:rFonts w:ascii="Tahoma" w:eastAsia="Calibri" w:hAnsi="Tahoma" w:cs="Tahoma"/>
          <w:sz w:val="20"/>
          <w:lang w:val="tr-TR"/>
        </w:rPr>
        <w:t>ı</w:t>
      </w:r>
      <w:r w:rsidRPr="0045140D">
        <w:rPr>
          <w:rFonts w:ascii="Tahoma" w:eastAsia="Calibri" w:hAnsi="Tahoma" w:cs="Tahoma"/>
          <w:spacing w:val="-1"/>
          <w:sz w:val="20"/>
          <w:lang w:val="tr-TR"/>
        </w:rPr>
        <w:t>l</w:t>
      </w:r>
      <w:r w:rsidRPr="0045140D">
        <w:rPr>
          <w:rFonts w:ascii="Tahoma" w:eastAsia="Calibri" w:hAnsi="Tahoma" w:cs="Tahoma"/>
          <w:sz w:val="20"/>
          <w:lang w:val="tr-TR"/>
        </w:rPr>
        <w:t xml:space="preserve">ı </w:t>
      </w:r>
      <w:r w:rsidRPr="0045140D">
        <w:rPr>
          <w:rFonts w:ascii="Tahoma" w:eastAsia="Calibri" w:hAnsi="Tahoma" w:cs="Tahoma"/>
          <w:spacing w:val="1"/>
          <w:sz w:val="20"/>
          <w:lang w:val="tr-TR"/>
        </w:rPr>
        <w:t>o</w:t>
      </w:r>
      <w:r w:rsidRPr="0045140D">
        <w:rPr>
          <w:rFonts w:ascii="Tahoma" w:eastAsia="Calibri" w:hAnsi="Tahoma" w:cs="Tahoma"/>
          <w:sz w:val="20"/>
          <w:lang w:val="tr-TR"/>
        </w:rPr>
        <w:t>la</w:t>
      </w:r>
      <w:r w:rsidRPr="0045140D">
        <w:rPr>
          <w:rFonts w:ascii="Tahoma" w:eastAsia="Calibri" w:hAnsi="Tahoma" w:cs="Tahoma"/>
          <w:spacing w:val="-1"/>
          <w:sz w:val="20"/>
          <w:lang w:val="tr-TR"/>
        </w:rPr>
        <w:t>r</w:t>
      </w:r>
      <w:r w:rsidRPr="0045140D">
        <w:rPr>
          <w:rFonts w:ascii="Tahoma" w:eastAsia="Calibri" w:hAnsi="Tahoma" w:cs="Tahoma"/>
          <w:sz w:val="20"/>
          <w:lang w:val="tr-TR"/>
        </w:rPr>
        <w:t>ak</w:t>
      </w:r>
      <w:r w:rsidRPr="0045140D">
        <w:rPr>
          <w:rFonts w:ascii="Tahoma" w:eastAsia="Calibri" w:hAnsi="Tahoma" w:cs="Tahoma"/>
          <w:spacing w:val="1"/>
          <w:sz w:val="20"/>
          <w:lang w:val="tr-TR"/>
        </w:rPr>
        <w:t xml:space="preserve"> </w:t>
      </w:r>
      <w:r w:rsidRPr="0045140D">
        <w:rPr>
          <w:rFonts w:ascii="Tahoma" w:eastAsia="Calibri" w:hAnsi="Tahoma" w:cs="Tahoma"/>
          <w:spacing w:val="-1"/>
          <w:sz w:val="20"/>
          <w:lang w:val="tr-TR"/>
        </w:rPr>
        <w:t>b</w:t>
      </w:r>
      <w:r w:rsidRPr="0045140D">
        <w:rPr>
          <w:rFonts w:ascii="Tahoma" w:eastAsia="Calibri" w:hAnsi="Tahoma" w:cs="Tahoma"/>
          <w:sz w:val="20"/>
          <w:lang w:val="tr-TR"/>
        </w:rPr>
        <w:t>il</w:t>
      </w:r>
      <w:r w:rsidRPr="0045140D">
        <w:rPr>
          <w:rFonts w:ascii="Tahoma" w:eastAsia="Calibri" w:hAnsi="Tahoma" w:cs="Tahoma"/>
          <w:spacing w:val="-1"/>
          <w:sz w:val="20"/>
          <w:lang w:val="tr-TR"/>
        </w:rPr>
        <w:t>d</w:t>
      </w:r>
      <w:r w:rsidRPr="0045140D">
        <w:rPr>
          <w:rFonts w:ascii="Tahoma" w:eastAsia="Calibri" w:hAnsi="Tahoma" w:cs="Tahoma"/>
          <w:sz w:val="20"/>
          <w:lang w:val="tr-TR"/>
        </w:rPr>
        <w:t>ir</w:t>
      </w:r>
      <w:r w:rsidRPr="0045140D">
        <w:rPr>
          <w:rFonts w:ascii="Tahoma" w:eastAsia="Calibri" w:hAnsi="Tahoma" w:cs="Tahoma"/>
          <w:spacing w:val="-1"/>
          <w:sz w:val="20"/>
          <w:lang w:val="tr-TR"/>
        </w:rPr>
        <w:t>i</w:t>
      </w:r>
      <w:r w:rsidRPr="0045140D">
        <w:rPr>
          <w:rFonts w:ascii="Tahoma" w:eastAsia="Calibri" w:hAnsi="Tahoma" w:cs="Tahoma"/>
          <w:sz w:val="20"/>
          <w:lang w:val="tr-TR"/>
        </w:rPr>
        <w:t>lir.</w:t>
      </w:r>
    </w:p>
    <w:p w:rsidR="0038420A" w:rsidRPr="0045140D" w:rsidRDefault="0038420A" w:rsidP="0038420A">
      <w:pPr>
        <w:spacing w:before="0" w:after="0"/>
        <w:ind w:right="487"/>
        <w:rPr>
          <w:rFonts w:ascii="Tahoma" w:eastAsia="Calibri" w:hAnsi="Tahoma" w:cs="Tahoma"/>
          <w:sz w:val="20"/>
          <w:lang w:val="tr-TR"/>
        </w:rPr>
      </w:pPr>
      <w:r w:rsidRPr="0045140D">
        <w:rPr>
          <w:rFonts w:ascii="Tahoma" w:eastAsia="Calibri" w:hAnsi="Tahoma" w:cs="Tahoma"/>
          <w:sz w:val="20"/>
          <w:lang w:val="tr-TR"/>
        </w:rPr>
        <w:t>Uyg</w:t>
      </w:r>
      <w:r w:rsidRPr="0045140D">
        <w:rPr>
          <w:rFonts w:ascii="Tahoma" w:eastAsia="Calibri" w:hAnsi="Tahoma" w:cs="Tahoma"/>
          <w:spacing w:val="-1"/>
          <w:sz w:val="20"/>
          <w:lang w:val="tr-TR"/>
        </w:rPr>
        <w:t>un</w:t>
      </w:r>
      <w:r w:rsidRPr="0045140D">
        <w:rPr>
          <w:rFonts w:ascii="Tahoma" w:eastAsia="Calibri" w:hAnsi="Tahoma" w:cs="Tahoma"/>
          <w:sz w:val="20"/>
          <w:lang w:val="tr-TR"/>
        </w:rPr>
        <w:t>l</w:t>
      </w:r>
      <w:r w:rsidRPr="0045140D">
        <w:rPr>
          <w:rFonts w:ascii="Tahoma" w:eastAsia="Calibri" w:hAnsi="Tahoma" w:cs="Tahoma"/>
          <w:spacing w:val="-1"/>
          <w:sz w:val="20"/>
          <w:lang w:val="tr-TR"/>
        </w:rPr>
        <w:t>u</w:t>
      </w:r>
      <w:r w:rsidRPr="0045140D">
        <w:rPr>
          <w:rFonts w:ascii="Tahoma" w:eastAsia="Calibri" w:hAnsi="Tahoma" w:cs="Tahoma"/>
          <w:sz w:val="20"/>
          <w:lang w:val="tr-TR"/>
        </w:rPr>
        <w:t>k</w:t>
      </w:r>
      <w:r w:rsidRPr="0045140D">
        <w:rPr>
          <w:rFonts w:ascii="Tahoma" w:eastAsia="Calibri" w:hAnsi="Tahoma" w:cs="Tahoma"/>
          <w:spacing w:val="3"/>
          <w:sz w:val="20"/>
          <w:lang w:val="tr-TR"/>
        </w:rPr>
        <w:t xml:space="preserve"> </w:t>
      </w:r>
      <w:r w:rsidRPr="0045140D">
        <w:rPr>
          <w:rFonts w:ascii="Tahoma" w:eastAsia="Calibri" w:hAnsi="Tahoma" w:cs="Tahoma"/>
          <w:spacing w:val="-1"/>
          <w:sz w:val="20"/>
          <w:lang w:val="tr-TR"/>
        </w:rPr>
        <w:t>b</w:t>
      </w:r>
      <w:r w:rsidRPr="0045140D">
        <w:rPr>
          <w:rFonts w:ascii="Tahoma" w:eastAsia="Calibri" w:hAnsi="Tahoma" w:cs="Tahoma"/>
          <w:sz w:val="20"/>
          <w:lang w:val="tr-TR"/>
        </w:rPr>
        <w:t>el</w:t>
      </w:r>
      <w:r w:rsidRPr="0045140D">
        <w:rPr>
          <w:rFonts w:ascii="Tahoma" w:eastAsia="Calibri" w:hAnsi="Tahoma" w:cs="Tahoma"/>
          <w:spacing w:val="-1"/>
          <w:sz w:val="20"/>
          <w:lang w:val="tr-TR"/>
        </w:rPr>
        <w:t>g</w:t>
      </w:r>
      <w:r w:rsidRPr="0045140D">
        <w:rPr>
          <w:rFonts w:ascii="Tahoma" w:eastAsia="Calibri" w:hAnsi="Tahoma" w:cs="Tahoma"/>
          <w:sz w:val="20"/>
          <w:lang w:val="tr-TR"/>
        </w:rPr>
        <w:t>esin</w:t>
      </w:r>
      <w:r w:rsidRPr="0045140D">
        <w:rPr>
          <w:rFonts w:ascii="Tahoma" w:eastAsia="Calibri" w:hAnsi="Tahoma" w:cs="Tahoma"/>
          <w:spacing w:val="-1"/>
          <w:sz w:val="20"/>
          <w:lang w:val="tr-TR"/>
        </w:rPr>
        <w:t>i</w:t>
      </w:r>
      <w:r w:rsidRPr="0045140D">
        <w:rPr>
          <w:rFonts w:ascii="Tahoma" w:eastAsia="Calibri" w:hAnsi="Tahoma" w:cs="Tahoma"/>
          <w:sz w:val="20"/>
          <w:lang w:val="tr-TR"/>
        </w:rPr>
        <w:t xml:space="preserve">n </w:t>
      </w:r>
      <w:r w:rsidRPr="0045140D">
        <w:rPr>
          <w:rFonts w:ascii="Tahoma" w:eastAsia="Calibri" w:hAnsi="Tahoma" w:cs="Tahoma"/>
          <w:spacing w:val="1"/>
          <w:sz w:val="20"/>
          <w:lang w:val="tr-TR"/>
        </w:rPr>
        <w:t>v</w:t>
      </w:r>
      <w:r w:rsidRPr="0045140D">
        <w:rPr>
          <w:rFonts w:ascii="Tahoma" w:eastAsia="Calibri" w:hAnsi="Tahoma" w:cs="Tahoma"/>
          <w:sz w:val="20"/>
          <w:lang w:val="tr-TR"/>
        </w:rPr>
        <w:t>e</w:t>
      </w:r>
      <w:r w:rsidRPr="0045140D">
        <w:rPr>
          <w:rFonts w:ascii="Tahoma" w:eastAsia="Calibri" w:hAnsi="Tahoma" w:cs="Tahoma"/>
          <w:spacing w:val="1"/>
          <w:sz w:val="20"/>
          <w:lang w:val="tr-TR"/>
        </w:rPr>
        <w:t xml:space="preserve"> </w:t>
      </w:r>
      <w:r w:rsidRPr="0045140D">
        <w:rPr>
          <w:rFonts w:ascii="Tahoma" w:eastAsia="Calibri" w:hAnsi="Tahoma" w:cs="Tahoma"/>
          <w:sz w:val="20"/>
          <w:lang w:val="tr-TR"/>
        </w:rPr>
        <w:t>i</w:t>
      </w:r>
      <w:r w:rsidRPr="0045140D">
        <w:rPr>
          <w:rFonts w:ascii="Tahoma" w:eastAsia="Calibri" w:hAnsi="Tahoma" w:cs="Tahoma"/>
          <w:spacing w:val="-3"/>
          <w:sz w:val="20"/>
          <w:lang w:val="tr-TR"/>
        </w:rPr>
        <w:t>l</w:t>
      </w:r>
      <w:r w:rsidRPr="0045140D">
        <w:rPr>
          <w:rFonts w:ascii="Tahoma" w:eastAsia="Calibri" w:hAnsi="Tahoma" w:cs="Tahoma"/>
          <w:spacing w:val="-1"/>
          <w:sz w:val="20"/>
          <w:lang w:val="tr-TR"/>
        </w:rPr>
        <w:t>g</w:t>
      </w:r>
      <w:r w:rsidRPr="0045140D">
        <w:rPr>
          <w:rFonts w:ascii="Tahoma" w:eastAsia="Calibri" w:hAnsi="Tahoma" w:cs="Tahoma"/>
          <w:sz w:val="20"/>
          <w:lang w:val="tr-TR"/>
        </w:rPr>
        <w:t>i</w:t>
      </w:r>
      <w:r w:rsidRPr="0045140D">
        <w:rPr>
          <w:rFonts w:ascii="Tahoma" w:eastAsia="Calibri" w:hAnsi="Tahoma" w:cs="Tahoma"/>
          <w:spacing w:val="-1"/>
          <w:sz w:val="20"/>
          <w:lang w:val="tr-TR"/>
        </w:rPr>
        <w:t>l</w:t>
      </w:r>
      <w:r w:rsidRPr="0045140D">
        <w:rPr>
          <w:rFonts w:ascii="Tahoma" w:eastAsia="Calibri" w:hAnsi="Tahoma" w:cs="Tahoma"/>
          <w:sz w:val="20"/>
          <w:lang w:val="tr-TR"/>
        </w:rPr>
        <w:t>i</w:t>
      </w:r>
      <w:r w:rsidRPr="0045140D">
        <w:rPr>
          <w:rFonts w:ascii="Tahoma" w:eastAsia="Calibri" w:hAnsi="Tahoma" w:cs="Tahoma"/>
          <w:spacing w:val="3"/>
          <w:sz w:val="20"/>
          <w:lang w:val="tr-TR"/>
        </w:rPr>
        <w:t xml:space="preserve"> </w:t>
      </w:r>
      <w:r w:rsidRPr="0045140D">
        <w:rPr>
          <w:rFonts w:ascii="Tahoma" w:eastAsia="Calibri" w:hAnsi="Tahoma" w:cs="Tahoma"/>
          <w:spacing w:val="1"/>
          <w:sz w:val="20"/>
          <w:lang w:val="tr-TR"/>
        </w:rPr>
        <w:t>m</w:t>
      </w:r>
      <w:r w:rsidRPr="0045140D">
        <w:rPr>
          <w:rFonts w:ascii="Tahoma" w:eastAsia="Calibri" w:hAnsi="Tahoma" w:cs="Tahoma"/>
          <w:sz w:val="20"/>
          <w:lang w:val="tr-TR"/>
        </w:rPr>
        <w:t>arka</w:t>
      </w:r>
      <w:r w:rsidRPr="0045140D">
        <w:rPr>
          <w:rFonts w:ascii="Tahoma" w:eastAsia="Calibri" w:hAnsi="Tahoma" w:cs="Tahoma"/>
          <w:spacing w:val="-3"/>
          <w:sz w:val="20"/>
          <w:lang w:val="tr-TR"/>
        </w:rPr>
        <w:t>l</w:t>
      </w:r>
      <w:r w:rsidRPr="0045140D">
        <w:rPr>
          <w:rFonts w:ascii="Tahoma" w:eastAsia="Calibri" w:hAnsi="Tahoma" w:cs="Tahoma"/>
          <w:sz w:val="20"/>
          <w:lang w:val="tr-TR"/>
        </w:rPr>
        <w:t>ar</w:t>
      </w:r>
      <w:r w:rsidRPr="0045140D">
        <w:rPr>
          <w:rFonts w:ascii="Tahoma" w:eastAsia="Calibri" w:hAnsi="Tahoma" w:cs="Tahoma"/>
          <w:spacing w:val="-1"/>
          <w:sz w:val="20"/>
          <w:lang w:val="tr-TR"/>
        </w:rPr>
        <w:t>ı</w:t>
      </w:r>
      <w:r w:rsidRPr="0045140D">
        <w:rPr>
          <w:rFonts w:ascii="Tahoma" w:eastAsia="Calibri" w:hAnsi="Tahoma" w:cs="Tahoma"/>
          <w:sz w:val="20"/>
          <w:lang w:val="tr-TR"/>
        </w:rPr>
        <w:t>n</w:t>
      </w:r>
      <w:r w:rsidRPr="0045140D">
        <w:rPr>
          <w:rFonts w:ascii="Tahoma" w:eastAsia="Calibri" w:hAnsi="Tahoma" w:cs="Tahoma"/>
          <w:spacing w:val="3"/>
          <w:sz w:val="20"/>
          <w:lang w:val="tr-TR"/>
        </w:rPr>
        <w:t xml:space="preserve"> </w:t>
      </w:r>
      <w:r w:rsidRPr="0045140D">
        <w:rPr>
          <w:rFonts w:ascii="Tahoma" w:eastAsia="Calibri" w:hAnsi="Tahoma" w:cs="Tahoma"/>
          <w:sz w:val="20"/>
          <w:lang w:val="tr-TR"/>
        </w:rPr>
        <w:t>ku</w:t>
      </w:r>
      <w:r w:rsidRPr="0045140D">
        <w:rPr>
          <w:rFonts w:ascii="Tahoma" w:eastAsia="Calibri" w:hAnsi="Tahoma" w:cs="Tahoma"/>
          <w:spacing w:val="-1"/>
          <w:sz w:val="20"/>
          <w:lang w:val="tr-TR"/>
        </w:rPr>
        <w:t>l</w:t>
      </w:r>
      <w:r w:rsidRPr="0045140D">
        <w:rPr>
          <w:rFonts w:ascii="Tahoma" w:eastAsia="Calibri" w:hAnsi="Tahoma" w:cs="Tahoma"/>
          <w:sz w:val="20"/>
          <w:lang w:val="tr-TR"/>
        </w:rPr>
        <w:t>la</w:t>
      </w:r>
      <w:r w:rsidRPr="0045140D">
        <w:rPr>
          <w:rFonts w:ascii="Tahoma" w:eastAsia="Calibri" w:hAnsi="Tahoma" w:cs="Tahoma"/>
          <w:spacing w:val="-1"/>
          <w:sz w:val="20"/>
          <w:lang w:val="tr-TR"/>
        </w:rPr>
        <w:t>n</w:t>
      </w:r>
      <w:r w:rsidRPr="0045140D">
        <w:rPr>
          <w:rFonts w:ascii="Tahoma" w:eastAsia="Calibri" w:hAnsi="Tahoma" w:cs="Tahoma"/>
          <w:sz w:val="20"/>
          <w:lang w:val="tr-TR"/>
        </w:rPr>
        <w:t>ı</w:t>
      </w:r>
      <w:r w:rsidRPr="0045140D">
        <w:rPr>
          <w:rFonts w:ascii="Tahoma" w:eastAsia="Calibri" w:hAnsi="Tahoma" w:cs="Tahoma"/>
          <w:spacing w:val="-3"/>
          <w:sz w:val="20"/>
          <w:lang w:val="tr-TR"/>
        </w:rPr>
        <w:t>l</w:t>
      </w:r>
      <w:r w:rsidRPr="0045140D">
        <w:rPr>
          <w:rFonts w:ascii="Tahoma" w:eastAsia="Calibri" w:hAnsi="Tahoma" w:cs="Tahoma"/>
          <w:spacing w:val="1"/>
          <w:sz w:val="20"/>
          <w:lang w:val="tr-TR"/>
        </w:rPr>
        <w:t>m</w:t>
      </w:r>
      <w:r w:rsidRPr="0045140D">
        <w:rPr>
          <w:rFonts w:ascii="Tahoma" w:eastAsia="Calibri" w:hAnsi="Tahoma" w:cs="Tahoma"/>
          <w:sz w:val="20"/>
          <w:lang w:val="tr-TR"/>
        </w:rPr>
        <w:t>a</w:t>
      </w:r>
      <w:r w:rsidRPr="0045140D">
        <w:rPr>
          <w:rFonts w:ascii="Tahoma" w:eastAsia="Calibri" w:hAnsi="Tahoma" w:cs="Tahoma"/>
          <w:spacing w:val="-2"/>
          <w:sz w:val="20"/>
          <w:lang w:val="tr-TR"/>
        </w:rPr>
        <w:t>s</w:t>
      </w:r>
      <w:r w:rsidRPr="0045140D">
        <w:rPr>
          <w:rFonts w:ascii="Tahoma" w:eastAsia="Calibri" w:hAnsi="Tahoma" w:cs="Tahoma"/>
          <w:sz w:val="20"/>
          <w:lang w:val="tr-TR"/>
        </w:rPr>
        <w:t>ı</w:t>
      </w:r>
      <w:r w:rsidRPr="0045140D">
        <w:rPr>
          <w:rFonts w:ascii="Tahoma" w:eastAsia="Calibri" w:hAnsi="Tahoma" w:cs="Tahoma"/>
          <w:spacing w:val="-1"/>
          <w:sz w:val="20"/>
          <w:lang w:val="tr-TR"/>
        </w:rPr>
        <w:t>n</w:t>
      </w:r>
      <w:r w:rsidRPr="0045140D">
        <w:rPr>
          <w:rFonts w:ascii="Tahoma" w:eastAsia="Calibri" w:hAnsi="Tahoma" w:cs="Tahoma"/>
          <w:sz w:val="20"/>
          <w:lang w:val="tr-TR"/>
        </w:rPr>
        <w:t>ın</w:t>
      </w:r>
      <w:r w:rsidRPr="0045140D">
        <w:rPr>
          <w:rFonts w:ascii="Tahoma" w:eastAsia="Calibri" w:hAnsi="Tahoma" w:cs="Tahoma"/>
          <w:spacing w:val="2"/>
          <w:sz w:val="20"/>
          <w:lang w:val="tr-TR"/>
        </w:rPr>
        <w:t xml:space="preserve"> </w:t>
      </w:r>
      <w:r w:rsidRPr="0045140D">
        <w:rPr>
          <w:rFonts w:ascii="Tahoma" w:eastAsia="Calibri" w:hAnsi="Tahoma" w:cs="Tahoma"/>
          <w:sz w:val="20"/>
          <w:lang w:val="tr-TR"/>
        </w:rPr>
        <w:t>s</w:t>
      </w:r>
      <w:r w:rsidRPr="0045140D">
        <w:rPr>
          <w:rFonts w:ascii="Tahoma" w:eastAsia="Calibri" w:hAnsi="Tahoma" w:cs="Tahoma"/>
          <w:spacing w:val="1"/>
          <w:sz w:val="20"/>
          <w:lang w:val="tr-TR"/>
        </w:rPr>
        <w:t>o</w:t>
      </w:r>
      <w:r w:rsidRPr="0045140D">
        <w:rPr>
          <w:rFonts w:ascii="Tahoma" w:eastAsia="Calibri" w:hAnsi="Tahoma" w:cs="Tahoma"/>
          <w:spacing w:val="-1"/>
          <w:sz w:val="20"/>
          <w:lang w:val="tr-TR"/>
        </w:rPr>
        <w:t>n</w:t>
      </w:r>
      <w:r w:rsidRPr="0045140D">
        <w:rPr>
          <w:rFonts w:ascii="Tahoma" w:eastAsia="Calibri" w:hAnsi="Tahoma" w:cs="Tahoma"/>
          <w:sz w:val="20"/>
          <w:lang w:val="tr-TR"/>
        </w:rPr>
        <w:t>a</w:t>
      </w:r>
      <w:r w:rsidRPr="0045140D">
        <w:rPr>
          <w:rFonts w:ascii="Tahoma" w:eastAsia="Calibri" w:hAnsi="Tahoma" w:cs="Tahoma"/>
          <w:spacing w:val="1"/>
          <w:sz w:val="20"/>
          <w:lang w:val="tr-TR"/>
        </w:rPr>
        <w:t xml:space="preserve"> </w:t>
      </w:r>
      <w:r w:rsidRPr="0045140D">
        <w:rPr>
          <w:rFonts w:ascii="Tahoma" w:eastAsia="Calibri" w:hAnsi="Tahoma" w:cs="Tahoma"/>
          <w:sz w:val="20"/>
          <w:lang w:val="tr-TR"/>
        </w:rPr>
        <w:t>erd</w:t>
      </w:r>
      <w:r w:rsidRPr="0045140D">
        <w:rPr>
          <w:rFonts w:ascii="Tahoma" w:eastAsia="Calibri" w:hAnsi="Tahoma" w:cs="Tahoma"/>
          <w:spacing w:val="-1"/>
          <w:sz w:val="20"/>
          <w:lang w:val="tr-TR"/>
        </w:rPr>
        <w:t>i</w:t>
      </w:r>
      <w:r w:rsidRPr="0045140D">
        <w:rPr>
          <w:rFonts w:ascii="Tahoma" w:eastAsia="Calibri" w:hAnsi="Tahoma" w:cs="Tahoma"/>
          <w:sz w:val="20"/>
          <w:lang w:val="tr-TR"/>
        </w:rPr>
        <w:t>ri</w:t>
      </w:r>
      <w:r w:rsidRPr="0045140D">
        <w:rPr>
          <w:rFonts w:ascii="Tahoma" w:eastAsia="Calibri" w:hAnsi="Tahoma" w:cs="Tahoma"/>
          <w:spacing w:val="-1"/>
          <w:sz w:val="20"/>
          <w:lang w:val="tr-TR"/>
        </w:rPr>
        <w:t>lm</w:t>
      </w:r>
      <w:r w:rsidRPr="0045140D">
        <w:rPr>
          <w:rFonts w:ascii="Tahoma" w:eastAsia="Calibri" w:hAnsi="Tahoma" w:cs="Tahoma"/>
          <w:sz w:val="20"/>
          <w:lang w:val="tr-TR"/>
        </w:rPr>
        <w:t>esi,</w:t>
      </w:r>
      <w:r w:rsidRPr="0045140D">
        <w:rPr>
          <w:rFonts w:ascii="Tahoma" w:eastAsia="Calibri" w:hAnsi="Tahoma" w:cs="Tahoma"/>
          <w:spacing w:val="3"/>
          <w:sz w:val="20"/>
          <w:lang w:val="tr-TR"/>
        </w:rPr>
        <w:t xml:space="preserve"> </w:t>
      </w:r>
      <w:r w:rsidRPr="0045140D">
        <w:rPr>
          <w:rFonts w:ascii="Tahoma" w:eastAsia="Calibri" w:hAnsi="Tahoma" w:cs="Tahoma"/>
          <w:spacing w:val="-1"/>
          <w:sz w:val="20"/>
          <w:lang w:val="tr-TR"/>
        </w:rPr>
        <w:t>g</w:t>
      </w:r>
      <w:r w:rsidRPr="0045140D">
        <w:rPr>
          <w:rFonts w:ascii="Tahoma" w:eastAsia="Calibri" w:hAnsi="Tahoma" w:cs="Tahoma"/>
          <w:spacing w:val="-2"/>
          <w:sz w:val="20"/>
          <w:lang w:val="tr-TR"/>
        </w:rPr>
        <w:t>e</w:t>
      </w:r>
      <w:r w:rsidRPr="0045140D">
        <w:rPr>
          <w:rFonts w:ascii="Tahoma" w:eastAsia="Calibri" w:hAnsi="Tahoma" w:cs="Tahoma"/>
          <w:sz w:val="20"/>
          <w:lang w:val="tr-TR"/>
        </w:rPr>
        <w:t>ri</w:t>
      </w:r>
      <w:r w:rsidRPr="0045140D">
        <w:rPr>
          <w:rFonts w:ascii="Tahoma" w:eastAsia="Calibri" w:hAnsi="Tahoma" w:cs="Tahoma"/>
          <w:spacing w:val="3"/>
          <w:sz w:val="20"/>
          <w:lang w:val="tr-TR"/>
        </w:rPr>
        <w:t xml:space="preserve"> </w:t>
      </w:r>
      <w:r w:rsidRPr="0045140D">
        <w:rPr>
          <w:rFonts w:ascii="Tahoma" w:eastAsia="Calibri" w:hAnsi="Tahoma" w:cs="Tahoma"/>
          <w:sz w:val="20"/>
          <w:lang w:val="tr-TR"/>
        </w:rPr>
        <w:t>al</w:t>
      </w:r>
      <w:r w:rsidRPr="0045140D">
        <w:rPr>
          <w:rFonts w:ascii="Tahoma" w:eastAsia="Calibri" w:hAnsi="Tahoma" w:cs="Tahoma"/>
          <w:spacing w:val="-1"/>
          <w:sz w:val="20"/>
          <w:lang w:val="tr-TR"/>
        </w:rPr>
        <w:t>ın</w:t>
      </w:r>
      <w:r w:rsidRPr="0045140D">
        <w:rPr>
          <w:rFonts w:ascii="Tahoma" w:eastAsia="Calibri" w:hAnsi="Tahoma" w:cs="Tahoma"/>
          <w:spacing w:val="1"/>
          <w:sz w:val="20"/>
          <w:lang w:val="tr-TR"/>
        </w:rPr>
        <w:t>m</w:t>
      </w:r>
      <w:r w:rsidRPr="0045140D">
        <w:rPr>
          <w:rFonts w:ascii="Tahoma" w:eastAsia="Calibri" w:hAnsi="Tahoma" w:cs="Tahoma"/>
          <w:sz w:val="20"/>
          <w:lang w:val="tr-TR"/>
        </w:rPr>
        <w:t>ası, ask</w:t>
      </w:r>
      <w:r w:rsidRPr="0045140D">
        <w:rPr>
          <w:rFonts w:ascii="Tahoma" w:eastAsia="Calibri" w:hAnsi="Tahoma" w:cs="Tahoma"/>
          <w:spacing w:val="-3"/>
          <w:sz w:val="20"/>
          <w:lang w:val="tr-TR"/>
        </w:rPr>
        <w:t>ı</w:t>
      </w:r>
      <w:r w:rsidRPr="0045140D">
        <w:rPr>
          <w:rFonts w:ascii="Tahoma" w:eastAsia="Calibri" w:hAnsi="Tahoma" w:cs="Tahoma"/>
          <w:spacing w:val="1"/>
          <w:sz w:val="20"/>
          <w:lang w:val="tr-TR"/>
        </w:rPr>
        <w:t>y</w:t>
      </w:r>
      <w:r w:rsidRPr="0045140D">
        <w:rPr>
          <w:rFonts w:ascii="Tahoma" w:eastAsia="Calibri" w:hAnsi="Tahoma" w:cs="Tahoma"/>
          <w:sz w:val="20"/>
          <w:lang w:val="tr-TR"/>
        </w:rPr>
        <w:t>a al</w:t>
      </w:r>
      <w:r w:rsidRPr="0045140D">
        <w:rPr>
          <w:rFonts w:ascii="Tahoma" w:eastAsia="Calibri" w:hAnsi="Tahoma" w:cs="Tahoma"/>
          <w:spacing w:val="-1"/>
          <w:sz w:val="20"/>
          <w:lang w:val="tr-TR"/>
        </w:rPr>
        <w:t>ın</w:t>
      </w:r>
      <w:r w:rsidRPr="0045140D">
        <w:rPr>
          <w:rFonts w:ascii="Tahoma" w:eastAsia="Calibri" w:hAnsi="Tahoma" w:cs="Tahoma"/>
          <w:spacing w:val="1"/>
          <w:sz w:val="20"/>
          <w:lang w:val="tr-TR"/>
        </w:rPr>
        <w:t>m</w:t>
      </w:r>
      <w:r w:rsidRPr="0045140D">
        <w:rPr>
          <w:rFonts w:ascii="Tahoma" w:eastAsia="Calibri" w:hAnsi="Tahoma" w:cs="Tahoma"/>
          <w:sz w:val="20"/>
          <w:lang w:val="tr-TR"/>
        </w:rPr>
        <w:t xml:space="preserve">ası </w:t>
      </w:r>
      <w:r w:rsidRPr="0045140D">
        <w:rPr>
          <w:rFonts w:ascii="Tahoma" w:eastAsia="Calibri" w:hAnsi="Tahoma" w:cs="Tahoma"/>
          <w:spacing w:val="1"/>
          <w:sz w:val="20"/>
          <w:lang w:val="tr-TR"/>
        </w:rPr>
        <w:t>v</w:t>
      </w:r>
      <w:r w:rsidRPr="0045140D">
        <w:rPr>
          <w:rFonts w:ascii="Tahoma" w:eastAsia="Calibri" w:hAnsi="Tahoma" w:cs="Tahoma"/>
          <w:sz w:val="20"/>
          <w:lang w:val="tr-TR"/>
        </w:rPr>
        <w:t>e</w:t>
      </w:r>
      <w:r w:rsidRPr="0045140D">
        <w:rPr>
          <w:rFonts w:ascii="Tahoma" w:eastAsia="Calibri" w:hAnsi="Tahoma" w:cs="Tahoma"/>
          <w:spacing w:val="1"/>
          <w:sz w:val="20"/>
          <w:lang w:val="tr-TR"/>
        </w:rPr>
        <w:t xml:space="preserve"> </w:t>
      </w:r>
      <w:r w:rsidRPr="0045140D">
        <w:rPr>
          <w:rFonts w:ascii="Tahoma" w:eastAsia="Calibri" w:hAnsi="Tahoma" w:cs="Tahoma"/>
          <w:sz w:val="20"/>
          <w:lang w:val="tr-TR"/>
        </w:rPr>
        <w:t>kıs</w:t>
      </w:r>
      <w:r w:rsidRPr="0045140D">
        <w:rPr>
          <w:rFonts w:ascii="Tahoma" w:eastAsia="Calibri" w:hAnsi="Tahoma" w:cs="Tahoma"/>
          <w:spacing w:val="-3"/>
          <w:sz w:val="20"/>
          <w:lang w:val="tr-TR"/>
        </w:rPr>
        <w:t>ı</w:t>
      </w:r>
      <w:r w:rsidRPr="0045140D">
        <w:rPr>
          <w:rFonts w:ascii="Tahoma" w:eastAsia="Calibri" w:hAnsi="Tahoma" w:cs="Tahoma"/>
          <w:sz w:val="20"/>
          <w:lang w:val="tr-TR"/>
        </w:rPr>
        <w:t>tla</w:t>
      </w:r>
      <w:r w:rsidRPr="0045140D">
        <w:rPr>
          <w:rFonts w:ascii="Tahoma" w:eastAsia="Calibri" w:hAnsi="Tahoma" w:cs="Tahoma"/>
          <w:spacing w:val="-1"/>
          <w:sz w:val="20"/>
          <w:lang w:val="tr-TR"/>
        </w:rPr>
        <w:t>n</w:t>
      </w:r>
      <w:r w:rsidRPr="0045140D">
        <w:rPr>
          <w:rFonts w:ascii="Tahoma" w:eastAsia="Calibri" w:hAnsi="Tahoma" w:cs="Tahoma"/>
          <w:spacing w:val="1"/>
          <w:sz w:val="20"/>
          <w:lang w:val="tr-TR"/>
        </w:rPr>
        <w:t>m</w:t>
      </w:r>
      <w:r w:rsidRPr="0045140D">
        <w:rPr>
          <w:rFonts w:ascii="Tahoma" w:eastAsia="Calibri" w:hAnsi="Tahoma" w:cs="Tahoma"/>
          <w:spacing w:val="-3"/>
          <w:sz w:val="20"/>
          <w:lang w:val="tr-TR"/>
        </w:rPr>
        <w:t>a</w:t>
      </w:r>
      <w:r w:rsidRPr="0045140D">
        <w:rPr>
          <w:rFonts w:ascii="Tahoma" w:eastAsia="Calibri" w:hAnsi="Tahoma" w:cs="Tahoma"/>
          <w:sz w:val="20"/>
          <w:lang w:val="tr-TR"/>
        </w:rPr>
        <w:t>sı</w:t>
      </w:r>
      <w:r w:rsidRPr="0045140D">
        <w:rPr>
          <w:rFonts w:ascii="Tahoma" w:eastAsia="Calibri" w:hAnsi="Tahoma" w:cs="Tahoma"/>
          <w:spacing w:val="2"/>
          <w:sz w:val="20"/>
          <w:lang w:val="tr-TR"/>
        </w:rPr>
        <w:t xml:space="preserve"> </w:t>
      </w:r>
      <w:r w:rsidRPr="0045140D">
        <w:rPr>
          <w:rFonts w:ascii="Tahoma" w:eastAsia="Calibri" w:hAnsi="Tahoma" w:cs="Tahoma"/>
          <w:spacing w:val="-3"/>
          <w:sz w:val="20"/>
          <w:lang w:val="tr-TR"/>
        </w:rPr>
        <w:t>r</w:t>
      </w:r>
      <w:r w:rsidRPr="0045140D">
        <w:rPr>
          <w:rFonts w:ascii="Tahoma" w:eastAsia="Calibri" w:hAnsi="Tahoma" w:cs="Tahoma"/>
          <w:sz w:val="20"/>
          <w:lang w:val="tr-TR"/>
        </w:rPr>
        <w:t>a</w:t>
      </w:r>
      <w:r w:rsidRPr="0045140D">
        <w:rPr>
          <w:rFonts w:ascii="Tahoma" w:eastAsia="Calibri" w:hAnsi="Tahoma" w:cs="Tahoma"/>
          <w:spacing w:val="-1"/>
          <w:sz w:val="20"/>
          <w:lang w:val="tr-TR"/>
        </w:rPr>
        <w:t>p</w:t>
      </w:r>
      <w:r w:rsidRPr="0045140D">
        <w:rPr>
          <w:rFonts w:ascii="Tahoma" w:eastAsia="Calibri" w:hAnsi="Tahoma" w:cs="Tahoma"/>
          <w:spacing w:val="1"/>
          <w:sz w:val="20"/>
          <w:lang w:val="tr-TR"/>
        </w:rPr>
        <w:t>o</w:t>
      </w:r>
      <w:r w:rsidRPr="0045140D">
        <w:rPr>
          <w:rFonts w:ascii="Tahoma" w:eastAsia="Calibri" w:hAnsi="Tahoma" w:cs="Tahoma"/>
          <w:sz w:val="20"/>
          <w:lang w:val="tr-TR"/>
        </w:rPr>
        <w:t>r</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h</w:t>
      </w:r>
      <w:r w:rsidRPr="0045140D">
        <w:rPr>
          <w:rFonts w:ascii="Tahoma" w:eastAsia="Calibri" w:hAnsi="Tahoma" w:cs="Tahoma"/>
          <w:sz w:val="20"/>
          <w:lang w:val="tr-TR"/>
        </w:rPr>
        <w:t>al</w:t>
      </w:r>
      <w:r w:rsidRPr="0045140D">
        <w:rPr>
          <w:rFonts w:ascii="Tahoma" w:eastAsia="Calibri" w:hAnsi="Tahoma" w:cs="Tahoma"/>
          <w:spacing w:val="-1"/>
          <w:sz w:val="20"/>
          <w:lang w:val="tr-TR"/>
        </w:rPr>
        <w:t>in</w:t>
      </w:r>
      <w:r w:rsidRPr="0045140D">
        <w:rPr>
          <w:rFonts w:ascii="Tahoma" w:eastAsia="Calibri" w:hAnsi="Tahoma" w:cs="Tahoma"/>
          <w:sz w:val="20"/>
          <w:lang w:val="tr-TR"/>
        </w:rPr>
        <w:t>e</w:t>
      </w:r>
      <w:r w:rsidRPr="0045140D">
        <w:rPr>
          <w:rFonts w:ascii="Tahoma" w:eastAsia="Calibri" w:hAnsi="Tahoma" w:cs="Tahoma"/>
          <w:spacing w:val="1"/>
          <w:sz w:val="20"/>
          <w:lang w:val="tr-TR"/>
        </w:rPr>
        <w:t xml:space="preserve"> </w:t>
      </w:r>
      <w:r w:rsidRPr="0045140D">
        <w:rPr>
          <w:rFonts w:ascii="Tahoma" w:eastAsia="Calibri" w:hAnsi="Tahoma" w:cs="Tahoma"/>
          <w:spacing w:val="-1"/>
          <w:sz w:val="20"/>
          <w:lang w:val="tr-TR"/>
        </w:rPr>
        <w:t>g</w:t>
      </w:r>
      <w:r w:rsidRPr="0045140D">
        <w:rPr>
          <w:rFonts w:ascii="Tahoma" w:eastAsia="Calibri" w:hAnsi="Tahoma" w:cs="Tahoma"/>
          <w:sz w:val="20"/>
          <w:lang w:val="tr-TR"/>
        </w:rPr>
        <w:t>e</w:t>
      </w:r>
      <w:r w:rsidRPr="0045140D">
        <w:rPr>
          <w:rFonts w:ascii="Tahoma" w:eastAsia="Calibri" w:hAnsi="Tahoma" w:cs="Tahoma"/>
          <w:spacing w:val="1"/>
          <w:sz w:val="20"/>
          <w:lang w:val="tr-TR"/>
        </w:rPr>
        <w:t>t</w:t>
      </w:r>
      <w:r w:rsidRPr="0045140D">
        <w:rPr>
          <w:rFonts w:ascii="Tahoma" w:eastAsia="Calibri" w:hAnsi="Tahoma" w:cs="Tahoma"/>
          <w:sz w:val="20"/>
          <w:lang w:val="tr-TR"/>
        </w:rPr>
        <w:t>ir</w:t>
      </w:r>
      <w:r w:rsidRPr="0045140D">
        <w:rPr>
          <w:rFonts w:ascii="Tahoma" w:eastAsia="Calibri" w:hAnsi="Tahoma" w:cs="Tahoma"/>
          <w:spacing w:val="-1"/>
          <w:sz w:val="20"/>
          <w:lang w:val="tr-TR"/>
        </w:rPr>
        <w:t>i</w:t>
      </w:r>
      <w:r w:rsidRPr="0045140D">
        <w:rPr>
          <w:rFonts w:ascii="Tahoma" w:eastAsia="Calibri" w:hAnsi="Tahoma" w:cs="Tahoma"/>
          <w:spacing w:val="-3"/>
          <w:sz w:val="20"/>
          <w:lang w:val="tr-TR"/>
        </w:rPr>
        <w:t>l</w:t>
      </w:r>
      <w:r w:rsidRPr="0045140D">
        <w:rPr>
          <w:rFonts w:ascii="Tahoma" w:eastAsia="Calibri" w:hAnsi="Tahoma" w:cs="Tahoma"/>
          <w:sz w:val="20"/>
          <w:lang w:val="tr-TR"/>
        </w:rPr>
        <w:t>eb</w:t>
      </w:r>
      <w:r w:rsidRPr="0045140D">
        <w:rPr>
          <w:rFonts w:ascii="Tahoma" w:eastAsia="Calibri" w:hAnsi="Tahoma" w:cs="Tahoma"/>
          <w:spacing w:val="-1"/>
          <w:sz w:val="20"/>
          <w:lang w:val="tr-TR"/>
        </w:rPr>
        <w:t>i</w:t>
      </w:r>
      <w:r w:rsidRPr="0045140D">
        <w:rPr>
          <w:rFonts w:ascii="Tahoma" w:eastAsia="Calibri" w:hAnsi="Tahoma" w:cs="Tahoma"/>
          <w:sz w:val="20"/>
          <w:lang w:val="tr-TR"/>
        </w:rPr>
        <w:t>l</w:t>
      </w:r>
      <w:r w:rsidRPr="0045140D">
        <w:rPr>
          <w:rFonts w:ascii="Tahoma" w:eastAsia="Calibri" w:hAnsi="Tahoma" w:cs="Tahoma"/>
          <w:spacing w:val="-1"/>
          <w:sz w:val="20"/>
          <w:lang w:val="tr-TR"/>
        </w:rPr>
        <w:t>i</w:t>
      </w:r>
      <w:r w:rsidRPr="0045140D">
        <w:rPr>
          <w:rFonts w:ascii="Tahoma" w:eastAsia="Calibri" w:hAnsi="Tahoma" w:cs="Tahoma"/>
          <w:sz w:val="20"/>
          <w:lang w:val="tr-TR"/>
        </w:rPr>
        <w:t xml:space="preserve">r </w:t>
      </w:r>
      <w:r w:rsidRPr="0045140D">
        <w:rPr>
          <w:rFonts w:ascii="Tahoma" w:eastAsia="Calibri" w:hAnsi="Tahoma" w:cs="Tahoma"/>
          <w:spacing w:val="-1"/>
          <w:sz w:val="20"/>
          <w:lang w:val="tr-TR"/>
        </w:rPr>
        <w:t>v</w:t>
      </w:r>
      <w:r w:rsidRPr="0045140D">
        <w:rPr>
          <w:rFonts w:ascii="Tahoma" w:eastAsia="Calibri" w:hAnsi="Tahoma" w:cs="Tahoma"/>
          <w:sz w:val="20"/>
          <w:lang w:val="tr-TR"/>
        </w:rPr>
        <w:t>e</w:t>
      </w:r>
      <w:r w:rsidRPr="0045140D">
        <w:rPr>
          <w:rFonts w:ascii="Tahoma" w:eastAsia="Calibri" w:hAnsi="Tahoma" w:cs="Tahoma"/>
          <w:spacing w:val="-1"/>
          <w:sz w:val="20"/>
          <w:lang w:val="tr-TR"/>
        </w:rPr>
        <w:t>/</w:t>
      </w:r>
      <w:r w:rsidRPr="0045140D">
        <w:rPr>
          <w:rFonts w:ascii="Tahoma" w:eastAsia="Calibri" w:hAnsi="Tahoma" w:cs="Tahoma"/>
          <w:spacing w:val="1"/>
          <w:sz w:val="20"/>
          <w:lang w:val="tr-TR"/>
        </w:rPr>
        <w:t>v</w:t>
      </w:r>
      <w:r w:rsidRPr="0045140D">
        <w:rPr>
          <w:rFonts w:ascii="Tahoma" w:eastAsia="Calibri" w:hAnsi="Tahoma" w:cs="Tahoma"/>
          <w:sz w:val="20"/>
          <w:lang w:val="tr-TR"/>
        </w:rPr>
        <w:t>e</w:t>
      </w:r>
      <w:r w:rsidRPr="0045140D">
        <w:rPr>
          <w:rFonts w:ascii="Tahoma" w:eastAsia="Calibri" w:hAnsi="Tahoma" w:cs="Tahoma"/>
          <w:spacing w:val="-1"/>
          <w:sz w:val="20"/>
          <w:lang w:val="tr-TR"/>
        </w:rPr>
        <w:t>y</w:t>
      </w:r>
      <w:r w:rsidRPr="0045140D">
        <w:rPr>
          <w:rFonts w:ascii="Tahoma" w:eastAsia="Calibri" w:hAnsi="Tahoma" w:cs="Tahoma"/>
          <w:sz w:val="20"/>
          <w:lang w:val="tr-TR"/>
        </w:rPr>
        <w:t xml:space="preserve">a </w:t>
      </w:r>
      <w:r w:rsidRPr="0045140D">
        <w:rPr>
          <w:rFonts w:ascii="Tahoma" w:eastAsia="Calibri" w:hAnsi="Tahoma" w:cs="Tahoma"/>
          <w:spacing w:val="1"/>
          <w:sz w:val="20"/>
          <w:lang w:val="tr-TR"/>
        </w:rPr>
        <w:t>y</w:t>
      </w:r>
      <w:r w:rsidRPr="0045140D">
        <w:rPr>
          <w:rFonts w:ascii="Tahoma" w:eastAsia="Calibri" w:hAnsi="Tahoma" w:cs="Tahoma"/>
          <w:sz w:val="20"/>
          <w:lang w:val="tr-TR"/>
        </w:rPr>
        <w:t>ayın</w:t>
      </w:r>
      <w:r w:rsidRPr="0045140D">
        <w:rPr>
          <w:rFonts w:ascii="Tahoma" w:eastAsia="Calibri" w:hAnsi="Tahoma" w:cs="Tahoma"/>
          <w:spacing w:val="-1"/>
          <w:sz w:val="20"/>
          <w:lang w:val="tr-TR"/>
        </w:rPr>
        <w:t>l</w:t>
      </w:r>
      <w:r w:rsidRPr="0045140D">
        <w:rPr>
          <w:rFonts w:ascii="Tahoma" w:eastAsia="Calibri" w:hAnsi="Tahoma" w:cs="Tahoma"/>
          <w:sz w:val="20"/>
          <w:lang w:val="tr-TR"/>
        </w:rPr>
        <w:t>a</w:t>
      </w:r>
      <w:r w:rsidRPr="0045140D">
        <w:rPr>
          <w:rFonts w:ascii="Tahoma" w:eastAsia="Calibri" w:hAnsi="Tahoma" w:cs="Tahoma"/>
          <w:spacing w:val="-1"/>
          <w:sz w:val="20"/>
          <w:lang w:val="tr-TR"/>
        </w:rPr>
        <w:t>n</w:t>
      </w:r>
      <w:r w:rsidRPr="0045140D">
        <w:rPr>
          <w:rFonts w:ascii="Tahoma" w:eastAsia="Calibri" w:hAnsi="Tahoma" w:cs="Tahoma"/>
          <w:sz w:val="20"/>
          <w:lang w:val="tr-TR"/>
        </w:rPr>
        <w:t>a</w:t>
      </w:r>
      <w:r w:rsidRPr="0045140D">
        <w:rPr>
          <w:rFonts w:ascii="Tahoma" w:eastAsia="Calibri" w:hAnsi="Tahoma" w:cs="Tahoma"/>
          <w:spacing w:val="-1"/>
          <w:sz w:val="20"/>
          <w:lang w:val="tr-TR"/>
        </w:rPr>
        <w:t>b</w:t>
      </w:r>
      <w:r w:rsidRPr="0045140D">
        <w:rPr>
          <w:rFonts w:ascii="Tahoma" w:eastAsia="Calibri" w:hAnsi="Tahoma" w:cs="Tahoma"/>
          <w:sz w:val="20"/>
          <w:lang w:val="tr-TR"/>
        </w:rPr>
        <w:t>i</w:t>
      </w:r>
      <w:r w:rsidRPr="0045140D">
        <w:rPr>
          <w:rFonts w:ascii="Tahoma" w:eastAsia="Calibri" w:hAnsi="Tahoma" w:cs="Tahoma"/>
          <w:spacing w:val="-1"/>
          <w:sz w:val="20"/>
          <w:lang w:val="tr-TR"/>
        </w:rPr>
        <w:t>l</w:t>
      </w:r>
      <w:r w:rsidRPr="0045140D">
        <w:rPr>
          <w:rFonts w:ascii="Tahoma" w:eastAsia="Calibri" w:hAnsi="Tahoma" w:cs="Tahoma"/>
          <w:sz w:val="20"/>
          <w:lang w:val="tr-TR"/>
        </w:rPr>
        <w:t>ir.</w:t>
      </w:r>
      <w:r w:rsidRPr="0045140D">
        <w:rPr>
          <w:rFonts w:ascii="Tahoma" w:eastAsia="Calibri" w:hAnsi="Tahoma" w:cs="Tahoma"/>
          <w:spacing w:val="1"/>
          <w:sz w:val="20"/>
          <w:lang w:val="tr-TR"/>
        </w:rPr>
        <w:t xml:space="preserve"> </w:t>
      </w:r>
      <w:r w:rsidRPr="0045140D">
        <w:rPr>
          <w:rFonts w:ascii="Tahoma" w:eastAsia="Calibri" w:hAnsi="Tahoma" w:cs="Tahoma"/>
          <w:spacing w:val="-2"/>
          <w:sz w:val="20"/>
          <w:lang w:val="tr-TR"/>
        </w:rPr>
        <w:t>TCS</w:t>
      </w:r>
      <w:r w:rsidRPr="0045140D">
        <w:rPr>
          <w:rFonts w:ascii="Tahoma" w:eastAsia="Calibri" w:hAnsi="Tahoma" w:cs="Tahoma"/>
          <w:sz w:val="20"/>
          <w:lang w:val="tr-TR"/>
        </w:rPr>
        <w:t xml:space="preserve"> taraf</w:t>
      </w:r>
      <w:r w:rsidRPr="0045140D">
        <w:rPr>
          <w:rFonts w:ascii="Tahoma" w:eastAsia="Calibri" w:hAnsi="Tahoma" w:cs="Tahoma"/>
          <w:spacing w:val="-1"/>
          <w:sz w:val="20"/>
          <w:lang w:val="tr-TR"/>
        </w:rPr>
        <w:t>ınd</w:t>
      </w:r>
      <w:r w:rsidRPr="0045140D">
        <w:rPr>
          <w:rFonts w:ascii="Tahoma" w:eastAsia="Calibri" w:hAnsi="Tahoma" w:cs="Tahoma"/>
          <w:sz w:val="20"/>
          <w:lang w:val="tr-TR"/>
        </w:rPr>
        <w:t>an</w:t>
      </w:r>
      <w:r w:rsidRPr="0045140D">
        <w:rPr>
          <w:rFonts w:ascii="Tahoma" w:eastAsia="Calibri" w:hAnsi="Tahoma" w:cs="Tahoma"/>
          <w:spacing w:val="-3"/>
          <w:sz w:val="20"/>
          <w:lang w:val="tr-TR"/>
        </w:rPr>
        <w:t xml:space="preserve"> </w:t>
      </w:r>
      <w:r w:rsidRPr="0045140D">
        <w:rPr>
          <w:rFonts w:ascii="Tahoma" w:eastAsia="Calibri" w:hAnsi="Tahoma" w:cs="Tahoma"/>
          <w:sz w:val="20"/>
          <w:lang w:val="tr-TR"/>
        </w:rPr>
        <w:t>is</w:t>
      </w:r>
      <w:r w:rsidRPr="0045140D">
        <w:rPr>
          <w:rFonts w:ascii="Tahoma" w:eastAsia="Calibri" w:hAnsi="Tahoma" w:cs="Tahoma"/>
          <w:spacing w:val="-2"/>
          <w:sz w:val="20"/>
          <w:lang w:val="tr-TR"/>
        </w:rPr>
        <w:t>t</w:t>
      </w:r>
      <w:r w:rsidRPr="0045140D">
        <w:rPr>
          <w:rFonts w:ascii="Tahoma" w:eastAsia="Calibri" w:hAnsi="Tahoma" w:cs="Tahoma"/>
          <w:sz w:val="20"/>
          <w:lang w:val="tr-TR"/>
        </w:rPr>
        <w:t>en</w:t>
      </w:r>
      <w:r w:rsidRPr="0045140D">
        <w:rPr>
          <w:rFonts w:ascii="Tahoma" w:eastAsia="Calibri" w:hAnsi="Tahoma" w:cs="Tahoma"/>
          <w:spacing w:val="-1"/>
          <w:sz w:val="20"/>
          <w:lang w:val="tr-TR"/>
        </w:rPr>
        <w:t>d</w:t>
      </w:r>
      <w:r w:rsidRPr="0045140D">
        <w:rPr>
          <w:rFonts w:ascii="Tahoma" w:eastAsia="Calibri" w:hAnsi="Tahoma" w:cs="Tahoma"/>
          <w:sz w:val="20"/>
          <w:lang w:val="tr-TR"/>
        </w:rPr>
        <w:t>i</w:t>
      </w:r>
      <w:r w:rsidRPr="0045140D">
        <w:rPr>
          <w:rFonts w:ascii="Tahoma" w:eastAsia="Calibri" w:hAnsi="Tahoma" w:cs="Tahoma"/>
          <w:spacing w:val="-1"/>
          <w:sz w:val="20"/>
          <w:lang w:val="tr-TR"/>
        </w:rPr>
        <w:t>ğ</w:t>
      </w:r>
      <w:r w:rsidRPr="0045140D">
        <w:rPr>
          <w:rFonts w:ascii="Tahoma" w:eastAsia="Calibri" w:hAnsi="Tahoma" w:cs="Tahoma"/>
          <w:sz w:val="20"/>
          <w:lang w:val="tr-TR"/>
        </w:rPr>
        <w:t>i</w:t>
      </w:r>
      <w:r w:rsidRPr="0045140D">
        <w:rPr>
          <w:rFonts w:ascii="Tahoma" w:eastAsia="Calibri" w:hAnsi="Tahoma" w:cs="Tahoma"/>
          <w:spacing w:val="-2"/>
          <w:sz w:val="20"/>
          <w:lang w:val="tr-TR"/>
        </w:rPr>
        <w:t xml:space="preserve"> </w:t>
      </w:r>
      <w:r w:rsidRPr="0045140D">
        <w:rPr>
          <w:rFonts w:ascii="Tahoma" w:eastAsia="Calibri" w:hAnsi="Tahoma" w:cs="Tahoma"/>
          <w:sz w:val="20"/>
          <w:lang w:val="tr-TR"/>
        </w:rPr>
        <w:t>t</w:t>
      </w:r>
      <w:r w:rsidRPr="0045140D">
        <w:rPr>
          <w:rFonts w:ascii="Tahoma" w:eastAsia="Calibri" w:hAnsi="Tahoma" w:cs="Tahoma"/>
          <w:spacing w:val="-2"/>
          <w:sz w:val="20"/>
          <w:lang w:val="tr-TR"/>
        </w:rPr>
        <w:t>a</w:t>
      </w:r>
      <w:r w:rsidRPr="0045140D">
        <w:rPr>
          <w:rFonts w:ascii="Tahoma" w:eastAsia="Calibri" w:hAnsi="Tahoma" w:cs="Tahoma"/>
          <w:sz w:val="20"/>
          <w:lang w:val="tr-TR"/>
        </w:rPr>
        <w:t>ktir</w:t>
      </w:r>
      <w:r w:rsidRPr="0045140D">
        <w:rPr>
          <w:rFonts w:ascii="Tahoma" w:eastAsia="Calibri" w:hAnsi="Tahoma" w:cs="Tahoma"/>
          <w:spacing w:val="-4"/>
          <w:sz w:val="20"/>
          <w:lang w:val="tr-TR"/>
        </w:rPr>
        <w:t>d</w:t>
      </w:r>
      <w:r w:rsidRPr="0045140D">
        <w:rPr>
          <w:rFonts w:ascii="Tahoma" w:eastAsia="Calibri" w:hAnsi="Tahoma" w:cs="Tahoma"/>
          <w:sz w:val="20"/>
          <w:lang w:val="tr-TR"/>
        </w:rPr>
        <w:t>e</w:t>
      </w:r>
      <w:r w:rsidRPr="0045140D">
        <w:rPr>
          <w:rFonts w:ascii="Tahoma" w:eastAsia="Calibri" w:hAnsi="Tahoma" w:cs="Tahoma"/>
          <w:spacing w:val="-1"/>
          <w:sz w:val="20"/>
          <w:lang w:val="tr-TR"/>
        </w:rPr>
        <w:t xml:space="preserve"> </w:t>
      </w:r>
      <w:r w:rsidRPr="0045140D">
        <w:rPr>
          <w:rFonts w:ascii="Tahoma" w:eastAsia="Calibri" w:hAnsi="Tahoma" w:cs="Tahoma"/>
          <w:sz w:val="20"/>
          <w:lang w:val="tr-TR"/>
        </w:rPr>
        <w:t>t</w:t>
      </w:r>
      <w:r w:rsidRPr="0045140D">
        <w:rPr>
          <w:rFonts w:ascii="Tahoma" w:eastAsia="Calibri" w:hAnsi="Tahoma" w:cs="Tahoma"/>
          <w:spacing w:val="-3"/>
          <w:sz w:val="20"/>
          <w:lang w:val="tr-TR"/>
        </w:rPr>
        <w:t>ü</w:t>
      </w:r>
      <w:r w:rsidRPr="0045140D">
        <w:rPr>
          <w:rFonts w:ascii="Tahoma" w:eastAsia="Calibri" w:hAnsi="Tahoma" w:cs="Tahoma"/>
          <w:sz w:val="20"/>
          <w:lang w:val="tr-TR"/>
        </w:rPr>
        <w:t>m</w:t>
      </w:r>
      <w:r w:rsidRPr="0045140D">
        <w:rPr>
          <w:rFonts w:ascii="Tahoma" w:eastAsia="Calibri" w:hAnsi="Tahoma" w:cs="Tahoma"/>
          <w:spacing w:val="-3"/>
          <w:sz w:val="20"/>
          <w:lang w:val="tr-TR"/>
        </w:rPr>
        <w:t xml:space="preserve"> </w:t>
      </w:r>
      <w:r w:rsidRPr="0045140D">
        <w:rPr>
          <w:rFonts w:ascii="Tahoma" w:eastAsia="Calibri" w:hAnsi="Tahoma" w:cs="Tahoma"/>
          <w:spacing w:val="-1"/>
          <w:sz w:val="20"/>
          <w:lang w:val="tr-TR"/>
        </w:rPr>
        <w:t>b</w:t>
      </w:r>
      <w:r w:rsidRPr="0045140D">
        <w:rPr>
          <w:rFonts w:ascii="Tahoma" w:eastAsia="Calibri" w:hAnsi="Tahoma" w:cs="Tahoma"/>
          <w:sz w:val="20"/>
          <w:lang w:val="tr-TR"/>
        </w:rPr>
        <w:t>el</w:t>
      </w:r>
      <w:r w:rsidRPr="0045140D">
        <w:rPr>
          <w:rFonts w:ascii="Tahoma" w:eastAsia="Calibri" w:hAnsi="Tahoma" w:cs="Tahoma"/>
          <w:spacing w:val="-1"/>
          <w:sz w:val="20"/>
          <w:lang w:val="tr-TR"/>
        </w:rPr>
        <w:t>g</w:t>
      </w:r>
      <w:r w:rsidRPr="0045140D">
        <w:rPr>
          <w:rFonts w:ascii="Tahoma" w:eastAsia="Calibri" w:hAnsi="Tahoma" w:cs="Tahoma"/>
          <w:sz w:val="20"/>
          <w:lang w:val="tr-TR"/>
        </w:rPr>
        <w:t>e</w:t>
      </w:r>
      <w:r w:rsidRPr="0045140D">
        <w:rPr>
          <w:rFonts w:ascii="Tahoma" w:eastAsia="Calibri" w:hAnsi="Tahoma" w:cs="Tahoma"/>
          <w:spacing w:val="-2"/>
          <w:sz w:val="20"/>
          <w:lang w:val="tr-TR"/>
        </w:rPr>
        <w:t>l</w:t>
      </w:r>
      <w:r w:rsidRPr="0045140D">
        <w:rPr>
          <w:rFonts w:ascii="Tahoma" w:eastAsia="Calibri" w:hAnsi="Tahoma" w:cs="Tahoma"/>
          <w:sz w:val="20"/>
          <w:lang w:val="tr-TR"/>
        </w:rPr>
        <w:t>en</w:t>
      </w:r>
      <w:r w:rsidRPr="0045140D">
        <w:rPr>
          <w:rFonts w:ascii="Tahoma" w:eastAsia="Calibri" w:hAnsi="Tahoma" w:cs="Tahoma"/>
          <w:spacing w:val="-1"/>
          <w:sz w:val="20"/>
          <w:lang w:val="tr-TR"/>
        </w:rPr>
        <w:t>d</w:t>
      </w:r>
      <w:r w:rsidRPr="0045140D">
        <w:rPr>
          <w:rFonts w:ascii="Tahoma" w:eastAsia="Calibri" w:hAnsi="Tahoma" w:cs="Tahoma"/>
          <w:sz w:val="20"/>
          <w:lang w:val="tr-TR"/>
        </w:rPr>
        <w:t>irme</w:t>
      </w:r>
      <w:r w:rsidRPr="0045140D">
        <w:rPr>
          <w:rFonts w:ascii="Tahoma" w:eastAsia="Calibri" w:hAnsi="Tahoma" w:cs="Tahoma"/>
          <w:spacing w:val="-3"/>
          <w:sz w:val="20"/>
          <w:lang w:val="tr-TR"/>
        </w:rPr>
        <w:t xml:space="preserve"> d</w:t>
      </w:r>
      <w:r w:rsidRPr="0045140D">
        <w:rPr>
          <w:rFonts w:ascii="Tahoma" w:eastAsia="Calibri" w:hAnsi="Tahoma" w:cs="Tahoma"/>
          <w:spacing w:val="1"/>
          <w:sz w:val="20"/>
          <w:lang w:val="tr-TR"/>
        </w:rPr>
        <w:t>o</w:t>
      </w:r>
      <w:r w:rsidRPr="0045140D">
        <w:rPr>
          <w:rFonts w:ascii="Tahoma" w:eastAsia="Calibri" w:hAnsi="Tahoma" w:cs="Tahoma"/>
          <w:sz w:val="20"/>
          <w:lang w:val="tr-TR"/>
        </w:rPr>
        <w:t>k</w:t>
      </w:r>
      <w:r w:rsidRPr="0045140D">
        <w:rPr>
          <w:rFonts w:ascii="Tahoma" w:eastAsia="Calibri" w:hAnsi="Tahoma" w:cs="Tahoma"/>
          <w:spacing w:val="-3"/>
          <w:sz w:val="20"/>
          <w:lang w:val="tr-TR"/>
        </w:rPr>
        <w:t>ü</w:t>
      </w:r>
      <w:r w:rsidRPr="0045140D">
        <w:rPr>
          <w:rFonts w:ascii="Tahoma" w:eastAsia="Calibri" w:hAnsi="Tahoma" w:cs="Tahoma"/>
          <w:spacing w:val="1"/>
          <w:sz w:val="20"/>
          <w:lang w:val="tr-TR"/>
        </w:rPr>
        <w:t>m</w:t>
      </w:r>
      <w:r w:rsidRPr="0045140D">
        <w:rPr>
          <w:rFonts w:ascii="Tahoma" w:eastAsia="Calibri" w:hAnsi="Tahoma" w:cs="Tahoma"/>
          <w:sz w:val="20"/>
          <w:lang w:val="tr-TR"/>
        </w:rPr>
        <w:t>a</w:t>
      </w:r>
      <w:r w:rsidRPr="0045140D">
        <w:rPr>
          <w:rFonts w:ascii="Tahoma" w:eastAsia="Calibri" w:hAnsi="Tahoma" w:cs="Tahoma"/>
          <w:spacing w:val="-1"/>
          <w:sz w:val="20"/>
          <w:lang w:val="tr-TR"/>
        </w:rPr>
        <w:t>n</w:t>
      </w:r>
      <w:r w:rsidRPr="0045140D">
        <w:rPr>
          <w:rFonts w:ascii="Tahoma" w:eastAsia="Calibri" w:hAnsi="Tahoma" w:cs="Tahoma"/>
          <w:sz w:val="20"/>
          <w:lang w:val="tr-TR"/>
        </w:rPr>
        <w:t>la</w:t>
      </w:r>
      <w:r w:rsidRPr="0045140D">
        <w:rPr>
          <w:rFonts w:ascii="Tahoma" w:eastAsia="Calibri" w:hAnsi="Tahoma" w:cs="Tahoma"/>
          <w:spacing w:val="-1"/>
          <w:sz w:val="20"/>
          <w:lang w:val="tr-TR"/>
        </w:rPr>
        <w:t>r</w:t>
      </w:r>
      <w:r w:rsidRPr="0045140D">
        <w:rPr>
          <w:rFonts w:ascii="Tahoma" w:eastAsia="Calibri" w:hAnsi="Tahoma" w:cs="Tahoma"/>
          <w:sz w:val="20"/>
          <w:lang w:val="tr-TR"/>
        </w:rPr>
        <w:t>ı</w:t>
      </w:r>
      <w:r w:rsidRPr="0045140D">
        <w:rPr>
          <w:rFonts w:ascii="Tahoma" w:eastAsia="Calibri" w:hAnsi="Tahoma" w:cs="Tahoma"/>
          <w:spacing w:val="-1"/>
          <w:sz w:val="20"/>
          <w:lang w:val="tr-TR"/>
        </w:rPr>
        <w:t>n</w:t>
      </w:r>
      <w:r w:rsidRPr="0045140D">
        <w:rPr>
          <w:rFonts w:ascii="Tahoma" w:eastAsia="Calibri" w:hAnsi="Tahoma" w:cs="Tahoma"/>
          <w:sz w:val="20"/>
          <w:lang w:val="tr-TR"/>
        </w:rPr>
        <w:t>ın</w:t>
      </w:r>
      <w:r w:rsidRPr="0045140D">
        <w:rPr>
          <w:rFonts w:ascii="Tahoma" w:eastAsia="Calibri" w:hAnsi="Tahoma" w:cs="Tahoma"/>
          <w:spacing w:val="-5"/>
          <w:sz w:val="20"/>
          <w:lang w:val="tr-TR"/>
        </w:rPr>
        <w:t xml:space="preserve"> </w:t>
      </w:r>
      <w:r w:rsidRPr="0045140D">
        <w:rPr>
          <w:rFonts w:ascii="Tahoma" w:eastAsia="Calibri" w:hAnsi="Tahoma" w:cs="Tahoma"/>
          <w:spacing w:val="1"/>
          <w:sz w:val="20"/>
          <w:lang w:val="tr-TR"/>
        </w:rPr>
        <w:t>o</w:t>
      </w:r>
      <w:r w:rsidRPr="0045140D">
        <w:rPr>
          <w:rFonts w:ascii="Tahoma" w:eastAsia="Calibri" w:hAnsi="Tahoma" w:cs="Tahoma"/>
          <w:sz w:val="20"/>
          <w:lang w:val="tr-TR"/>
        </w:rPr>
        <w:t>rij</w:t>
      </w:r>
      <w:r w:rsidRPr="0045140D">
        <w:rPr>
          <w:rFonts w:ascii="Tahoma" w:eastAsia="Calibri" w:hAnsi="Tahoma" w:cs="Tahoma"/>
          <w:spacing w:val="-1"/>
          <w:sz w:val="20"/>
          <w:lang w:val="tr-TR"/>
        </w:rPr>
        <w:t>in</w:t>
      </w:r>
      <w:r w:rsidRPr="0045140D">
        <w:rPr>
          <w:rFonts w:ascii="Tahoma" w:eastAsia="Calibri" w:hAnsi="Tahoma" w:cs="Tahoma"/>
          <w:sz w:val="20"/>
          <w:lang w:val="tr-TR"/>
        </w:rPr>
        <w:t>al</w:t>
      </w:r>
      <w:r w:rsidRPr="0045140D">
        <w:rPr>
          <w:rFonts w:ascii="Tahoma" w:eastAsia="Calibri" w:hAnsi="Tahoma" w:cs="Tahoma"/>
          <w:spacing w:val="-1"/>
          <w:sz w:val="20"/>
          <w:lang w:val="tr-TR"/>
        </w:rPr>
        <w:t>l</w:t>
      </w:r>
      <w:r w:rsidRPr="0045140D">
        <w:rPr>
          <w:rFonts w:ascii="Tahoma" w:eastAsia="Calibri" w:hAnsi="Tahoma" w:cs="Tahoma"/>
          <w:sz w:val="20"/>
          <w:lang w:val="tr-TR"/>
        </w:rPr>
        <w:t>eri</w:t>
      </w:r>
      <w:r w:rsidRPr="0045140D">
        <w:rPr>
          <w:rFonts w:ascii="Tahoma" w:eastAsia="Calibri" w:hAnsi="Tahoma" w:cs="Tahoma"/>
          <w:spacing w:val="-4"/>
          <w:sz w:val="20"/>
          <w:lang w:val="tr-TR"/>
        </w:rPr>
        <w:t xml:space="preserve"> </w:t>
      </w:r>
      <w:r w:rsidRPr="0045140D">
        <w:rPr>
          <w:rFonts w:ascii="Tahoma" w:eastAsia="Calibri" w:hAnsi="Tahoma" w:cs="Tahoma"/>
          <w:spacing w:val="-1"/>
          <w:sz w:val="20"/>
          <w:lang w:val="tr-TR"/>
        </w:rPr>
        <w:t>v</w:t>
      </w:r>
      <w:r w:rsidRPr="0045140D">
        <w:rPr>
          <w:rFonts w:ascii="Tahoma" w:eastAsia="Calibri" w:hAnsi="Tahoma" w:cs="Tahoma"/>
          <w:sz w:val="20"/>
          <w:lang w:val="tr-TR"/>
        </w:rPr>
        <w:t>e</w:t>
      </w:r>
      <w:r w:rsidRPr="0045140D">
        <w:rPr>
          <w:rFonts w:ascii="Tahoma" w:eastAsia="Calibri" w:hAnsi="Tahoma" w:cs="Tahoma"/>
          <w:spacing w:val="-4"/>
          <w:sz w:val="20"/>
          <w:lang w:val="tr-TR"/>
        </w:rPr>
        <w:t xml:space="preserve"> </w:t>
      </w:r>
      <w:r w:rsidRPr="0045140D">
        <w:rPr>
          <w:rFonts w:ascii="Tahoma" w:eastAsia="Calibri" w:hAnsi="Tahoma" w:cs="Tahoma"/>
          <w:spacing w:val="1"/>
          <w:sz w:val="20"/>
          <w:lang w:val="tr-TR"/>
        </w:rPr>
        <w:t>y</w:t>
      </w:r>
      <w:r w:rsidRPr="0045140D">
        <w:rPr>
          <w:rFonts w:ascii="Tahoma" w:eastAsia="Calibri" w:hAnsi="Tahoma" w:cs="Tahoma"/>
          <w:spacing w:val="-2"/>
          <w:sz w:val="20"/>
          <w:lang w:val="tr-TR"/>
        </w:rPr>
        <w:t>e</w:t>
      </w:r>
      <w:r w:rsidRPr="0045140D">
        <w:rPr>
          <w:rFonts w:ascii="Tahoma" w:eastAsia="Calibri" w:hAnsi="Tahoma" w:cs="Tahoma"/>
          <w:sz w:val="20"/>
          <w:lang w:val="tr-TR"/>
        </w:rPr>
        <w:t>tki</w:t>
      </w:r>
      <w:r w:rsidRPr="0045140D">
        <w:rPr>
          <w:rFonts w:ascii="Tahoma" w:eastAsia="Calibri" w:hAnsi="Tahoma" w:cs="Tahoma"/>
          <w:spacing w:val="-1"/>
          <w:sz w:val="20"/>
          <w:lang w:val="tr-TR"/>
        </w:rPr>
        <w:t>l</w:t>
      </w:r>
      <w:r w:rsidRPr="0045140D">
        <w:rPr>
          <w:rFonts w:ascii="Tahoma" w:eastAsia="Calibri" w:hAnsi="Tahoma" w:cs="Tahoma"/>
          <w:sz w:val="20"/>
          <w:lang w:val="tr-TR"/>
        </w:rPr>
        <w:t>en</w:t>
      </w:r>
      <w:r w:rsidRPr="0045140D">
        <w:rPr>
          <w:rFonts w:ascii="Tahoma" w:eastAsia="Calibri" w:hAnsi="Tahoma" w:cs="Tahoma"/>
          <w:spacing w:val="-1"/>
          <w:sz w:val="20"/>
          <w:lang w:val="tr-TR"/>
        </w:rPr>
        <w:t>d</w:t>
      </w:r>
      <w:r w:rsidRPr="0045140D">
        <w:rPr>
          <w:rFonts w:ascii="Tahoma" w:eastAsia="Calibri" w:hAnsi="Tahoma" w:cs="Tahoma"/>
          <w:sz w:val="20"/>
          <w:lang w:val="tr-TR"/>
        </w:rPr>
        <w:t>ir</w:t>
      </w:r>
      <w:r w:rsidRPr="0045140D">
        <w:rPr>
          <w:rFonts w:ascii="Tahoma" w:eastAsia="Calibri" w:hAnsi="Tahoma" w:cs="Tahoma"/>
          <w:spacing w:val="-2"/>
          <w:sz w:val="20"/>
          <w:lang w:val="tr-TR"/>
        </w:rPr>
        <w:t>m</w:t>
      </w:r>
      <w:r w:rsidRPr="0045140D">
        <w:rPr>
          <w:rFonts w:ascii="Tahoma" w:eastAsia="Calibri" w:hAnsi="Tahoma" w:cs="Tahoma"/>
          <w:sz w:val="20"/>
          <w:lang w:val="tr-TR"/>
        </w:rPr>
        <w:t>eler</w:t>
      </w:r>
      <w:r w:rsidRPr="0045140D">
        <w:rPr>
          <w:rFonts w:ascii="Tahoma" w:eastAsia="Calibri" w:hAnsi="Tahoma" w:cs="Tahoma"/>
          <w:spacing w:val="-4"/>
          <w:sz w:val="20"/>
          <w:lang w:val="tr-TR"/>
        </w:rPr>
        <w:t xml:space="preserve"> </w:t>
      </w:r>
      <w:r w:rsidRPr="0045140D">
        <w:rPr>
          <w:rFonts w:ascii="Tahoma" w:eastAsia="Calibri" w:hAnsi="Tahoma" w:cs="Tahoma"/>
          <w:sz w:val="20"/>
          <w:lang w:val="tr-TR"/>
        </w:rPr>
        <w:t>ia</w:t>
      </w:r>
      <w:r w:rsidRPr="0045140D">
        <w:rPr>
          <w:rFonts w:ascii="Tahoma" w:eastAsia="Calibri" w:hAnsi="Tahoma" w:cs="Tahoma"/>
          <w:spacing w:val="-1"/>
          <w:sz w:val="20"/>
          <w:lang w:val="tr-TR"/>
        </w:rPr>
        <w:t>d</w:t>
      </w:r>
      <w:r w:rsidRPr="0045140D">
        <w:rPr>
          <w:rFonts w:ascii="Tahoma" w:eastAsia="Calibri" w:hAnsi="Tahoma" w:cs="Tahoma"/>
          <w:sz w:val="20"/>
          <w:lang w:val="tr-TR"/>
        </w:rPr>
        <w:t>e ed</w:t>
      </w:r>
      <w:r w:rsidRPr="0045140D">
        <w:rPr>
          <w:rFonts w:ascii="Tahoma" w:eastAsia="Calibri" w:hAnsi="Tahoma" w:cs="Tahoma"/>
          <w:spacing w:val="-1"/>
          <w:sz w:val="20"/>
          <w:lang w:val="tr-TR"/>
        </w:rPr>
        <w:t>i</w:t>
      </w:r>
      <w:r w:rsidRPr="0045140D">
        <w:rPr>
          <w:rFonts w:ascii="Tahoma" w:eastAsia="Calibri" w:hAnsi="Tahoma" w:cs="Tahoma"/>
          <w:sz w:val="20"/>
          <w:lang w:val="tr-TR"/>
        </w:rPr>
        <w:t>l</w:t>
      </w:r>
      <w:r w:rsidRPr="0045140D">
        <w:rPr>
          <w:rFonts w:ascii="Tahoma" w:eastAsia="Calibri" w:hAnsi="Tahoma" w:cs="Tahoma"/>
          <w:spacing w:val="1"/>
          <w:sz w:val="20"/>
          <w:lang w:val="tr-TR"/>
        </w:rPr>
        <w:t>m</w:t>
      </w:r>
      <w:r w:rsidRPr="0045140D">
        <w:rPr>
          <w:rFonts w:ascii="Tahoma" w:eastAsia="Calibri" w:hAnsi="Tahoma" w:cs="Tahoma"/>
          <w:sz w:val="20"/>
          <w:lang w:val="tr-TR"/>
        </w:rPr>
        <w:t>eli</w:t>
      </w:r>
      <w:r w:rsidRPr="0045140D">
        <w:rPr>
          <w:rFonts w:ascii="Tahoma" w:eastAsia="Calibri" w:hAnsi="Tahoma" w:cs="Tahoma"/>
          <w:spacing w:val="-1"/>
          <w:sz w:val="20"/>
          <w:lang w:val="tr-TR"/>
        </w:rPr>
        <w:t>d</w:t>
      </w:r>
      <w:r w:rsidRPr="0045140D">
        <w:rPr>
          <w:rFonts w:ascii="Tahoma" w:eastAsia="Calibri" w:hAnsi="Tahoma" w:cs="Tahoma"/>
          <w:sz w:val="20"/>
          <w:lang w:val="tr-TR"/>
        </w:rPr>
        <w:t>ir.</w:t>
      </w:r>
      <w:r w:rsidRPr="0045140D">
        <w:rPr>
          <w:rFonts w:ascii="Tahoma" w:eastAsia="Calibri" w:hAnsi="Tahoma" w:cs="Tahoma"/>
          <w:spacing w:val="-3"/>
          <w:sz w:val="20"/>
          <w:lang w:val="tr-TR"/>
        </w:rPr>
        <w:t xml:space="preserve"> </w:t>
      </w:r>
      <w:r w:rsidRPr="0045140D">
        <w:rPr>
          <w:rFonts w:ascii="Tahoma" w:eastAsia="Calibri" w:hAnsi="Tahoma" w:cs="Tahoma"/>
          <w:sz w:val="20"/>
          <w:lang w:val="tr-TR"/>
        </w:rPr>
        <w:t>Yap</w:t>
      </w:r>
      <w:r w:rsidRPr="0045140D">
        <w:rPr>
          <w:rFonts w:ascii="Tahoma" w:eastAsia="Calibri" w:hAnsi="Tahoma" w:cs="Tahoma"/>
          <w:spacing w:val="-1"/>
          <w:sz w:val="20"/>
          <w:lang w:val="tr-TR"/>
        </w:rPr>
        <w:t>ı</w:t>
      </w:r>
      <w:r w:rsidRPr="0045140D">
        <w:rPr>
          <w:rFonts w:ascii="Tahoma" w:eastAsia="Calibri" w:hAnsi="Tahoma" w:cs="Tahoma"/>
          <w:sz w:val="20"/>
          <w:lang w:val="tr-TR"/>
        </w:rPr>
        <w:t>l</w:t>
      </w:r>
      <w:r w:rsidRPr="0045140D">
        <w:rPr>
          <w:rFonts w:ascii="Tahoma" w:eastAsia="Calibri" w:hAnsi="Tahoma" w:cs="Tahoma"/>
          <w:spacing w:val="1"/>
          <w:sz w:val="20"/>
          <w:lang w:val="tr-TR"/>
        </w:rPr>
        <w:t>m</w:t>
      </w:r>
      <w:r w:rsidRPr="0045140D">
        <w:rPr>
          <w:rFonts w:ascii="Tahoma" w:eastAsia="Calibri" w:hAnsi="Tahoma" w:cs="Tahoma"/>
          <w:sz w:val="20"/>
          <w:lang w:val="tr-TR"/>
        </w:rPr>
        <w:t>ış</w:t>
      </w:r>
      <w:r w:rsidRPr="0045140D">
        <w:rPr>
          <w:rFonts w:ascii="Tahoma" w:eastAsia="Calibri" w:hAnsi="Tahoma" w:cs="Tahoma"/>
          <w:spacing w:val="-2"/>
          <w:sz w:val="20"/>
          <w:lang w:val="tr-TR"/>
        </w:rPr>
        <w:t xml:space="preserve"> </w:t>
      </w:r>
      <w:r w:rsidRPr="0045140D">
        <w:rPr>
          <w:rFonts w:ascii="Tahoma" w:eastAsia="Calibri" w:hAnsi="Tahoma" w:cs="Tahoma"/>
          <w:spacing w:val="2"/>
          <w:sz w:val="20"/>
          <w:lang w:val="tr-TR"/>
        </w:rPr>
        <w:t>ö</w:t>
      </w:r>
      <w:r w:rsidRPr="0045140D">
        <w:rPr>
          <w:rFonts w:ascii="Tahoma" w:eastAsia="Calibri" w:hAnsi="Tahoma" w:cs="Tahoma"/>
          <w:spacing w:val="-1"/>
          <w:sz w:val="20"/>
          <w:lang w:val="tr-TR"/>
        </w:rPr>
        <w:t>d</w:t>
      </w:r>
      <w:r w:rsidRPr="0045140D">
        <w:rPr>
          <w:rFonts w:ascii="Tahoma" w:eastAsia="Calibri" w:hAnsi="Tahoma" w:cs="Tahoma"/>
          <w:spacing w:val="-2"/>
          <w:sz w:val="20"/>
          <w:lang w:val="tr-TR"/>
        </w:rPr>
        <w:t>e</w:t>
      </w:r>
      <w:r w:rsidRPr="0045140D">
        <w:rPr>
          <w:rFonts w:ascii="Tahoma" w:eastAsia="Calibri" w:hAnsi="Tahoma" w:cs="Tahoma"/>
          <w:spacing w:val="-1"/>
          <w:sz w:val="20"/>
          <w:lang w:val="tr-TR"/>
        </w:rPr>
        <w:t>m</w:t>
      </w:r>
      <w:r w:rsidRPr="0045140D">
        <w:rPr>
          <w:rFonts w:ascii="Tahoma" w:eastAsia="Calibri" w:hAnsi="Tahoma" w:cs="Tahoma"/>
          <w:sz w:val="20"/>
          <w:lang w:val="tr-TR"/>
        </w:rPr>
        <w:t>eler</w:t>
      </w:r>
      <w:r w:rsidRPr="0045140D">
        <w:rPr>
          <w:rFonts w:ascii="Tahoma" w:eastAsia="Calibri" w:hAnsi="Tahoma" w:cs="Tahoma"/>
          <w:spacing w:val="1"/>
          <w:sz w:val="20"/>
          <w:lang w:val="tr-TR"/>
        </w:rPr>
        <w:t xml:space="preserve"> </w:t>
      </w:r>
      <w:r w:rsidRPr="0045140D">
        <w:rPr>
          <w:rFonts w:ascii="Tahoma" w:eastAsia="Calibri" w:hAnsi="Tahoma" w:cs="Tahoma"/>
          <w:sz w:val="20"/>
          <w:lang w:val="tr-TR"/>
        </w:rPr>
        <w:t>ia</w:t>
      </w:r>
      <w:r w:rsidRPr="0045140D">
        <w:rPr>
          <w:rFonts w:ascii="Tahoma" w:eastAsia="Calibri" w:hAnsi="Tahoma" w:cs="Tahoma"/>
          <w:spacing w:val="-1"/>
          <w:sz w:val="20"/>
          <w:lang w:val="tr-TR"/>
        </w:rPr>
        <w:t>d</w:t>
      </w:r>
      <w:r w:rsidRPr="0045140D">
        <w:rPr>
          <w:rFonts w:ascii="Tahoma" w:eastAsia="Calibri" w:hAnsi="Tahoma" w:cs="Tahoma"/>
          <w:sz w:val="20"/>
          <w:lang w:val="tr-TR"/>
        </w:rPr>
        <w:t>e</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e</w:t>
      </w:r>
      <w:r w:rsidRPr="0045140D">
        <w:rPr>
          <w:rFonts w:ascii="Tahoma" w:eastAsia="Calibri" w:hAnsi="Tahoma" w:cs="Tahoma"/>
          <w:spacing w:val="-1"/>
          <w:sz w:val="20"/>
          <w:lang w:val="tr-TR"/>
        </w:rPr>
        <w:t>d</w:t>
      </w:r>
      <w:r w:rsidRPr="0045140D">
        <w:rPr>
          <w:rFonts w:ascii="Tahoma" w:eastAsia="Calibri" w:hAnsi="Tahoma" w:cs="Tahoma"/>
          <w:sz w:val="20"/>
          <w:lang w:val="tr-TR"/>
        </w:rPr>
        <w:t>i</w:t>
      </w:r>
      <w:r w:rsidRPr="0045140D">
        <w:rPr>
          <w:rFonts w:ascii="Tahoma" w:eastAsia="Calibri" w:hAnsi="Tahoma" w:cs="Tahoma"/>
          <w:spacing w:val="-3"/>
          <w:sz w:val="20"/>
          <w:lang w:val="tr-TR"/>
        </w:rPr>
        <w:t>l</w:t>
      </w:r>
      <w:r w:rsidRPr="0045140D">
        <w:rPr>
          <w:rFonts w:ascii="Tahoma" w:eastAsia="Calibri" w:hAnsi="Tahoma" w:cs="Tahoma"/>
          <w:spacing w:val="1"/>
          <w:sz w:val="20"/>
          <w:lang w:val="tr-TR"/>
        </w:rPr>
        <w:t>m</w:t>
      </w:r>
      <w:r w:rsidRPr="0045140D">
        <w:rPr>
          <w:rFonts w:ascii="Tahoma" w:eastAsia="Calibri" w:hAnsi="Tahoma" w:cs="Tahoma"/>
          <w:sz w:val="20"/>
          <w:lang w:val="tr-TR"/>
        </w:rPr>
        <w:t>ez.</w:t>
      </w:r>
      <w:r w:rsidRPr="0045140D">
        <w:rPr>
          <w:rFonts w:ascii="Tahoma" w:eastAsia="Calibri" w:hAnsi="Tahoma" w:cs="Tahoma"/>
          <w:spacing w:val="-1"/>
          <w:sz w:val="20"/>
          <w:lang w:val="tr-TR"/>
        </w:rPr>
        <w:t xml:space="preserve"> </w:t>
      </w:r>
      <w:r w:rsidRPr="0045140D">
        <w:rPr>
          <w:rFonts w:ascii="Tahoma" w:eastAsia="Calibri" w:hAnsi="Tahoma" w:cs="Tahoma"/>
          <w:spacing w:val="1"/>
          <w:sz w:val="20"/>
          <w:lang w:val="tr-TR"/>
        </w:rPr>
        <w:t>Y</w:t>
      </w:r>
      <w:r w:rsidRPr="0045140D">
        <w:rPr>
          <w:rFonts w:ascii="Tahoma" w:eastAsia="Calibri" w:hAnsi="Tahoma" w:cs="Tahoma"/>
          <w:sz w:val="20"/>
          <w:lang w:val="tr-TR"/>
        </w:rPr>
        <w:t>a</w:t>
      </w:r>
      <w:r w:rsidRPr="0045140D">
        <w:rPr>
          <w:rFonts w:ascii="Tahoma" w:eastAsia="Calibri" w:hAnsi="Tahoma" w:cs="Tahoma"/>
          <w:spacing w:val="-1"/>
          <w:sz w:val="20"/>
          <w:lang w:val="tr-TR"/>
        </w:rPr>
        <w:t>p</w:t>
      </w:r>
      <w:r w:rsidRPr="0045140D">
        <w:rPr>
          <w:rFonts w:ascii="Tahoma" w:eastAsia="Calibri" w:hAnsi="Tahoma" w:cs="Tahoma"/>
          <w:sz w:val="20"/>
          <w:lang w:val="tr-TR"/>
        </w:rPr>
        <w:t>ı</w:t>
      </w:r>
      <w:r w:rsidRPr="0045140D">
        <w:rPr>
          <w:rFonts w:ascii="Tahoma" w:eastAsia="Calibri" w:hAnsi="Tahoma" w:cs="Tahoma"/>
          <w:spacing w:val="-3"/>
          <w:sz w:val="20"/>
          <w:lang w:val="tr-TR"/>
        </w:rPr>
        <w:t>l</w:t>
      </w:r>
      <w:r w:rsidRPr="0045140D">
        <w:rPr>
          <w:rFonts w:ascii="Tahoma" w:eastAsia="Calibri" w:hAnsi="Tahoma" w:cs="Tahoma"/>
          <w:spacing w:val="1"/>
          <w:sz w:val="20"/>
          <w:lang w:val="tr-TR"/>
        </w:rPr>
        <w:t>m</w:t>
      </w:r>
      <w:r w:rsidRPr="0045140D">
        <w:rPr>
          <w:rFonts w:ascii="Tahoma" w:eastAsia="Calibri" w:hAnsi="Tahoma" w:cs="Tahoma"/>
          <w:spacing w:val="-3"/>
          <w:sz w:val="20"/>
          <w:lang w:val="tr-TR"/>
        </w:rPr>
        <w:t>a</w:t>
      </w:r>
      <w:r w:rsidRPr="0045140D">
        <w:rPr>
          <w:rFonts w:ascii="Tahoma" w:eastAsia="Calibri" w:hAnsi="Tahoma" w:cs="Tahoma"/>
          <w:spacing w:val="1"/>
          <w:sz w:val="20"/>
          <w:lang w:val="tr-TR"/>
        </w:rPr>
        <w:t>m</w:t>
      </w:r>
      <w:r w:rsidRPr="0045140D">
        <w:rPr>
          <w:rFonts w:ascii="Tahoma" w:eastAsia="Calibri" w:hAnsi="Tahoma" w:cs="Tahoma"/>
          <w:sz w:val="20"/>
          <w:lang w:val="tr-TR"/>
        </w:rPr>
        <w:t>ış</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ö</w:t>
      </w:r>
      <w:r w:rsidRPr="0045140D">
        <w:rPr>
          <w:rFonts w:ascii="Tahoma" w:eastAsia="Calibri" w:hAnsi="Tahoma" w:cs="Tahoma"/>
          <w:spacing w:val="-1"/>
          <w:sz w:val="20"/>
          <w:lang w:val="tr-TR"/>
        </w:rPr>
        <w:t>d</w:t>
      </w:r>
      <w:r w:rsidRPr="0045140D">
        <w:rPr>
          <w:rFonts w:ascii="Tahoma" w:eastAsia="Calibri" w:hAnsi="Tahoma" w:cs="Tahoma"/>
          <w:spacing w:val="-2"/>
          <w:sz w:val="20"/>
          <w:lang w:val="tr-TR"/>
        </w:rPr>
        <w:t>e</w:t>
      </w:r>
      <w:r w:rsidRPr="0045140D">
        <w:rPr>
          <w:rFonts w:ascii="Tahoma" w:eastAsia="Calibri" w:hAnsi="Tahoma" w:cs="Tahoma"/>
          <w:spacing w:val="1"/>
          <w:sz w:val="20"/>
          <w:lang w:val="tr-TR"/>
        </w:rPr>
        <w:t>m</w:t>
      </w:r>
      <w:r w:rsidRPr="0045140D">
        <w:rPr>
          <w:rFonts w:ascii="Tahoma" w:eastAsia="Calibri" w:hAnsi="Tahoma" w:cs="Tahoma"/>
          <w:sz w:val="20"/>
          <w:lang w:val="tr-TR"/>
        </w:rPr>
        <w:t>e</w:t>
      </w:r>
      <w:r w:rsidRPr="0045140D">
        <w:rPr>
          <w:rFonts w:ascii="Tahoma" w:eastAsia="Calibri" w:hAnsi="Tahoma" w:cs="Tahoma"/>
          <w:spacing w:val="-2"/>
          <w:sz w:val="20"/>
          <w:lang w:val="tr-TR"/>
        </w:rPr>
        <w:t>l</w:t>
      </w:r>
      <w:r w:rsidRPr="0045140D">
        <w:rPr>
          <w:rFonts w:ascii="Tahoma" w:eastAsia="Calibri" w:hAnsi="Tahoma" w:cs="Tahoma"/>
          <w:sz w:val="20"/>
          <w:lang w:val="tr-TR"/>
        </w:rPr>
        <w:t>er</w:t>
      </w:r>
      <w:r w:rsidRPr="0045140D">
        <w:rPr>
          <w:rFonts w:ascii="Tahoma" w:eastAsia="Calibri" w:hAnsi="Tahoma" w:cs="Tahoma"/>
          <w:spacing w:val="1"/>
          <w:sz w:val="20"/>
          <w:lang w:val="tr-TR"/>
        </w:rPr>
        <w:t xml:space="preserve"> </w:t>
      </w:r>
      <w:r w:rsidRPr="0045140D">
        <w:rPr>
          <w:rFonts w:ascii="Tahoma" w:eastAsia="Calibri" w:hAnsi="Tahoma" w:cs="Tahoma"/>
          <w:sz w:val="20"/>
          <w:lang w:val="tr-TR"/>
        </w:rPr>
        <w:t>ise</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t</w:t>
      </w:r>
      <w:r w:rsidRPr="0045140D">
        <w:rPr>
          <w:rFonts w:ascii="Tahoma" w:eastAsia="Calibri" w:hAnsi="Tahoma" w:cs="Tahoma"/>
          <w:spacing w:val="-3"/>
          <w:sz w:val="20"/>
          <w:lang w:val="tr-TR"/>
        </w:rPr>
        <w:t>a</w:t>
      </w:r>
      <w:r w:rsidRPr="0045140D">
        <w:rPr>
          <w:rFonts w:ascii="Tahoma" w:eastAsia="Calibri" w:hAnsi="Tahoma" w:cs="Tahoma"/>
          <w:sz w:val="20"/>
          <w:lang w:val="tr-TR"/>
        </w:rPr>
        <w:t>m</w:t>
      </w:r>
      <w:r w:rsidRPr="0045140D">
        <w:rPr>
          <w:rFonts w:ascii="Tahoma" w:eastAsia="Calibri" w:hAnsi="Tahoma" w:cs="Tahoma"/>
          <w:spacing w:val="-1"/>
          <w:sz w:val="20"/>
          <w:lang w:val="tr-TR"/>
        </w:rPr>
        <w:t xml:space="preserve"> </w:t>
      </w:r>
      <w:r w:rsidRPr="0045140D">
        <w:rPr>
          <w:rFonts w:ascii="Tahoma" w:eastAsia="Calibri" w:hAnsi="Tahoma" w:cs="Tahoma"/>
          <w:spacing w:val="1"/>
          <w:sz w:val="20"/>
          <w:lang w:val="tr-TR"/>
        </w:rPr>
        <w:t>o</w:t>
      </w:r>
      <w:r w:rsidRPr="0045140D">
        <w:rPr>
          <w:rFonts w:ascii="Tahoma" w:eastAsia="Calibri" w:hAnsi="Tahoma" w:cs="Tahoma"/>
          <w:sz w:val="20"/>
          <w:lang w:val="tr-TR"/>
        </w:rPr>
        <w:t>la</w:t>
      </w:r>
      <w:r w:rsidRPr="0045140D">
        <w:rPr>
          <w:rFonts w:ascii="Tahoma" w:eastAsia="Calibri" w:hAnsi="Tahoma" w:cs="Tahoma"/>
          <w:spacing w:val="-1"/>
          <w:sz w:val="20"/>
          <w:lang w:val="tr-TR"/>
        </w:rPr>
        <w:t>r</w:t>
      </w:r>
      <w:r w:rsidRPr="0045140D">
        <w:rPr>
          <w:rFonts w:ascii="Tahoma" w:eastAsia="Calibri" w:hAnsi="Tahoma" w:cs="Tahoma"/>
          <w:spacing w:val="-3"/>
          <w:sz w:val="20"/>
          <w:lang w:val="tr-TR"/>
        </w:rPr>
        <w:t>a</w:t>
      </w:r>
      <w:r w:rsidRPr="0045140D">
        <w:rPr>
          <w:rFonts w:ascii="Tahoma" w:eastAsia="Calibri" w:hAnsi="Tahoma" w:cs="Tahoma"/>
          <w:sz w:val="20"/>
          <w:lang w:val="tr-TR"/>
        </w:rPr>
        <w:t>k</w:t>
      </w:r>
      <w:r w:rsidRPr="0045140D">
        <w:rPr>
          <w:rFonts w:ascii="Tahoma" w:eastAsia="Calibri" w:hAnsi="Tahoma" w:cs="Tahoma"/>
          <w:spacing w:val="1"/>
          <w:sz w:val="20"/>
          <w:lang w:val="tr-TR"/>
        </w:rPr>
        <w:t xml:space="preserve"> ö</w:t>
      </w:r>
      <w:r w:rsidRPr="0045140D">
        <w:rPr>
          <w:rFonts w:ascii="Tahoma" w:eastAsia="Calibri" w:hAnsi="Tahoma" w:cs="Tahoma"/>
          <w:spacing w:val="-1"/>
          <w:sz w:val="20"/>
          <w:lang w:val="tr-TR"/>
        </w:rPr>
        <w:t>d</w:t>
      </w:r>
      <w:r w:rsidRPr="0045140D">
        <w:rPr>
          <w:rFonts w:ascii="Tahoma" w:eastAsia="Calibri" w:hAnsi="Tahoma" w:cs="Tahoma"/>
          <w:sz w:val="20"/>
          <w:lang w:val="tr-TR"/>
        </w:rPr>
        <w:t>e</w:t>
      </w:r>
      <w:r w:rsidRPr="0045140D">
        <w:rPr>
          <w:rFonts w:ascii="Tahoma" w:eastAsia="Calibri" w:hAnsi="Tahoma" w:cs="Tahoma"/>
          <w:spacing w:val="-3"/>
          <w:sz w:val="20"/>
          <w:lang w:val="tr-TR"/>
        </w:rPr>
        <w:t>n</w:t>
      </w:r>
      <w:r w:rsidRPr="0045140D">
        <w:rPr>
          <w:rFonts w:ascii="Tahoma" w:eastAsia="Calibri" w:hAnsi="Tahoma" w:cs="Tahoma"/>
          <w:spacing w:val="7"/>
          <w:sz w:val="20"/>
          <w:lang w:val="tr-TR"/>
        </w:rPr>
        <w:t>m</w:t>
      </w:r>
      <w:r w:rsidRPr="0045140D">
        <w:rPr>
          <w:rFonts w:ascii="Tahoma" w:eastAsia="Calibri" w:hAnsi="Tahoma" w:cs="Tahoma"/>
          <w:sz w:val="20"/>
          <w:lang w:val="tr-TR"/>
        </w:rPr>
        <w:t>eli</w:t>
      </w:r>
      <w:r w:rsidRPr="0045140D">
        <w:rPr>
          <w:rFonts w:ascii="Tahoma" w:eastAsia="Calibri" w:hAnsi="Tahoma" w:cs="Tahoma"/>
          <w:spacing w:val="-1"/>
          <w:sz w:val="20"/>
          <w:lang w:val="tr-TR"/>
        </w:rPr>
        <w:t>d</w:t>
      </w:r>
      <w:r w:rsidRPr="0045140D">
        <w:rPr>
          <w:rFonts w:ascii="Tahoma" w:eastAsia="Calibri" w:hAnsi="Tahoma" w:cs="Tahoma"/>
          <w:sz w:val="20"/>
          <w:lang w:val="tr-TR"/>
        </w:rPr>
        <w:t>ir.</w:t>
      </w:r>
    </w:p>
    <w:p w:rsidR="0038420A" w:rsidRPr="0045140D" w:rsidRDefault="0038420A" w:rsidP="0038420A">
      <w:pPr>
        <w:spacing w:before="0" w:after="0"/>
        <w:ind w:right="487"/>
        <w:rPr>
          <w:rFonts w:ascii="Tahoma" w:hAnsi="Tahoma" w:cs="Tahoma"/>
          <w:sz w:val="20"/>
          <w:lang w:val="tr-TR"/>
        </w:rPr>
      </w:pPr>
    </w:p>
    <w:p w:rsidR="0038420A" w:rsidRPr="0045140D" w:rsidRDefault="0038420A" w:rsidP="0038420A">
      <w:pPr>
        <w:spacing w:before="0" w:after="0"/>
        <w:ind w:right="487"/>
        <w:rPr>
          <w:rFonts w:ascii="Tahoma" w:eastAsia="Calibri" w:hAnsi="Tahoma" w:cs="Tahoma"/>
          <w:sz w:val="20"/>
          <w:lang w:val="tr-TR"/>
        </w:rPr>
      </w:pPr>
      <w:r w:rsidRPr="0045140D">
        <w:rPr>
          <w:rFonts w:ascii="Tahoma" w:eastAsia="Calibri" w:hAnsi="Tahoma" w:cs="Tahoma"/>
          <w:sz w:val="20"/>
          <w:lang w:val="tr-TR"/>
        </w:rPr>
        <w:t>Askıya</w:t>
      </w:r>
      <w:r w:rsidRPr="0045140D">
        <w:rPr>
          <w:rFonts w:ascii="Tahoma" w:eastAsia="Calibri" w:hAnsi="Tahoma" w:cs="Tahoma"/>
          <w:spacing w:val="48"/>
          <w:sz w:val="20"/>
          <w:lang w:val="tr-TR"/>
        </w:rPr>
        <w:t xml:space="preserve"> </w:t>
      </w:r>
      <w:r w:rsidRPr="0045140D">
        <w:rPr>
          <w:rFonts w:ascii="Tahoma" w:eastAsia="Calibri" w:hAnsi="Tahoma" w:cs="Tahoma"/>
          <w:sz w:val="20"/>
          <w:lang w:val="tr-TR"/>
        </w:rPr>
        <w:t>al</w:t>
      </w:r>
      <w:r w:rsidRPr="0045140D">
        <w:rPr>
          <w:rFonts w:ascii="Tahoma" w:eastAsia="Calibri" w:hAnsi="Tahoma" w:cs="Tahoma"/>
          <w:spacing w:val="-1"/>
          <w:sz w:val="20"/>
          <w:lang w:val="tr-TR"/>
        </w:rPr>
        <w:t>ın</w:t>
      </w:r>
      <w:r w:rsidRPr="0045140D">
        <w:rPr>
          <w:rFonts w:ascii="Tahoma" w:eastAsia="Calibri" w:hAnsi="Tahoma" w:cs="Tahoma"/>
          <w:sz w:val="20"/>
          <w:lang w:val="tr-TR"/>
        </w:rPr>
        <w:t>an</w:t>
      </w:r>
      <w:r w:rsidRPr="0045140D">
        <w:rPr>
          <w:rFonts w:ascii="Tahoma" w:eastAsia="Calibri" w:hAnsi="Tahoma" w:cs="Tahoma"/>
          <w:spacing w:val="49"/>
          <w:sz w:val="20"/>
          <w:lang w:val="tr-TR"/>
        </w:rPr>
        <w:t xml:space="preserve"> </w:t>
      </w:r>
      <w:r w:rsidRPr="0045140D">
        <w:rPr>
          <w:rFonts w:ascii="Tahoma" w:eastAsia="Calibri" w:hAnsi="Tahoma" w:cs="Tahoma"/>
          <w:spacing w:val="-1"/>
          <w:sz w:val="20"/>
          <w:lang w:val="tr-TR"/>
        </w:rPr>
        <w:t>b</w:t>
      </w:r>
      <w:r w:rsidRPr="0045140D">
        <w:rPr>
          <w:rFonts w:ascii="Tahoma" w:eastAsia="Calibri" w:hAnsi="Tahoma" w:cs="Tahoma"/>
          <w:sz w:val="20"/>
          <w:lang w:val="tr-TR"/>
        </w:rPr>
        <w:t>el</w:t>
      </w:r>
      <w:r w:rsidRPr="0045140D">
        <w:rPr>
          <w:rFonts w:ascii="Tahoma" w:eastAsia="Calibri" w:hAnsi="Tahoma" w:cs="Tahoma"/>
          <w:spacing w:val="-3"/>
          <w:sz w:val="20"/>
          <w:lang w:val="tr-TR"/>
        </w:rPr>
        <w:t>g</w:t>
      </w:r>
      <w:r w:rsidRPr="0045140D">
        <w:rPr>
          <w:rFonts w:ascii="Tahoma" w:eastAsia="Calibri" w:hAnsi="Tahoma" w:cs="Tahoma"/>
          <w:sz w:val="20"/>
          <w:lang w:val="tr-TR"/>
        </w:rPr>
        <w:t>eler,</w:t>
      </w:r>
      <w:r w:rsidRPr="0045140D">
        <w:rPr>
          <w:rFonts w:ascii="Tahoma" w:eastAsia="Calibri" w:hAnsi="Tahoma" w:cs="Tahoma"/>
          <w:spacing w:val="48"/>
          <w:sz w:val="20"/>
          <w:lang w:val="tr-TR"/>
        </w:rPr>
        <w:t xml:space="preserve"> </w:t>
      </w:r>
      <w:r w:rsidRPr="0045140D">
        <w:rPr>
          <w:rFonts w:ascii="Tahoma" w:eastAsia="Calibri" w:hAnsi="Tahoma" w:cs="Tahoma"/>
          <w:spacing w:val="-1"/>
          <w:sz w:val="20"/>
          <w:lang w:val="tr-TR"/>
        </w:rPr>
        <w:t>b</w:t>
      </w:r>
      <w:r w:rsidRPr="0045140D">
        <w:rPr>
          <w:rFonts w:ascii="Tahoma" w:eastAsia="Calibri" w:hAnsi="Tahoma" w:cs="Tahoma"/>
          <w:spacing w:val="-2"/>
          <w:sz w:val="20"/>
          <w:lang w:val="tr-TR"/>
        </w:rPr>
        <w:t>e</w:t>
      </w:r>
      <w:r w:rsidRPr="0045140D">
        <w:rPr>
          <w:rFonts w:ascii="Tahoma" w:eastAsia="Calibri" w:hAnsi="Tahoma" w:cs="Tahoma"/>
          <w:sz w:val="20"/>
          <w:lang w:val="tr-TR"/>
        </w:rPr>
        <w:t>l</w:t>
      </w:r>
      <w:r w:rsidRPr="0045140D">
        <w:rPr>
          <w:rFonts w:ascii="Tahoma" w:eastAsia="Calibri" w:hAnsi="Tahoma" w:cs="Tahoma"/>
          <w:spacing w:val="-1"/>
          <w:sz w:val="20"/>
          <w:lang w:val="tr-TR"/>
        </w:rPr>
        <w:t>g</w:t>
      </w:r>
      <w:r w:rsidRPr="0045140D">
        <w:rPr>
          <w:rFonts w:ascii="Tahoma" w:eastAsia="Calibri" w:hAnsi="Tahoma" w:cs="Tahoma"/>
          <w:sz w:val="20"/>
          <w:lang w:val="tr-TR"/>
        </w:rPr>
        <w:t>en</w:t>
      </w:r>
      <w:r w:rsidRPr="0045140D">
        <w:rPr>
          <w:rFonts w:ascii="Tahoma" w:eastAsia="Calibri" w:hAnsi="Tahoma" w:cs="Tahoma"/>
          <w:spacing w:val="-1"/>
          <w:sz w:val="20"/>
          <w:lang w:val="tr-TR"/>
        </w:rPr>
        <w:t>i</w:t>
      </w:r>
      <w:r w:rsidRPr="0045140D">
        <w:rPr>
          <w:rFonts w:ascii="Tahoma" w:eastAsia="Calibri" w:hAnsi="Tahoma" w:cs="Tahoma"/>
          <w:sz w:val="20"/>
          <w:lang w:val="tr-TR"/>
        </w:rPr>
        <w:t>n  ask</w:t>
      </w:r>
      <w:r w:rsidRPr="0045140D">
        <w:rPr>
          <w:rFonts w:ascii="Tahoma" w:eastAsia="Calibri" w:hAnsi="Tahoma" w:cs="Tahoma"/>
          <w:spacing w:val="-3"/>
          <w:sz w:val="20"/>
          <w:lang w:val="tr-TR"/>
        </w:rPr>
        <w:t>ı</w:t>
      </w:r>
      <w:r w:rsidRPr="0045140D">
        <w:rPr>
          <w:rFonts w:ascii="Tahoma" w:eastAsia="Calibri" w:hAnsi="Tahoma" w:cs="Tahoma"/>
          <w:spacing w:val="1"/>
          <w:sz w:val="20"/>
          <w:lang w:val="tr-TR"/>
        </w:rPr>
        <w:t>y</w:t>
      </w:r>
      <w:r w:rsidRPr="0045140D">
        <w:rPr>
          <w:rFonts w:ascii="Tahoma" w:eastAsia="Calibri" w:hAnsi="Tahoma" w:cs="Tahoma"/>
          <w:sz w:val="20"/>
          <w:lang w:val="tr-TR"/>
        </w:rPr>
        <w:t>a  al</w:t>
      </w:r>
      <w:r w:rsidRPr="0045140D">
        <w:rPr>
          <w:rFonts w:ascii="Tahoma" w:eastAsia="Calibri" w:hAnsi="Tahoma" w:cs="Tahoma"/>
          <w:spacing w:val="-1"/>
          <w:sz w:val="20"/>
          <w:lang w:val="tr-TR"/>
        </w:rPr>
        <w:t>ı</w:t>
      </w:r>
      <w:r w:rsidRPr="0045140D">
        <w:rPr>
          <w:rFonts w:ascii="Tahoma" w:eastAsia="Calibri" w:hAnsi="Tahoma" w:cs="Tahoma"/>
          <w:spacing w:val="-3"/>
          <w:sz w:val="20"/>
          <w:lang w:val="tr-TR"/>
        </w:rPr>
        <w:t>n</w:t>
      </w:r>
      <w:r w:rsidRPr="0045140D">
        <w:rPr>
          <w:rFonts w:ascii="Tahoma" w:eastAsia="Calibri" w:hAnsi="Tahoma" w:cs="Tahoma"/>
          <w:spacing w:val="1"/>
          <w:sz w:val="20"/>
          <w:lang w:val="tr-TR"/>
        </w:rPr>
        <w:t>m</w:t>
      </w:r>
      <w:r w:rsidRPr="0045140D">
        <w:rPr>
          <w:rFonts w:ascii="Tahoma" w:eastAsia="Calibri" w:hAnsi="Tahoma" w:cs="Tahoma"/>
          <w:sz w:val="20"/>
          <w:lang w:val="tr-TR"/>
        </w:rPr>
        <w:t>a</w:t>
      </w:r>
      <w:r w:rsidRPr="0045140D">
        <w:rPr>
          <w:rFonts w:ascii="Tahoma" w:eastAsia="Calibri" w:hAnsi="Tahoma" w:cs="Tahoma"/>
          <w:spacing w:val="48"/>
          <w:sz w:val="20"/>
          <w:lang w:val="tr-TR"/>
        </w:rPr>
        <w:t xml:space="preserve"> </w:t>
      </w:r>
      <w:r w:rsidRPr="0045140D">
        <w:rPr>
          <w:rFonts w:ascii="Tahoma" w:eastAsia="Calibri" w:hAnsi="Tahoma" w:cs="Tahoma"/>
          <w:sz w:val="20"/>
          <w:lang w:val="tr-TR"/>
        </w:rPr>
        <w:t>seb</w:t>
      </w:r>
      <w:r w:rsidRPr="0045140D">
        <w:rPr>
          <w:rFonts w:ascii="Tahoma" w:eastAsia="Calibri" w:hAnsi="Tahoma" w:cs="Tahoma"/>
          <w:spacing w:val="-2"/>
          <w:sz w:val="20"/>
          <w:lang w:val="tr-TR"/>
        </w:rPr>
        <w:t>e</w:t>
      </w:r>
      <w:r w:rsidRPr="0045140D">
        <w:rPr>
          <w:rFonts w:ascii="Tahoma" w:eastAsia="Calibri" w:hAnsi="Tahoma" w:cs="Tahoma"/>
          <w:spacing w:val="-1"/>
          <w:sz w:val="20"/>
          <w:lang w:val="tr-TR"/>
        </w:rPr>
        <w:t>b</w:t>
      </w:r>
      <w:r w:rsidRPr="0045140D">
        <w:rPr>
          <w:rFonts w:ascii="Tahoma" w:eastAsia="Calibri" w:hAnsi="Tahoma" w:cs="Tahoma"/>
          <w:sz w:val="20"/>
          <w:lang w:val="tr-TR"/>
        </w:rPr>
        <w:t xml:space="preserve">i  </w:t>
      </w:r>
      <w:r w:rsidRPr="0045140D">
        <w:rPr>
          <w:rFonts w:ascii="Tahoma" w:eastAsia="Calibri" w:hAnsi="Tahoma" w:cs="Tahoma"/>
          <w:spacing w:val="1"/>
          <w:sz w:val="20"/>
          <w:lang w:val="tr-TR"/>
        </w:rPr>
        <w:t>o</w:t>
      </w:r>
      <w:r w:rsidRPr="0045140D">
        <w:rPr>
          <w:rFonts w:ascii="Tahoma" w:eastAsia="Calibri" w:hAnsi="Tahoma" w:cs="Tahoma"/>
          <w:sz w:val="20"/>
          <w:lang w:val="tr-TR"/>
        </w:rPr>
        <w:t>r</w:t>
      </w:r>
      <w:r w:rsidRPr="0045140D">
        <w:rPr>
          <w:rFonts w:ascii="Tahoma" w:eastAsia="Calibri" w:hAnsi="Tahoma" w:cs="Tahoma"/>
          <w:spacing w:val="-2"/>
          <w:sz w:val="20"/>
          <w:lang w:val="tr-TR"/>
        </w:rPr>
        <w:t>t</w:t>
      </w:r>
      <w:r w:rsidRPr="0045140D">
        <w:rPr>
          <w:rFonts w:ascii="Tahoma" w:eastAsia="Calibri" w:hAnsi="Tahoma" w:cs="Tahoma"/>
          <w:sz w:val="20"/>
          <w:lang w:val="tr-TR"/>
        </w:rPr>
        <w:t>a</w:t>
      </w:r>
      <w:r w:rsidRPr="0045140D">
        <w:rPr>
          <w:rFonts w:ascii="Tahoma" w:eastAsia="Calibri" w:hAnsi="Tahoma" w:cs="Tahoma"/>
          <w:spacing w:val="-1"/>
          <w:sz w:val="20"/>
          <w:lang w:val="tr-TR"/>
        </w:rPr>
        <w:t>d</w:t>
      </w:r>
      <w:r w:rsidRPr="0045140D">
        <w:rPr>
          <w:rFonts w:ascii="Tahoma" w:eastAsia="Calibri" w:hAnsi="Tahoma" w:cs="Tahoma"/>
          <w:sz w:val="20"/>
          <w:lang w:val="tr-TR"/>
        </w:rPr>
        <w:t>an</w:t>
      </w:r>
      <w:r w:rsidRPr="0045140D">
        <w:rPr>
          <w:rFonts w:ascii="Tahoma" w:eastAsia="Calibri" w:hAnsi="Tahoma" w:cs="Tahoma"/>
          <w:spacing w:val="49"/>
          <w:sz w:val="20"/>
          <w:lang w:val="tr-TR"/>
        </w:rPr>
        <w:t xml:space="preserve"> </w:t>
      </w:r>
      <w:r w:rsidRPr="0045140D">
        <w:rPr>
          <w:rFonts w:ascii="Tahoma" w:eastAsia="Calibri" w:hAnsi="Tahoma" w:cs="Tahoma"/>
          <w:sz w:val="20"/>
          <w:lang w:val="tr-TR"/>
        </w:rPr>
        <w:t>ka</w:t>
      </w:r>
      <w:r w:rsidRPr="0045140D">
        <w:rPr>
          <w:rFonts w:ascii="Tahoma" w:eastAsia="Calibri" w:hAnsi="Tahoma" w:cs="Tahoma"/>
          <w:spacing w:val="-3"/>
          <w:sz w:val="20"/>
          <w:lang w:val="tr-TR"/>
        </w:rPr>
        <w:t>l</w:t>
      </w:r>
      <w:r w:rsidRPr="0045140D">
        <w:rPr>
          <w:rFonts w:ascii="Tahoma" w:eastAsia="Calibri" w:hAnsi="Tahoma" w:cs="Tahoma"/>
          <w:sz w:val="20"/>
          <w:lang w:val="tr-TR"/>
        </w:rPr>
        <w:t>ktı</w:t>
      </w:r>
      <w:r w:rsidRPr="0045140D">
        <w:rPr>
          <w:rFonts w:ascii="Tahoma" w:eastAsia="Calibri" w:hAnsi="Tahoma" w:cs="Tahoma"/>
          <w:spacing w:val="-1"/>
          <w:sz w:val="20"/>
          <w:lang w:val="tr-TR"/>
        </w:rPr>
        <w:t>ğ</w:t>
      </w:r>
      <w:r w:rsidRPr="0045140D">
        <w:rPr>
          <w:rFonts w:ascii="Tahoma" w:eastAsia="Calibri" w:hAnsi="Tahoma" w:cs="Tahoma"/>
          <w:sz w:val="20"/>
          <w:lang w:val="tr-TR"/>
        </w:rPr>
        <w:t>ı</w:t>
      </w:r>
      <w:r w:rsidRPr="0045140D">
        <w:rPr>
          <w:rFonts w:ascii="Tahoma" w:eastAsia="Calibri" w:hAnsi="Tahoma" w:cs="Tahoma"/>
          <w:spacing w:val="-1"/>
          <w:sz w:val="20"/>
          <w:lang w:val="tr-TR"/>
        </w:rPr>
        <w:t>nd</w:t>
      </w:r>
      <w:r w:rsidRPr="0045140D">
        <w:rPr>
          <w:rFonts w:ascii="Tahoma" w:eastAsia="Calibri" w:hAnsi="Tahoma" w:cs="Tahoma"/>
          <w:sz w:val="20"/>
          <w:lang w:val="tr-TR"/>
        </w:rPr>
        <w:t>a</w:t>
      </w:r>
      <w:r w:rsidRPr="0045140D">
        <w:rPr>
          <w:rFonts w:ascii="Tahoma" w:eastAsia="Calibri" w:hAnsi="Tahoma" w:cs="Tahoma"/>
          <w:spacing w:val="48"/>
          <w:sz w:val="20"/>
          <w:lang w:val="tr-TR"/>
        </w:rPr>
        <w:t xml:space="preserve"> </w:t>
      </w:r>
      <w:r w:rsidRPr="0045140D">
        <w:rPr>
          <w:rFonts w:ascii="Tahoma" w:eastAsia="Calibri" w:hAnsi="Tahoma" w:cs="Tahoma"/>
          <w:spacing w:val="1"/>
          <w:sz w:val="20"/>
          <w:lang w:val="tr-TR"/>
        </w:rPr>
        <w:t>v</w:t>
      </w:r>
      <w:r w:rsidRPr="0045140D">
        <w:rPr>
          <w:rFonts w:ascii="Tahoma" w:eastAsia="Calibri" w:hAnsi="Tahoma" w:cs="Tahoma"/>
          <w:sz w:val="20"/>
          <w:lang w:val="tr-TR"/>
        </w:rPr>
        <w:t>e</w:t>
      </w:r>
      <w:r w:rsidRPr="0045140D">
        <w:rPr>
          <w:rFonts w:ascii="Tahoma" w:eastAsia="Calibri" w:hAnsi="Tahoma" w:cs="Tahoma"/>
          <w:spacing w:val="46"/>
          <w:sz w:val="20"/>
          <w:lang w:val="tr-TR"/>
        </w:rPr>
        <w:t xml:space="preserve"> </w:t>
      </w:r>
      <w:r w:rsidRPr="0045140D">
        <w:rPr>
          <w:rFonts w:ascii="Tahoma" w:eastAsia="Calibri" w:hAnsi="Tahoma" w:cs="Tahoma"/>
          <w:spacing w:val="-1"/>
          <w:sz w:val="20"/>
          <w:lang w:val="tr-TR"/>
        </w:rPr>
        <w:t>b</w:t>
      </w:r>
      <w:r w:rsidRPr="0045140D">
        <w:rPr>
          <w:rFonts w:ascii="Tahoma" w:eastAsia="Calibri" w:hAnsi="Tahoma" w:cs="Tahoma"/>
          <w:sz w:val="20"/>
          <w:lang w:val="tr-TR"/>
        </w:rPr>
        <w:t xml:space="preserve">u  </w:t>
      </w:r>
      <w:r w:rsidRPr="0045140D">
        <w:rPr>
          <w:rFonts w:ascii="Tahoma" w:eastAsia="Calibri" w:hAnsi="Tahoma" w:cs="Tahoma"/>
          <w:spacing w:val="-1"/>
          <w:sz w:val="20"/>
          <w:lang w:val="tr-TR"/>
        </w:rPr>
        <w:t>du</w:t>
      </w:r>
      <w:r w:rsidRPr="0045140D">
        <w:rPr>
          <w:rFonts w:ascii="Tahoma" w:eastAsia="Calibri" w:hAnsi="Tahoma" w:cs="Tahoma"/>
          <w:sz w:val="20"/>
          <w:lang w:val="tr-TR"/>
        </w:rPr>
        <w:t>r</w:t>
      </w:r>
      <w:r w:rsidRPr="0045140D">
        <w:rPr>
          <w:rFonts w:ascii="Tahoma" w:eastAsia="Calibri" w:hAnsi="Tahoma" w:cs="Tahoma"/>
          <w:spacing w:val="-1"/>
          <w:sz w:val="20"/>
          <w:lang w:val="tr-TR"/>
        </w:rPr>
        <w:t>u</w:t>
      </w:r>
      <w:r w:rsidRPr="0045140D">
        <w:rPr>
          <w:rFonts w:ascii="Tahoma" w:eastAsia="Calibri" w:hAnsi="Tahoma" w:cs="Tahoma"/>
          <w:sz w:val="20"/>
          <w:lang w:val="tr-TR"/>
        </w:rPr>
        <w:t>m</w:t>
      </w:r>
      <w:r w:rsidRPr="0045140D">
        <w:rPr>
          <w:rFonts w:ascii="Tahoma" w:eastAsia="Calibri" w:hAnsi="Tahoma" w:cs="Tahoma"/>
          <w:spacing w:val="49"/>
          <w:sz w:val="20"/>
          <w:lang w:val="tr-TR"/>
        </w:rPr>
        <w:t xml:space="preserve"> </w:t>
      </w:r>
      <w:r w:rsidRPr="0045140D">
        <w:rPr>
          <w:rFonts w:ascii="Tahoma" w:eastAsia="Calibri" w:hAnsi="Tahoma" w:cs="Tahoma"/>
          <w:spacing w:val="1"/>
          <w:sz w:val="20"/>
          <w:lang w:val="tr-TR"/>
        </w:rPr>
        <w:t>y</w:t>
      </w:r>
      <w:r w:rsidRPr="0045140D">
        <w:rPr>
          <w:rFonts w:ascii="Tahoma" w:eastAsia="Calibri" w:hAnsi="Tahoma" w:cs="Tahoma"/>
          <w:spacing w:val="-2"/>
          <w:sz w:val="20"/>
          <w:lang w:val="tr-TR"/>
        </w:rPr>
        <w:t>e</w:t>
      </w:r>
      <w:r w:rsidRPr="0045140D">
        <w:rPr>
          <w:rFonts w:ascii="Tahoma" w:eastAsia="Calibri" w:hAnsi="Tahoma" w:cs="Tahoma"/>
          <w:sz w:val="20"/>
          <w:lang w:val="tr-TR"/>
        </w:rPr>
        <w:t>tki</w:t>
      </w:r>
      <w:r w:rsidRPr="0045140D">
        <w:rPr>
          <w:rFonts w:ascii="Tahoma" w:eastAsia="Calibri" w:hAnsi="Tahoma" w:cs="Tahoma"/>
          <w:spacing w:val="-1"/>
          <w:sz w:val="20"/>
          <w:lang w:val="tr-TR"/>
        </w:rPr>
        <w:t>l</w:t>
      </w:r>
      <w:r w:rsidRPr="0045140D">
        <w:rPr>
          <w:rFonts w:ascii="Tahoma" w:eastAsia="Calibri" w:hAnsi="Tahoma" w:cs="Tahoma"/>
          <w:sz w:val="20"/>
          <w:lang w:val="tr-TR"/>
        </w:rPr>
        <w:t xml:space="preserve">i </w:t>
      </w:r>
      <w:r w:rsidRPr="0045140D">
        <w:rPr>
          <w:rFonts w:ascii="Tahoma" w:eastAsia="Calibri" w:hAnsi="Tahoma" w:cs="Tahoma"/>
          <w:spacing w:val="-1"/>
          <w:sz w:val="20"/>
          <w:lang w:val="tr-TR"/>
        </w:rPr>
        <w:t>p</w:t>
      </w:r>
      <w:r w:rsidRPr="0045140D">
        <w:rPr>
          <w:rFonts w:ascii="Tahoma" w:eastAsia="Calibri" w:hAnsi="Tahoma" w:cs="Tahoma"/>
          <w:sz w:val="20"/>
          <w:lang w:val="tr-TR"/>
        </w:rPr>
        <w:t>ers</w:t>
      </w:r>
      <w:r w:rsidRPr="0045140D">
        <w:rPr>
          <w:rFonts w:ascii="Tahoma" w:eastAsia="Calibri" w:hAnsi="Tahoma" w:cs="Tahoma"/>
          <w:spacing w:val="1"/>
          <w:sz w:val="20"/>
          <w:lang w:val="tr-TR"/>
        </w:rPr>
        <w:t>o</w:t>
      </w:r>
      <w:r w:rsidRPr="0045140D">
        <w:rPr>
          <w:rFonts w:ascii="Tahoma" w:eastAsia="Calibri" w:hAnsi="Tahoma" w:cs="Tahoma"/>
          <w:spacing w:val="-1"/>
          <w:sz w:val="20"/>
          <w:lang w:val="tr-TR"/>
        </w:rPr>
        <w:t>n</w:t>
      </w:r>
      <w:r w:rsidRPr="0045140D">
        <w:rPr>
          <w:rFonts w:ascii="Tahoma" w:eastAsia="Calibri" w:hAnsi="Tahoma" w:cs="Tahoma"/>
          <w:sz w:val="20"/>
          <w:lang w:val="tr-TR"/>
        </w:rPr>
        <w:t>el</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t</w:t>
      </w:r>
      <w:r w:rsidRPr="0045140D">
        <w:rPr>
          <w:rFonts w:ascii="Tahoma" w:eastAsia="Calibri" w:hAnsi="Tahoma" w:cs="Tahoma"/>
          <w:sz w:val="20"/>
          <w:lang w:val="tr-TR"/>
        </w:rPr>
        <w:t>ara</w:t>
      </w:r>
      <w:r w:rsidRPr="0045140D">
        <w:rPr>
          <w:rFonts w:ascii="Tahoma" w:eastAsia="Calibri" w:hAnsi="Tahoma" w:cs="Tahoma"/>
          <w:spacing w:val="-1"/>
          <w:sz w:val="20"/>
          <w:lang w:val="tr-TR"/>
        </w:rPr>
        <w:t>f</w:t>
      </w:r>
      <w:r w:rsidRPr="0045140D">
        <w:rPr>
          <w:rFonts w:ascii="Tahoma" w:eastAsia="Calibri" w:hAnsi="Tahoma" w:cs="Tahoma"/>
          <w:sz w:val="20"/>
          <w:lang w:val="tr-TR"/>
        </w:rPr>
        <w:t>ı</w:t>
      </w:r>
      <w:r w:rsidRPr="0045140D">
        <w:rPr>
          <w:rFonts w:ascii="Tahoma" w:eastAsia="Calibri" w:hAnsi="Tahoma" w:cs="Tahoma"/>
          <w:spacing w:val="-1"/>
          <w:sz w:val="20"/>
          <w:lang w:val="tr-TR"/>
        </w:rPr>
        <w:t>nd</w:t>
      </w:r>
      <w:r w:rsidRPr="0045140D">
        <w:rPr>
          <w:rFonts w:ascii="Tahoma" w:eastAsia="Calibri" w:hAnsi="Tahoma" w:cs="Tahoma"/>
          <w:sz w:val="20"/>
          <w:lang w:val="tr-TR"/>
        </w:rPr>
        <w:t>an</w:t>
      </w:r>
      <w:r w:rsidRPr="0045140D">
        <w:rPr>
          <w:rFonts w:ascii="Tahoma" w:eastAsia="Calibri" w:hAnsi="Tahoma" w:cs="Tahoma"/>
          <w:spacing w:val="-1"/>
          <w:sz w:val="20"/>
          <w:lang w:val="tr-TR"/>
        </w:rPr>
        <w:t xml:space="preserve"> </w:t>
      </w:r>
      <w:r w:rsidRPr="0045140D">
        <w:rPr>
          <w:rFonts w:ascii="Tahoma" w:eastAsia="Calibri" w:hAnsi="Tahoma" w:cs="Tahoma"/>
          <w:sz w:val="20"/>
          <w:lang w:val="tr-TR"/>
        </w:rPr>
        <w:t>d</w:t>
      </w:r>
      <w:r w:rsidRPr="0045140D">
        <w:rPr>
          <w:rFonts w:ascii="Tahoma" w:eastAsia="Calibri" w:hAnsi="Tahoma" w:cs="Tahoma"/>
          <w:spacing w:val="1"/>
          <w:sz w:val="20"/>
          <w:lang w:val="tr-TR"/>
        </w:rPr>
        <w:t>o</w:t>
      </w:r>
      <w:r w:rsidRPr="0045140D">
        <w:rPr>
          <w:rFonts w:ascii="Tahoma" w:eastAsia="Calibri" w:hAnsi="Tahoma" w:cs="Tahoma"/>
          <w:spacing w:val="-1"/>
          <w:sz w:val="20"/>
          <w:lang w:val="tr-TR"/>
        </w:rPr>
        <w:t>ğ</w:t>
      </w:r>
      <w:r w:rsidRPr="0045140D">
        <w:rPr>
          <w:rFonts w:ascii="Tahoma" w:eastAsia="Calibri" w:hAnsi="Tahoma" w:cs="Tahoma"/>
          <w:sz w:val="20"/>
          <w:lang w:val="tr-TR"/>
        </w:rPr>
        <w:t>r</w:t>
      </w:r>
      <w:r w:rsidRPr="0045140D">
        <w:rPr>
          <w:rFonts w:ascii="Tahoma" w:eastAsia="Calibri" w:hAnsi="Tahoma" w:cs="Tahoma"/>
          <w:spacing w:val="-1"/>
          <w:sz w:val="20"/>
          <w:lang w:val="tr-TR"/>
        </w:rPr>
        <w:t>u</w:t>
      </w:r>
      <w:r w:rsidRPr="0045140D">
        <w:rPr>
          <w:rFonts w:ascii="Tahoma" w:eastAsia="Calibri" w:hAnsi="Tahoma" w:cs="Tahoma"/>
          <w:spacing w:val="-3"/>
          <w:sz w:val="20"/>
          <w:lang w:val="tr-TR"/>
        </w:rPr>
        <w:t>l</w:t>
      </w:r>
      <w:r w:rsidRPr="0045140D">
        <w:rPr>
          <w:rFonts w:ascii="Tahoma" w:eastAsia="Calibri" w:hAnsi="Tahoma" w:cs="Tahoma"/>
          <w:sz w:val="20"/>
          <w:lang w:val="tr-TR"/>
        </w:rPr>
        <w:t>a</w:t>
      </w:r>
      <w:r w:rsidRPr="0045140D">
        <w:rPr>
          <w:rFonts w:ascii="Tahoma" w:eastAsia="Calibri" w:hAnsi="Tahoma" w:cs="Tahoma"/>
          <w:spacing w:val="-1"/>
          <w:sz w:val="20"/>
          <w:lang w:val="tr-TR"/>
        </w:rPr>
        <w:t>nd</w:t>
      </w:r>
      <w:r w:rsidRPr="0045140D">
        <w:rPr>
          <w:rFonts w:ascii="Tahoma" w:eastAsia="Calibri" w:hAnsi="Tahoma" w:cs="Tahoma"/>
          <w:sz w:val="20"/>
          <w:lang w:val="tr-TR"/>
        </w:rPr>
        <w:t>ı</w:t>
      </w:r>
      <w:r w:rsidRPr="0045140D">
        <w:rPr>
          <w:rFonts w:ascii="Tahoma" w:eastAsia="Calibri" w:hAnsi="Tahoma" w:cs="Tahoma"/>
          <w:spacing w:val="-1"/>
          <w:sz w:val="20"/>
          <w:lang w:val="tr-TR"/>
        </w:rPr>
        <w:t>ğ</w:t>
      </w:r>
      <w:r w:rsidRPr="0045140D">
        <w:rPr>
          <w:rFonts w:ascii="Tahoma" w:eastAsia="Calibri" w:hAnsi="Tahoma" w:cs="Tahoma"/>
          <w:sz w:val="20"/>
          <w:lang w:val="tr-TR"/>
        </w:rPr>
        <w:t>ı</w:t>
      </w:r>
      <w:r w:rsidRPr="0045140D">
        <w:rPr>
          <w:rFonts w:ascii="Tahoma" w:eastAsia="Calibri" w:hAnsi="Tahoma" w:cs="Tahoma"/>
          <w:spacing w:val="-1"/>
          <w:sz w:val="20"/>
          <w:lang w:val="tr-TR"/>
        </w:rPr>
        <w:t>nd</w:t>
      </w:r>
      <w:r w:rsidRPr="0045140D">
        <w:rPr>
          <w:rFonts w:ascii="Tahoma" w:eastAsia="Calibri" w:hAnsi="Tahoma" w:cs="Tahoma"/>
          <w:sz w:val="20"/>
          <w:lang w:val="tr-TR"/>
        </w:rPr>
        <w:t xml:space="preserve">a </w:t>
      </w:r>
      <w:r w:rsidRPr="0045140D">
        <w:rPr>
          <w:rFonts w:ascii="Tahoma" w:eastAsia="Calibri" w:hAnsi="Tahoma" w:cs="Tahoma"/>
          <w:spacing w:val="1"/>
          <w:sz w:val="20"/>
          <w:lang w:val="tr-TR"/>
        </w:rPr>
        <w:t>y</w:t>
      </w:r>
      <w:r w:rsidRPr="0045140D">
        <w:rPr>
          <w:rFonts w:ascii="Tahoma" w:eastAsia="Calibri" w:hAnsi="Tahoma" w:cs="Tahoma"/>
          <w:sz w:val="20"/>
          <w:lang w:val="tr-TR"/>
        </w:rPr>
        <w:t>en</w:t>
      </w:r>
      <w:r w:rsidRPr="0045140D">
        <w:rPr>
          <w:rFonts w:ascii="Tahoma" w:eastAsia="Calibri" w:hAnsi="Tahoma" w:cs="Tahoma"/>
          <w:spacing w:val="-1"/>
          <w:sz w:val="20"/>
          <w:lang w:val="tr-TR"/>
        </w:rPr>
        <w:t>id</w:t>
      </w:r>
      <w:r w:rsidRPr="0045140D">
        <w:rPr>
          <w:rFonts w:ascii="Tahoma" w:eastAsia="Calibri" w:hAnsi="Tahoma" w:cs="Tahoma"/>
          <w:sz w:val="20"/>
          <w:lang w:val="tr-TR"/>
        </w:rPr>
        <w:t xml:space="preserve">en </w:t>
      </w:r>
      <w:r w:rsidRPr="0045140D">
        <w:rPr>
          <w:rFonts w:ascii="Tahoma" w:eastAsia="Calibri" w:hAnsi="Tahoma" w:cs="Tahoma"/>
          <w:spacing w:val="1"/>
          <w:sz w:val="20"/>
          <w:lang w:val="tr-TR"/>
        </w:rPr>
        <w:t>y</w:t>
      </w:r>
      <w:r w:rsidRPr="0045140D">
        <w:rPr>
          <w:rFonts w:ascii="Tahoma" w:eastAsia="Calibri" w:hAnsi="Tahoma" w:cs="Tahoma"/>
          <w:spacing w:val="-1"/>
          <w:sz w:val="20"/>
          <w:lang w:val="tr-TR"/>
        </w:rPr>
        <w:t>ü</w:t>
      </w:r>
      <w:r w:rsidRPr="0045140D">
        <w:rPr>
          <w:rFonts w:ascii="Tahoma" w:eastAsia="Calibri" w:hAnsi="Tahoma" w:cs="Tahoma"/>
          <w:sz w:val="20"/>
          <w:lang w:val="tr-TR"/>
        </w:rPr>
        <w:t>r</w:t>
      </w:r>
      <w:r w:rsidRPr="0045140D">
        <w:rPr>
          <w:rFonts w:ascii="Tahoma" w:eastAsia="Calibri" w:hAnsi="Tahoma" w:cs="Tahoma"/>
          <w:spacing w:val="-1"/>
          <w:sz w:val="20"/>
          <w:lang w:val="tr-TR"/>
        </w:rPr>
        <w:t>ü</w:t>
      </w:r>
      <w:r w:rsidRPr="0045140D">
        <w:rPr>
          <w:rFonts w:ascii="Tahoma" w:eastAsia="Calibri" w:hAnsi="Tahoma" w:cs="Tahoma"/>
          <w:sz w:val="20"/>
          <w:lang w:val="tr-TR"/>
        </w:rPr>
        <w:t>rl</w:t>
      </w:r>
      <w:r w:rsidRPr="0045140D">
        <w:rPr>
          <w:rFonts w:ascii="Tahoma" w:eastAsia="Calibri" w:hAnsi="Tahoma" w:cs="Tahoma"/>
          <w:spacing w:val="-1"/>
          <w:sz w:val="20"/>
          <w:lang w:val="tr-TR"/>
        </w:rPr>
        <w:t>üğ</w:t>
      </w:r>
      <w:r w:rsidRPr="0045140D">
        <w:rPr>
          <w:rFonts w:ascii="Tahoma" w:eastAsia="Calibri" w:hAnsi="Tahoma" w:cs="Tahoma"/>
          <w:sz w:val="20"/>
          <w:lang w:val="tr-TR"/>
        </w:rPr>
        <w:t>e</w:t>
      </w:r>
      <w:r w:rsidRPr="0045140D">
        <w:rPr>
          <w:rFonts w:ascii="Tahoma" w:eastAsia="Calibri" w:hAnsi="Tahoma" w:cs="Tahoma"/>
          <w:spacing w:val="1"/>
          <w:sz w:val="20"/>
          <w:lang w:val="tr-TR"/>
        </w:rPr>
        <w:t xml:space="preserve"> </w:t>
      </w:r>
      <w:r w:rsidRPr="0045140D">
        <w:rPr>
          <w:rFonts w:ascii="Tahoma" w:eastAsia="Calibri" w:hAnsi="Tahoma" w:cs="Tahoma"/>
          <w:sz w:val="20"/>
          <w:lang w:val="tr-TR"/>
        </w:rPr>
        <w:t>al</w:t>
      </w:r>
      <w:r w:rsidRPr="0045140D">
        <w:rPr>
          <w:rFonts w:ascii="Tahoma" w:eastAsia="Calibri" w:hAnsi="Tahoma" w:cs="Tahoma"/>
          <w:spacing w:val="-1"/>
          <w:sz w:val="20"/>
          <w:lang w:val="tr-TR"/>
        </w:rPr>
        <w:t>ın</w:t>
      </w:r>
      <w:r w:rsidRPr="0045140D">
        <w:rPr>
          <w:rFonts w:ascii="Tahoma" w:eastAsia="Calibri" w:hAnsi="Tahoma" w:cs="Tahoma"/>
          <w:sz w:val="20"/>
          <w:lang w:val="tr-TR"/>
        </w:rPr>
        <w:t>a</w:t>
      </w:r>
      <w:r w:rsidRPr="0045140D">
        <w:rPr>
          <w:rFonts w:ascii="Tahoma" w:eastAsia="Calibri" w:hAnsi="Tahoma" w:cs="Tahoma"/>
          <w:spacing w:val="-1"/>
          <w:sz w:val="20"/>
          <w:lang w:val="tr-TR"/>
        </w:rPr>
        <w:t>b</w:t>
      </w:r>
      <w:r w:rsidRPr="0045140D">
        <w:rPr>
          <w:rFonts w:ascii="Tahoma" w:eastAsia="Calibri" w:hAnsi="Tahoma" w:cs="Tahoma"/>
          <w:sz w:val="20"/>
          <w:lang w:val="tr-TR"/>
        </w:rPr>
        <w:t>i</w:t>
      </w:r>
      <w:r w:rsidRPr="0045140D">
        <w:rPr>
          <w:rFonts w:ascii="Tahoma" w:eastAsia="Calibri" w:hAnsi="Tahoma" w:cs="Tahoma"/>
          <w:spacing w:val="-1"/>
          <w:sz w:val="20"/>
          <w:lang w:val="tr-TR"/>
        </w:rPr>
        <w:t>l</w:t>
      </w:r>
      <w:r w:rsidRPr="0045140D">
        <w:rPr>
          <w:rFonts w:ascii="Tahoma" w:eastAsia="Calibri" w:hAnsi="Tahoma" w:cs="Tahoma"/>
          <w:sz w:val="20"/>
          <w:lang w:val="tr-TR"/>
        </w:rPr>
        <w:t>ir. Bir belgenin askıda kalabileceği maksimum süre 3 aydır. 3 ay içerisinde askıya sebep olan durumlar giderilemezse 3 ayın sonu</w:t>
      </w:r>
      <w:r>
        <w:rPr>
          <w:rFonts w:ascii="Tahoma" w:eastAsia="Calibri" w:hAnsi="Tahoma" w:cs="Tahoma"/>
          <w:sz w:val="20"/>
          <w:lang w:val="tr-TR"/>
        </w:rPr>
        <w:t>nda ilgili belge iptal edilerek</w:t>
      </w:r>
      <w:r w:rsidRPr="0045140D">
        <w:rPr>
          <w:rFonts w:ascii="Tahoma" w:eastAsia="Calibri" w:hAnsi="Tahoma" w:cs="Tahoma"/>
          <w:sz w:val="20"/>
          <w:lang w:val="tr-TR"/>
        </w:rPr>
        <w:t>, müşteri yazılı olarak bilgilendirilir.</w:t>
      </w:r>
    </w:p>
    <w:p w:rsidR="0038420A" w:rsidRPr="0045140D" w:rsidRDefault="0038420A" w:rsidP="0038420A">
      <w:pPr>
        <w:spacing w:before="0" w:after="0"/>
        <w:ind w:right="487"/>
        <w:rPr>
          <w:rFonts w:ascii="Tahoma" w:eastAsia="Calibri" w:hAnsi="Tahoma" w:cs="Tahoma"/>
          <w:sz w:val="20"/>
          <w:lang w:val="tr-TR"/>
        </w:rPr>
      </w:pPr>
      <w:r w:rsidRPr="0045140D">
        <w:rPr>
          <w:rFonts w:ascii="Tahoma" w:eastAsia="Calibri" w:hAnsi="Tahoma" w:cs="Tahoma"/>
          <w:sz w:val="20"/>
          <w:lang w:val="tr-TR"/>
        </w:rPr>
        <w:t>Kasıt</w:t>
      </w:r>
      <w:r w:rsidRPr="0045140D">
        <w:rPr>
          <w:rFonts w:ascii="Tahoma" w:eastAsia="Calibri" w:hAnsi="Tahoma" w:cs="Tahoma"/>
          <w:spacing w:val="1"/>
          <w:sz w:val="20"/>
          <w:lang w:val="tr-TR"/>
        </w:rPr>
        <w:t xml:space="preserve"> </w:t>
      </w:r>
      <w:r w:rsidRPr="0045140D">
        <w:rPr>
          <w:rFonts w:ascii="Tahoma" w:eastAsia="Calibri" w:hAnsi="Tahoma" w:cs="Tahoma"/>
          <w:spacing w:val="-1"/>
          <w:sz w:val="20"/>
          <w:lang w:val="tr-TR"/>
        </w:rPr>
        <w:t>v</w:t>
      </w:r>
      <w:r w:rsidRPr="0045140D">
        <w:rPr>
          <w:rFonts w:ascii="Tahoma" w:eastAsia="Calibri" w:hAnsi="Tahoma" w:cs="Tahoma"/>
          <w:sz w:val="20"/>
          <w:lang w:val="tr-TR"/>
        </w:rPr>
        <w:t>e</w:t>
      </w:r>
      <w:r w:rsidRPr="0045140D">
        <w:rPr>
          <w:rFonts w:ascii="Tahoma" w:eastAsia="Calibri" w:hAnsi="Tahoma" w:cs="Tahoma"/>
          <w:spacing w:val="1"/>
          <w:sz w:val="20"/>
          <w:lang w:val="tr-TR"/>
        </w:rPr>
        <w:t>y</w:t>
      </w:r>
      <w:r w:rsidRPr="0045140D">
        <w:rPr>
          <w:rFonts w:ascii="Tahoma" w:eastAsia="Calibri" w:hAnsi="Tahoma" w:cs="Tahoma"/>
          <w:sz w:val="20"/>
          <w:lang w:val="tr-TR"/>
        </w:rPr>
        <w:t xml:space="preserve">a </w:t>
      </w:r>
      <w:r w:rsidRPr="0045140D">
        <w:rPr>
          <w:rFonts w:ascii="Tahoma" w:eastAsia="Calibri" w:hAnsi="Tahoma" w:cs="Tahoma"/>
          <w:spacing w:val="-1"/>
          <w:sz w:val="20"/>
          <w:lang w:val="tr-TR"/>
        </w:rPr>
        <w:t>bü</w:t>
      </w:r>
      <w:r w:rsidRPr="0045140D">
        <w:rPr>
          <w:rFonts w:ascii="Tahoma" w:eastAsia="Calibri" w:hAnsi="Tahoma" w:cs="Tahoma"/>
          <w:spacing w:val="1"/>
          <w:sz w:val="20"/>
          <w:lang w:val="tr-TR"/>
        </w:rPr>
        <w:t>y</w:t>
      </w:r>
      <w:r w:rsidRPr="0045140D">
        <w:rPr>
          <w:rFonts w:ascii="Tahoma" w:eastAsia="Calibri" w:hAnsi="Tahoma" w:cs="Tahoma"/>
          <w:spacing w:val="-1"/>
          <w:sz w:val="20"/>
          <w:lang w:val="tr-TR"/>
        </w:rPr>
        <w:t>ü</w:t>
      </w:r>
      <w:r w:rsidRPr="0045140D">
        <w:rPr>
          <w:rFonts w:ascii="Tahoma" w:eastAsia="Calibri" w:hAnsi="Tahoma" w:cs="Tahoma"/>
          <w:sz w:val="20"/>
          <w:lang w:val="tr-TR"/>
        </w:rPr>
        <w:t>k</w:t>
      </w:r>
      <w:r w:rsidRPr="0045140D">
        <w:rPr>
          <w:rFonts w:ascii="Tahoma" w:eastAsia="Calibri" w:hAnsi="Tahoma" w:cs="Tahoma"/>
          <w:spacing w:val="1"/>
          <w:sz w:val="20"/>
          <w:lang w:val="tr-TR"/>
        </w:rPr>
        <w:t xml:space="preserve"> </w:t>
      </w:r>
      <w:r w:rsidRPr="0045140D">
        <w:rPr>
          <w:rFonts w:ascii="Tahoma" w:eastAsia="Calibri" w:hAnsi="Tahoma" w:cs="Tahoma"/>
          <w:sz w:val="20"/>
          <w:lang w:val="tr-TR"/>
        </w:rPr>
        <w:t>i</w:t>
      </w:r>
      <w:r w:rsidRPr="0045140D">
        <w:rPr>
          <w:rFonts w:ascii="Tahoma" w:eastAsia="Calibri" w:hAnsi="Tahoma" w:cs="Tahoma"/>
          <w:spacing w:val="-1"/>
          <w:sz w:val="20"/>
          <w:lang w:val="tr-TR"/>
        </w:rPr>
        <w:t>hm</w:t>
      </w:r>
      <w:r w:rsidRPr="0045140D">
        <w:rPr>
          <w:rFonts w:ascii="Tahoma" w:eastAsia="Calibri" w:hAnsi="Tahoma" w:cs="Tahoma"/>
          <w:sz w:val="20"/>
          <w:lang w:val="tr-TR"/>
        </w:rPr>
        <w:t>al</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d</w:t>
      </w:r>
      <w:r w:rsidRPr="0045140D">
        <w:rPr>
          <w:rFonts w:ascii="Tahoma" w:eastAsia="Calibri" w:hAnsi="Tahoma" w:cs="Tahoma"/>
          <w:spacing w:val="-3"/>
          <w:sz w:val="20"/>
          <w:lang w:val="tr-TR"/>
        </w:rPr>
        <w:t>ı</w:t>
      </w:r>
      <w:r w:rsidRPr="0045140D">
        <w:rPr>
          <w:rFonts w:ascii="Tahoma" w:eastAsia="Calibri" w:hAnsi="Tahoma" w:cs="Tahoma"/>
          <w:sz w:val="20"/>
          <w:lang w:val="tr-TR"/>
        </w:rPr>
        <w:t>şı</w:t>
      </w:r>
      <w:r w:rsidRPr="0045140D">
        <w:rPr>
          <w:rFonts w:ascii="Tahoma" w:eastAsia="Calibri" w:hAnsi="Tahoma" w:cs="Tahoma"/>
          <w:spacing w:val="-1"/>
          <w:sz w:val="20"/>
          <w:lang w:val="tr-TR"/>
        </w:rPr>
        <w:t>nd</w:t>
      </w:r>
      <w:r w:rsidRPr="0045140D">
        <w:rPr>
          <w:rFonts w:ascii="Tahoma" w:eastAsia="Calibri" w:hAnsi="Tahoma" w:cs="Tahoma"/>
          <w:sz w:val="20"/>
          <w:lang w:val="tr-TR"/>
        </w:rPr>
        <w:t>a</w:t>
      </w:r>
      <w:r w:rsidRPr="0045140D">
        <w:rPr>
          <w:rFonts w:ascii="Tahoma" w:eastAsia="Calibri" w:hAnsi="Tahoma" w:cs="Tahoma"/>
          <w:spacing w:val="3"/>
          <w:sz w:val="20"/>
          <w:lang w:val="tr-TR"/>
        </w:rPr>
        <w:t xml:space="preserve"> </w:t>
      </w:r>
      <w:r w:rsidRPr="0045140D">
        <w:rPr>
          <w:rFonts w:ascii="Tahoma" w:eastAsia="Calibri" w:hAnsi="Tahoma" w:cs="Tahoma"/>
          <w:spacing w:val="-1"/>
          <w:sz w:val="20"/>
          <w:lang w:val="tr-TR"/>
        </w:rPr>
        <w:t>u</w:t>
      </w:r>
      <w:r w:rsidRPr="0045140D">
        <w:rPr>
          <w:rFonts w:ascii="Tahoma" w:eastAsia="Calibri" w:hAnsi="Tahoma" w:cs="Tahoma"/>
          <w:spacing w:val="1"/>
          <w:sz w:val="20"/>
          <w:lang w:val="tr-TR"/>
        </w:rPr>
        <w:t>y</w:t>
      </w:r>
      <w:r w:rsidRPr="0045140D">
        <w:rPr>
          <w:rFonts w:ascii="Tahoma" w:eastAsia="Calibri" w:hAnsi="Tahoma" w:cs="Tahoma"/>
          <w:spacing w:val="-1"/>
          <w:sz w:val="20"/>
          <w:lang w:val="tr-TR"/>
        </w:rPr>
        <w:t>gun</w:t>
      </w:r>
      <w:r w:rsidRPr="0045140D">
        <w:rPr>
          <w:rFonts w:ascii="Tahoma" w:eastAsia="Calibri" w:hAnsi="Tahoma" w:cs="Tahoma"/>
          <w:sz w:val="20"/>
          <w:lang w:val="tr-TR"/>
        </w:rPr>
        <w:t>l</w:t>
      </w:r>
      <w:r w:rsidRPr="0045140D">
        <w:rPr>
          <w:rFonts w:ascii="Tahoma" w:eastAsia="Calibri" w:hAnsi="Tahoma" w:cs="Tahoma"/>
          <w:spacing w:val="-1"/>
          <w:sz w:val="20"/>
          <w:lang w:val="tr-TR"/>
        </w:rPr>
        <w:t>u</w:t>
      </w:r>
      <w:r w:rsidRPr="0045140D">
        <w:rPr>
          <w:rFonts w:ascii="Tahoma" w:eastAsia="Calibri" w:hAnsi="Tahoma" w:cs="Tahoma"/>
          <w:sz w:val="20"/>
          <w:lang w:val="tr-TR"/>
        </w:rPr>
        <w:t>k</w:t>
      </w:r>
      <w:r w:rsidRPr="0045140D">
        <w:rPr>
          <w:rFonts w:ascii="Tahoma" w:eastAsia="Calibri" w:hAnsi="Tahoma" w:cs="Tahoma"/>
          <w:spacing w:val="3"/>
          <w:sz w:val="20"/>
          <w:lang w:val="tr-TR"/>
        </w:rPr>
        <w:t xml:space="preserve"> </w:t>
      </w:r>
      <w:r w:rsidRPr="0045140D">
        <w:rPr>
          <w:rFonts w:ascii="Tahoma" w:eastAsia="Calibri" w:hAnsi="Tahoma" w:cs="Tahoma"/>
          <w:spacing w:val="-1"/>
          <w:sz w:val="20"/>
          <w:lang w:val="tr-TR"/>
        </w:rPr>
        <w:t>b</w:t>
      </w:r>
      <w:r w:rsidRPr="0045140D">
        <w:rPr>
          <w:rFonts w:ascii="Tahoma" w:eastAsia="Calibri" w:hAnsi="Tahoma" w:cs="Tahoma"/>
          <w:sz w:val="20"/>
          <w:lang w:val="tr-TR"/>
        </w:rPr>
        <w:t>el</w:t>
      </w:r>
      <w:r w:rsidRPr="0045140D">
        <w:rPr>
          <w:rFonts w:ascii="Tahoma" w:eastAsia="Calibri" w:hAnsi="Tahoma" w:cs="Tahoma"/>
          <w:spacing w:val="-3"/>
          <w:sz w:val="20"/>
          <w:lang w:val="tr-TR"/>
        </w:rPr>
        <w:t>g</w:t>
      </w:r>
      <w:r w:rsidRPr="0045140D">
        <w:rPr>
          <w:rFonts w:ascii="Tahoma" w:eastAsia="Calibri" w:hAnsi="Tahoma" w:cs="Tahoma"/>
          <w:sz w:val="20"/>
          <w:lang w:val="tr-TR"/>
        </w:rPr>
        <w:t>esin</w:t>
      </w:r>
      <w:r w:rsidRPr="0045140D">
        <w:rPr>
          <w:rFonts w:ascii="Tahoma" w:eastAsia="Calibri" w:hAnsi="Tahoma" w:cs="Tahoma"/>
          <w:spacing w:val="-1"/>
          <w:sz w:val="20"/>
          <w:lang w:val="tr-TR"/>
        </w:rPr>
        <w:t>i</w:t>
      </w:r>
      <w:r w:rsidRPr="0045140D">
        <w:rPr>
          <w:rFonts w:ascii="Tahoma" w:eastAsia="Calibri" w:hAnsi="Tahoma" w:cs="Tahoma"/>
          <w:sz w:val="20"/>
          <w:lang w:val="tr-TR"/>
        </w:rPr>
        <w:t xml:space="preserve">n </w:t>
      </w:r>
      <w:r w:rsidRPr="0045140D">
        <w:rPr>
          <w:rFonts w:ascii="Tahoma" w:eastAsia="Calibri" w:hAnsi="Tahoma" w:cs="Tahoma"/>
          <w:spacing w:val="1"/>
          <w:sz w:val="20"/>
          <w:lang w:val="tr-TR"/>
        </w:rPr>
        <w:t>v</w:t>
      </w:r>
      <w:r w:rsidRPr="0045140D">
        <w:rPr>
          <w:rFonts w:ascii="Tahoma" w:eastAsia="Calibri" w:hAnsi="Tahoma" w:cs="Tahoma"/>
          <w:sz w:val="20"/>
          <w:lang w:val="tr-TR"/>
        </w:rPr>
        <w:t>eri</w:t>
      </w:r>
      <w:r w:rsidRPr="0045140D">
        <w:rPr>
          <w:rFonts w:ascii="Tahoma" w:eastAsia="Calibri" w:hAnsi="Tahoma" w:cs="Tahoma"/>
          <w:spacing w:val="-3"/>
          <w:sz w:val="20"/>
          <w:lang w:val="tr-TR"/>
        </w:rPr>
        <w:t>l</w:t>
      </w:r>
      <w:r w:rsidRPr="0045140D">
        <w:rPr>
          <w:rFonts w:ascii="Tahoma" w:eastAsia="Calibri" w:hAnsi="Tahoma" w:cs="Tahoma"/>
          <w:spacing w:val="1"/>
          <w:sz w:val="20"/>
          <w:lang w:val="tr-TR"/>
        </w:rPr>
        <w:t>m</w:t>
      </w:r>
      <w:r w:rsidRPr="0045140D">
        <w:rPr>
          <w:rFonts w:ascii="Tahoma" w:eastAsia="Calibri" w:hAnsi="Tahoma" w:cs="Tahoma"/>
          <w:spacing w:val="-2"/>
          <w:sz w:val="20"/>
          <w:lang w:val="tr-TR"/>
        </w:rPr>
        <w:t>e</w:t>
      </w:r>
      <w:r w:rsidRPr="0045140D">
        <w:rPr>
          <w:rFonts w:ascii="Tahoma" w:eastAsia="Calibri" w:hAnsi="Tahoma" w:cs="Tahoma"/>
          <w:spacing w:val="1"/>
          <w:sz w:val="20"/>
          <w:lang w:val="tr-TR"/>
        </w:rPr>
        <w:t>m</w:t>
      </w:r>
      <w:r w:rsidRPr="0045140D">
        <w:rPr>
          <w:rFonts w:ascii="Tahoma" w:eastAsia="Calibri" w:hAnsi="Tahoma" w:cs="Tahoma"/>
          <w:sz w:val="20"/>
          <w:lang w:val="tr-TR"/>
        </w:rPr>
        <w:t>esi,</w:t>
      </w:r>
      <w:r w:rsidRPr="0045140D">
        <w:rPr>
          <w:rFonts w:ascii="Tahoma" w:eastAsia="Calibri" w:hAnsi="Tahoma" w:cs="Tahoma"/>
          <w:spacing w:val="1"/>
          <w:sz w:val="20"/>
          <w:lang w:val="tr-TR"/>
        </w:rPr>
        <w:t xml:space="preserve"> </w:t>
      </w:r>
      <w:r w:rsidRPr="0045140D">
        <w:rPr>
          <w:rFonts w:ascii="Tahoma" w:eastAsia="Calibri" w:hAnsi="Tahoma" w:cs="Tahoma"/>
          <w:spacing w:val="-2"/>
          <w:sz w:val="20"/>
          <w:lang w:val="tr-TR"/>
        </w:rPr>
        <w:t>s</w:t>
      </w:r>
      <w:r w:rsidRPr="0045140D">
        <w:rPr>
          <w:rFonts w:ascii="Tahoma" w:eastAsia="Calibri" w:hAnsi="Tahoma" w:cs="Tahoma"/>
          <w:spacing w:val="1"/>
          <w:sz w:val="20"/>
          <w:lang w:val="tr-TR"/>
        </w:rPr>
        <w:t>o</w:t>
      </w:r>
      <w:r w:rsidRPr="0045140D">
        <w:rPr>
          <w:rFonts w:ascii="Tahoma" w:eastAsia="Calibri" w:hAnsi="Tahoma" w:cs="Tahoma"/>
          <w:spacing w:val="-1"/>
          <w:sz w:val="20"/>
          <w:lang w:val="tr-TR"/>
        </w:rPr>
        <w:t>n</w:t>
      </w:r>
      <w:r w:rsidRPr="0045140D">
        <w:rPr>
          <w:rFonts w:ascii="Tahoma" w:eastAsia="Calibri" w:hAnsi="Tahoma" w:cs="Tahoma"/>
          <w:sz w:val="20"/>
          <w:lang w:val="tr-TR"/>
        </w:rPr>
        <w:t>a erd</w:t>
      </w:r>
      <w:r w:rsidRPr="0045140D">
        <w:rPr>
          <w:rFonts w:ascii="Tahoma" w:eastAsia="Calibri" w:hAnsi="Tahoma" w:cs="Tahoma"/>
          <w:spacing w:val="-1"/>
          <w:sz w:val="20"/>
          <w:lang w:val="tr-TR"/>
        </w:rPr>
        <w:t>i</w:t>
      </w:r>
      <w:r w:rsidRPr="0045140D">
        <w:rPr>
          <w:rFonts w:ascii="Tahoma" w:eastAsia="Calibri" w:hAnsi="Tahoma" w:cs="Tahoma"/>
          <w:sz w:val="20"/>
          <w:lang w:val="tr-TR"/>
        </w:rPr>
        <w:t>ri</w:t>
      </w:r>
      <w:r w:rsidRPr="0045140D">
        <w:rPr>
          <w:rFonts w:ascii="Tahoma" w:eastAsia="Calibri" w:hAnsi="Tahoma" w:cs="Tahoma"/>
          <w:spacing w:val="-4"/>
          <w:sz w:val="20"/>
          <w:lang w:val="tr-TR"/>
        </w:rPr>
        <w:t>l</w:t>
      </w:r>
      <w:r w:rsidRPr="0045140D">
        <w:rPr>
          <w:rFonts w:ascii="Tahoma" w:eastAsia="Calibri" w:hAnsi="Tahoma" w:cs="Tahoma"/>
          <w:spacing w:val="-1"/>
          <w:sz w:val="20"/>
          <w:lang w:val="tr-TR"/>
        </w:rPr>
        <w:t>m</w:t>
      </w:r>
      <w:r w:rsidRPr="0045140D">
        <w:rPr>
          <w:rFonts w:ascii="Tahoma" w:eastAsia="Calibri" w:hAnsi="Tahoma" w:cs="Tahoma"/>
          <w:sz w:val="20"/>
          <w:lang w:val="tr-TR"/>
        </w:rPr>
        <w:t>esi,</w:t>
      </w:r>
      <w:r w:rsidRPr="0045140D">
        <w:rPr>
          <w:rFonts w:ascii="Tahoma" w:eastAsia="Calibri" w:hAnsi="Tahoma" w:cs="Tahoma"/>
          <w:spacing w:val="3"/>
          <w:sz w:val="20"/>
          <w:lang w:val="tr-TR"/>
        </w:rPr>
        <w:t xml:space="preserve"> </w:t>
      </w:r>
      <w:r w:rsidRPr="0045140D">
        <w:rPr>
          <w:rFonts w:ascii="Tahoma" w:eastAsia="Calibri" w:hAnsi="Tahoma" w:cs="Tahoma"/>
          <w:spacing w:val="-3"/>
          <w:sz w:val="20"/>
          <w:lang w:val="tr-TR"/>
        </w:rPr>
        <w:t>g</w:t>
      </w:r>
      <w:r w:rsidRPr="0045140D">
        <w:rPr>
          <w:rFonts w:ascii="Tahoma" w:eastAsia="Calibri" w:hAnsi="Tahoma" w:cs="Tahoma"/>
          <w:sz w:val="20"/>
          <w:lang w:val="tr-TR"/>
        </w:rPr>
        <w:t>eri</w:t>
      </w:r>
      <w:r w:rsidRPr="0045140D">
        <w:rPr>
          <w:rFonts w:ascii="Tahoma" w:eastAsia="Calibri" w:hAnsi="Tahoma" w:cs="Tahoma"/>
          <w:spacing w:val="3"/>
          <w:sz w:val="20"/>
          <w:lang w:val="tr-TR"/>
        </w:rPr>
        <w:t xml:space="preserve"> </w:t>
      </w:r>
      <w:r w:rsidRPr="0045140D">
        <w:rPr>
          <w:rFonts w:ascii="Tahoma" w:eastAsia="Calibri" w:hAnsi="Tahoma" w:cs="Tahoma"/>
          <w:sz w:val="20"/>
          <w:lang w:val="tr-TR"/>
        </w:rPr>
        <w:t>al</w:t>
      </w:r>
      <w:r w:rsidRPr="0045140D">
        <w:rPr>
          <w:rFonts w:ascii="Tahoma" w:eastAsia="Calibri" w:hAnsi="Tahoma" w:cs="Tahoma"/>
          <w:spacing w:val="-1"/>
          <w:sz w:val="20"/>
          <w:lang w:val="tr-TR"/>
        </w:rPr>
        <w:t>ı</w:t>
      </w:r>
      <w:r w:rsidRPr="0045140D">
        <w:rPr>
          <w:rFonts w:ascii="Tahoma" w:eastAsia="Calibri" w:hAnsi="Tahoma" w:cs="Tahoma"/>
          <w:spacing w:val="-3"/>
          <w:sz w:val="20"/>
          <w:lang w:val="tr-TR"/>
        </w:rPr>
        <w:t>n</w:t>
      </w:r>
      <w:r w:rsidRPr="0045140D">
        <w:rPr>
          <w:rFonts w:ascii="Tahoma" w:eastAsia="Calibri" w:hAnsi="Tahoma" w:cs="Tahoma"/>
          <w:spacing w:val="1"/>
          <w:sz w:val="20"/>
          <w:lang w:val="tr-TR"/>
        </w:rPr>
        <w:t>m</w:t>
      </w:r>
      <w:r w:rsidRPr="0045140D">
        <w:rPr>
          <w:rFonts w:ascii="Tahoma" w:eastAsia="Calibri" w:hAnsi="Tahoma" w:cs="Tahoma"/>
          <w:sz w:val="20"/>
          <w:lang w:val="tr-TR"/>
        </w:rPr>
        <w:t>ası, askıya</w:t>
      </w:r>
      <w:r w:rsidRPr="0045140D">
        <w:rPr>
          <w:rFonts w:ascii="Tahoma" w:eastAsia="Calibri" w:hAnsi="Tahoma" w:cs="Tahoma"/>
          <w:spacing w:val="3"/>
          <w:sz w:val="20"/>
          <w:lang w:val="tr-TR"/>
        </w:rPr>
        <w:t xml:space="preserve"> </w:t>
      </w:r>
      <w:r w:rsidRPr="0045140D">
        <w:rPr>
          <w:rFonts w:ascii="Tahoma" w:eastAsia="Calibri" w:hAnsi="Tahoma" w:cs="Tahoma"/>
          <w:sz w:val="20"/>
          <w:lang w:val="tr-TR"/>
        </w:rPr>
        <w:t>al</w:t>
      </w:r>
      <w:r w:rsidRPr="0045140D">
        <w:rPr>
          <w:rFonts w:ascii="Tahoma" w:eastAsia="Calibri" w:hAnsi="Tahoma" w:cs="Tahoma"/>
          <w:spacing w:val="-1"/>
          <w:sz w:val="20"/>
          <w:lang w:val="tr-TR"/>
        </w:rPr>
        <w:t>ı</w:t>
      </w:r>
      <w:r w:rsidRPr="0045140D">
        <w:rPr>
          <w:rFonts w:ascii="Tahoma" w:eastAsia="Calibri" w:hAnsi="Tahoma" w:cs="Tahoma"/>
          <w:spacing w:val="-3"/>
          <w:sz w:val="20"/>
          <w:lang w:val="tr-TR"/>
        </w:rPr>
        <w:t>n</w:t>
      </w:r>
      <w:r w:rsidRPr="0045140D">
        <w:rPr>
          <w:rFonts w:ascii="Tahoma" w:eastAsia="Calibri" w:hAnsi="Tahoma" w:cs="Tahoma"/>
          <w:spacing w:val="1"/>
          <w:sz w:val="20"/>
          <w:lang w:val="tr-TR"/>
        </w:rPr>
        <w:t>m</w:t>
      </w:r>
      <w:r w:rsidRPr="0045140D">
        <w:rPr>
          <w:rFonts w:ascii="Tahoma" w:eastAsia="Calibri" w:hAnsi="Tahoma" w:cs="Tahoma"/>
          <w:sz w:val="20"/>
          <w:lang w:val="tr-TR"/>
        </w:rPr>
        <w:t>ası</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v</w:t>
      </w:r>
      <w:r w:rsidRPr="0045140D">
        <w:rPr>
          <w:rFonts w:ascii="Tahoma" w:eastAsia="Calibri" w:hAnsi="Tahoma" w:cs="Tahoma"/>
          <w:sz w:val="20"/>
          <w:lang w:val="tr-TR"/>
        </w:rPr>
        <w:t>e</w:t>
      </w:r>
      <w:r w:rsidRPr="0045140D">
        <w:rPr>
          <w:rFonts w:ascii="Tahoma" w:eastAsia="Calibri" w:hAnsi="Tahoma" w:cs="Tahoma"/>
          <w:spacing w:val="3"/>
          <w:sz w:val="20"/>
          <w:lang w:val="tr-TR"/>
        </w:rPr>
        <w:t xml:space="preserve"> </w:t>
      </w:r>
      <w:r w:rsidRPr="0045140D">
        <w:rPr>
          <w:rFonts w:ascii="Tahoma" w:eastAsia="Calibri" w:hAnsi="Tahoma" w:cs="Tahoma"/>
          <w:sz w:val="20"/>
          <w:lang w:val="tr-TR"/>
        </w:rPr>
        <w:t>kısıtla</w:t>
      </w:r>
      <w:r w:rsidRPr="0045140D">
        <w:rPr>
          <w:rFonts w:ascii="Tahoma" w:eastAsia="Calibri" w:hAnsi="Tahoma" w:cs="Tahoma"/>
          <w:spacing w:val="-4"/>
          <w:sz w:val="20"/>
          <w:lang w:val="tr-TR"/>
        </w:rPr>
        <w:t>n</w:t>
      </w:r>
      <w:r w:rsidRPr="0045140D">
        <w:rPr>
          <w:rFonts w:ascii="Tahoma" w:eastAsia="Calibri" w:hAnsi="Tahoma" w:cs="Tahoma"/>
          <w:spacing w:val="1"/>
          <w:sz w:val="20"/>
          <w:lang w:val="tr-TR"/>
        </w:rPr>
        <w:t>m</w:t>
      </w:r>
      <w:r w:rsidRPr="0045140D">
        <w:rPr>
          <w:rFonts w:ascii="Tahoma" w:eastAsia="Calibri" w:hAnsi="Tahoma" w:cs="Tahoma"/>
          <w:sz w:val="20"/>
          <w:lang w:val="tr-TR"/>
        </w:rPr>
        <w:t>ası</w:t>
      </w:r>
      <w:r w:rsidRPr="0045140D">
        <w:rPr>
          <w:rFonts w:ascii="Tahoma" w:eastAsia="Calibri" w:hAnsi="Tahoma" w:cs="Tahoma"/>
          <w:spacing w:val="-1"/>
          <w:sz w:val="20"/>
          <w:lang w:val="tr-TR"/>
        </w:rPr>
        <w:t>nd</w:t>
      </w:r>
      <w:r w:rsidRPr="0045140D">
        <w:rPr>
          <w:rFonts w:ascii="Tahoma" w:eastAsia="Calibri" w:hAnsi="Tahoma" w:cs="Tahoma"/>
          <w:sz w:val="20"/>
          <w:lang w:val="tr-TR"/>
        </w:rPr>
        <w:t>an</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d</w:t>
      </w:r>
      <w:r w:rsidRPr="0045140D">
        <w:rPr>
          <w:rFonts w:ascii="Tahoma" w:eastAsia="Calibri" w:hAnsi="Tahoma" w:cs="Tahoma"/>
          <w:spacing w:val="1"/>
          <w:sz w:val="20"/>
          <w:lang w:val="tr-TR"/>
        </w:rPr>
        <w:t>o</w:t>
      </w:r>
      <w:r w:rsidRPr="0045140D">
        <w:rPr>
          <w:rFonts w:ascii="Tahoma" w:eastAsia="Calibri" w:hAnsi="Tahoma" w:cs="Tahoma"/>
          <w:sz w:val="20"/>
          <w:lang w:val="tr-TR"/>
        </w:rPr>
        <w:t xml:space="preserve">layı </w:t>
      </w:r>
      <w:r w:rsidRPr="0045140D">
        <w:rPr>
          <w:rFonts w:ascii="Tahoma" w:eastAsia="Calibri" w:hAnsi="Tahoma" w:cs="Tahoma"/>
          <w:spacing w:val="1"/>
          <w:sz w:val="20"/>
          <w:lang w:val="tr-TR"/>
        </w:rPr>
        <w:t>m</w:t>
      </w:r>
      <w:r w:rsidRPr="0045140D">
        <w:rPr>
          <w:rFonts w:ascii="Tahoma" w:eastAsia="Calibri" w:hAnsi="Tahoma" w:cs="Tahoma"/>
          <w:spacing w:val="-1"/>
          <w:sz w:val="20"/>
          <w:lang w:val="tr-TR"/>
        </w:rPr>
        <w:t>ü</w:t>
      </w:r>
      <w:r w:rsidRPr="0045140D">
        <w:rPr>
          <w:rFonts w:ascii="Tahoma" w:eastAsia="Calibri" w:hAnsi="Tahoma" w:cs="Tahoma"/>
          <w:sz w:val="20"/>
          <w:lang w:val="tr-TR"/>
        </w:rPr>
        <w:t>ş</w:t>
      </w:r>
      <w:r w:rsidRPr="0045140D">
        <w:rPr>
          <w:rFonts w:ascii="Tahoma" w:eastAsia="Calibri" w:hAnsi="Tahoma" w:cs="Tahoma"/>
          <w:spacing w:val="-2"/>
          <w:sz w:val="20"/>
          <w:lang w:val="tr-TR"/>
        </w:rPr>
        <w:t>t</w:t>
      </w:r>
      <w:r w:rsidRPr="0045140D">
        <w:rPr>
          <w:rFonts w:ascii="Tahoma" w:eastAsia="Calibri" w:hAnsi="Tahoma" w:cs="Tahoma"/>
          <w:sz w:val="20"/>
          <w:lang w:val="tr-TR"/>
        </w:rPr>
        <w:t>eri</w:t>
      </w:r>
      <w:r w:rsidRPr="0045140D">
        <w:rPr>
          <w:rFonts w:ascii="Tahoma" w:eastAsia="Calibri" w:hAnsi="Tahoma" w:cs="Tahoma"/>
          <w:spacing w:val="-1"/>
          <w:sz w:val="20"/>
          <w:lang w:val="tr-TR"/>
        </w:rPr>
        <w:t>n</w:t>
      </w:r>
      <w:r w:rsidRPr="0045140D">
        <w:rPr>
          <w:rFonts w:ascii="Tahoma" w:eastAsia="Calibri" w:hAnsi="Tahoma" w:cs="Tahoma"/>
          <w:sz w:val="20"/>
          <w:lang w:val="tr-TR"/>
        </w:rPr>
        <w:t>in</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uğ</w:t>
      </w:r>
      <w:r w:rsidRPr="0045140D">
        <w:rPr>
          <w:rFonts w:ascii="Tahoma" w:eastAsia="Calibri" w:hAnsi="Tahoma" w:cs="Tahoma"/>
          <w:sz w:val="20"/>
          <w:lang w:val="tr-TR"/>
        </w:rPr>
        <w:t>rayacağı</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z</w:t>
      </w:r>
      <w:r w:rsidRPr="0045140D">
        <w:rPr>
          <w:rFonts w:ascii="Tahoma" w:eastAsia="Calibri" w:hAnsi="Tahoma" w:cs="Tahoma"/>
          <w:sz w:val="20"/>
          <w:lang w:val="tr-TR"/>
        </w:rPr>
        <w:t>ara</w:t>
      </w:r>
      <w:r w:rsidRPr="0045140D">
        <w:rPr>
          <w:rFonts w:ascii="Tahoma" w:eastAsia="Calibri" w:hAnsi="Tahoma" w:cs="Tahoma"/>
          <w:spacing w:val="-1"/>
          <w:sz w:val="20"/>
          <w:lang w:val="tr-TR"/>
        </w:rPr>
        <w:t>r</w:t>
      </w:r>
      <w:r w:rsidRPr="0045140D">
        <w:rPr>
          <w:rFonts w:ascii="Tahoma" w:eastAsia="Calibri" w:hAnsi="Tahoma" w:cs="Tahoma"/>
          <w:sz w:val="20"/>
          <w:lang w:val="tr-TR"/>
        </w:rPr>
        <w:t>la</w:t>
      </w:r>
      <w:r w:rsidRPr="0045140D">
        <w:rPr>
          <w:rFonts w:ascii="Tahoma" w:eastAsia="Calibri" w:hAnsi="Tahoma" w:cs="Tahoma"/>
          <w:spacing w:val="-1"/>
          <w:sz w:val="20"/>
          <w:lang w:val="tr-TR"/>
        </w:rPr>
        <w:t>rd</w:t>
      </w:r>
      <w:r w:rsidRPr="0045140D">
        <w:rPr>
          <w:rFonts w:ascii="Tahoma" w:eastAsia="Calibri" w:hAnsi="Tahoma" w:cs="Tahoma"/>
          <w:sz w:val="20"/>
          <w:lang w:val="tr-TR"/>
        </w:rPr>
        <w:t>an</w:t>
      </w:r>
      <w:r w:rsidRPr="0045140D">
        <w:rPr>
          <w:rFonts w:ascii="Tahoma" w:eastAsia="Calibri" w:hAnsi="Tahoma" w:cs="Tahoma"/>
          <w:spacing w:val="2"/>
          <w:sz w:val="20"/>
          <w:lang w:val="tr-TR"/>
        </w:rPr>
        <w:t xml:space="preserve"> </w:t>
      </w:r>
      <w:r w:rsidRPr="0045140D">
        <w:rPr>
          <w:rFonts w:ascii="Tahoma" w:eastAsia="Calibri" w:hAnsi="Tahoma" w:cs="Tahoma"/>
          <w:spacing w:val="1"/>
          <w:sz w:val="20"/>
          <w:lang w:val="tr-TR"/>
        </w:rPr>
        <w:t>TCS</w:t>
      </w:r>
      <w:r w:rsidRPr="0045140D">
        <w:rPr>
          <w:rFonts w:ascii="Tahoma" w:eastAsia="Calibri" w:hAnsi="Tahoma" w:cs="Tahoma"/>
          <w:sz w:val="20"/>
          <w:lang w:val="tr-TR"/>
        </w:rPr>
        <w:t xml:space="preserve"> </w:t>
      </w:r>
      <w:r w:rsidRPr="0045140D">
        <w:rPr>
          <w:rFonts w:ascii="Tahoma" w:eastAsia="Calibri" w:hAnsi="Tahoma" w:cs="Tahoma"/>
          <w:spacing w:val="5"/>
          <w:sz w:val="20"/>
          <w:lang w:val="tr-TR"/>
        </w:rPr>
        <w:t xml:space="preserve"> </w:t>
      </w:r>
      <w:r w:rsidRPr="0045140D">
        <w:rPr>
          <w:rFonts w:ascii="Tahoma" w:eastAsia="Calibri" w:hAnsi="Tahoma" w:cs="Tahoma"/>
          <w:spacing w:val="-2"/>
          <w:sz w:val="20"/>
          <w:lang w:val="tr-TR"/>
        </w:rPr>
        <w:t>s</w:t>
      </w:r>
      <w:r w:rsidRPr="0045140D">
        <w:rPr>
          <w:rFonts w:ascii="Tahoma" w:eastAsia="Calibri" w:hAnsi="Tahoma" w:cs="Tahoma"/>
          <w:spacing w:val="1"/>
          <w:sz w:val="20"/>
          <w:lang w:val="tr-TR"/>
        </w:rPr>
        <w:t>o</w:t>
      </w:r>
      <w:r w:rsidRPr="0045140D">
        <w:rPr>
          <w:rFonts w:ascii="Tahoma" w:eastAsia="Calibri" w:hAnsi="Tahoma" w:cs="Tahoma"/>
          <w:sz w:val="20"/>
          <w:lang w:val="tr-TR"/>
        </w:rPr>
        <w:t>r</w:t>
      </w:r>
      <w:r w:rsidRPr="0045140D">
        <w:rPr>
          <w:rFonts w:ascii="Tahoma" w:eastAsia="Calibri" w:hAnsi="Tahoma" w:cs="Tahoma"/>
          <w:spacing w:val="-1"/>
          <w:sz w:val="20"/>
          <w:lang w:val="tr-TR"/>
        </w:rPr>
        <w:t>u</w:t>
      </w:r>
      <w:r w:rsidRPr="0045140D">
        <w:rPr>
          <w:rFonts w:ascii="Tahoma" w:eastAsia="Calibri" w:hAnsi="Tahoma" w:cs="Tahoma"/>
          <w:spacing w:val="1"/>
          <w:sz w:val="20"/>
          <w:lang w:val="tr-TR"/>
        </w:rPr>
        <w:t>m</w:t>
      </w:r>
      <w:r w:rsidRPr="0045140D">
        <w:rPr>
          <w:rFonts w:ascii="Tahoma" w:eastAsia="Calibri" w:hAnsi="Tahoma" w:cs="Tahoma"/>
          <w:spacing w:val="-3"/>
          <w:sz w:val="20"/>
          <w:lang w:val="tr-TR"/>
        </w:rPr>
        <w:t>l</w:t>
      </w:r>
      <w:r w:rsidRPr="0045140D">
        <w:rPr>
          <w:rFonts w:ascii="Tahoma" w:eastAsia="Calibri" w:hAnsi="Tahoma" w:cs="Tahoma"/>
          <w:sz w:val="20"/>
          <w:lang w:val="tr-TR"/>
        </w:rPr>
        <w:t xml:space="preserve">u </w:t>
      </w:r>
      <w:r w:rsidRPr="0045140D">
        <w:rPr>
          <w:rFonts w:ascii="Tahoma" w:eastAsia="Calibri" w:hAnsi="Tahoma" w:cs="Tahoma"/>
          <w:spacing w:val="-1"/>
          <w:sz w:val="20"/>
          <w:lang w:val="tr-TR"/>
        </w:rPr>
        <w:t>d</w:t>
      </w:r>
      <w:r w:rsidRPr="0045140D">
        <w:rPr>
          <w:rFonts w:ascii="Tahoma" w:eastAsia="Calibri" w:hAnsi="Tahoma" w:cs="Tahoma"/>
          <w:sz w:val="20"/>
          <w:lang w:val="tr-TR"/>
        </w:rPr>
        <w:t>eğ</w:t>
      </w:r>
      <w:r w:rsidRPr="0045140D">
        <w:rPr>
          <w:rFonts w:ascii="Tahoma" w:eastAsia="Calibri" w:hAnsi="Tahoma" w:cs="Tahoma"/>
          <w:spacing w:val="-1"/>
          <w:sz w:val="20"/>
          <w:lang w:val="tr-TR"/>
        </w:rPr>
        <w:t>i</w:t>
      </w:r>
      <w:r w:rsidRPr="0045140D">
        <w:rPr>
          <w:rFonts w:ascii="Tahoma" w:eastAsia="Calibri" w:hAnsi="Tahoma" w:cs="Tahoma"/>
          <w:sz w:val="20"/>
          <w:lang w:val="tr-TR"/>
        </w:rPr>
        <w:t>l</w:t>
      </w:r>
      <w:r w:rsidRPr="0045140D">
        <w:rPr>
          <w:rFonts w:ascii="Tahoma" w:eastAsia="Calibri" w:hAnsi="Tahoma" w:cs="Tahoma"/>
          <w:spacing w:val="-1"/>
          <w:sz w:val="20"/>
          <w:lang w:val="tr-TR"/>
        </w:rPr>
        <w:t>d</w:t>
      </w:r>
      <w:r w:rsidRPr="0045140D">
        <w:rPr>
          <w:rFonts w:ascii="Tahoma" w:eastAsia="Calibri" w:hAnsi="Tahoma" w:cs="Tahoma"/>
          <w:sz w:val="20"/>
          <w:lang w:val="tr-TR"/>
        </w:rPr>
        <w:t>ir.</w:t>
      </w:r>
    </w:p>
    <w:p w:rsidR="0038420A" w:rsidRDefault="0038420A" w:rsidP="00C5333A">
      <w:pPr>
        <w:pStyle w:val="ListeParagraf"/>
        <w:spacing w:after="0" w:line="240" w:lineRule="auto"/>
        <w:ind w:left="360"/>
        <w:jc w:val="both"/>
        <w:rPr>
          <w:rFonts w:ascii="Tahoma" w:hAnsi="Tahoma" w:cs="Tahoma"/>
          <w:sz w:val="20"/>
          <w:szCs w:val="20"/>
        </w:rPr>
      </w:pPr>
    </w:p>
    <w:p w:rsidR="0038420A" w:rsidRPr="0038420A" w:rsidRDefault="0038420A" w:rsidP="0038420A">
      <w:pPr>
        <w:pStyle w:val="Balk2"/>
        <w:numPr>
          <w:ilvl w:val="1"/>
          <w:numId w:val="44"/>
        </w:numPr>
        <w:spacing w:before="0"/>
        <w:ind w:left="567" w:hanging="567"/>
        <w:rPr>
          <w:rFonts w:ascii="Tahoma" w:hAnsi="Tahoma" w:cs="Tahoma"/>
          <w:noProof/>
          <w:color w:val="auto"/>
          <w:sz w:val="20"/>
          <w:szCs w:val="20"/>
          <w:lang w:val="de-DE"/>
        </w:rPr>
      </w:pPr>
      <w:bookmarkStart w:id="23" w:name="_Toc65006591"/>
      <w:r w:rsidRPr="0038420A">
        <w:rPr>
          <w:rFonts w:ascii="Tahoma" w:hAnsi="Tahoma" w:cs="Tahoma"/>
          <w:noProof/>
          <w:color w:val="auto"/>
          <w:sz w:val="20"/>
          <w:szCs w:val="20"/>
          <w:lang w:val="de-DE"/>
        </w:rPr>
        <w:t>Uygunluk Değerlendirme Hizmetinin H</w:t>
      </w:r>
      <w:r>
        <w:rPr>
          <w:rFonts w:ascii="Tahoma" w:hAnsi="Tahoma" w:cs="Tahoma"/>
          <w:noProof/>
          <w:color w:val="auto"/>
          <w:sz w:val="20"/>
          <w:szCs w:val="20"/>
          <w:lang w:val="de-DE"/>
        </w:rPr>
        <w:t>atalı Gerçekleştirilmesi Durumu</w:t>
      </w:r>
      <w:bookmarkEnd w:id="23"/>
    </w:p>
    <w:p w:rsidR="0038420A" w:rsidRPr="00C5333A" w:rsidRDefault="0038420A" w:rsidP="0038420A">
      <w:pPr>
        <w:pStyle w:val="ListeParagraf"/>
        <w:tabs>
          <w:tab w:val="left" w:pos="284"/>
        </w:tabs>
        <w:spacing w:after="0" w:line="240" w:lineRule="auto"/>
        <w:ind w:left="0"/>
        <w:jc w:val="both"/>
        <w:rPr>
          <w:rFonts w:ascii="Tahoma" w:hAnsi="Tahoma" w:cs="Tahoma"/>
          <w:sz w:val="20"/>
          <w:szCs w:val="20"/>
        </w:rPr>
      </w:pPr>
      <w:r w:rsidRPr="00C5333A">
        <w:rPr>
          <w:rFonts w:ascii="Tahoma" w:hAnsi="Tahoma" w:cs="Tahoma"/>
          <w:sz w:val="20"/>
          <w:szCs w:val="20"/>
        </w:rPr>
        <w:t>TCS Teknik Uzmanı tarafından Belgelendirme Süreci tamamlanmış, Belgelendirilmiş bir hizmetin hatalı olarak gerçekleştirildiğinin fark edilmesi durumunda, ilk olarak hatalı gerçekleştirilen denetim TCS Genel Müdür ve Teknik Düzenleme Sorumlusu tarafından değerlendirlir. Söz konusu hata sonucu oluşabilecek riskler değerlendirilir. İmalatçı firma konu hakkında bilgilendirilir. Hatalı değerlendirme sonucu verilen Belge iptal edilir ve Uygunluk Değerlendirme Prosedürü TCS tarafından ücretsiz olarak yeniden başlatılır. TCS Geçerliliği yitirmiş belge kapsamında imalatı yapılan ve piyasaya arz edilen ürün listesi imalatçıdan ister.</w:t>
      </w:r>
    </w:p>
    <w:p w:rsidR="0038420A" w:rsidRPr="00C5333A" w:rsidRDefault="0038420A" w:rsidP="0038420A">
      <w:pPr>
        <w:pStyle w:val="ListeParagraf"/>
        <w:tabs>
          <w:tab w:val="left" w:pos="284"/>
        </w:tabs>
        <w:spacing w:after="0" w:line="240" w:lineRule="auto"/>
        <w:ind w:left="0"/>
        <w:jc w:val="both"/>
        <w:rPr>
          <w:rFonts w:ascii="Tahoma" w:hAnsi="Tahoma" w:cs="Tahoma"/>
          <w:sz w:val="20"/>
          <w:szCs w:val="20"/>
        </w:rPr>
      </w:pPr>
      <w:r w:rsidRPr="00C5333A">
        <w:rPr>
          <w:rFonts w:ascii="Tahoma" w:hAnsi="Tahoma" w:cs="Tahoma"/>
          <w:sz w:val="20"/>
          <w:szCs w:val="20"/>
        </w:rPr>
        <w:t>Söz konusu hatanın sonucunun büyük riskler (hayati tehlike, çevre, doğa ve canlılara) taşımadığı kanaatine varılır ise piyasaya arz edilen ürünler kapsamında herhangi bir işlem gerçekleştirilmez.</w:t>
      </w:r>
    </w:p>
    <w:p w:rsidR="0038420A" w:rsidRPr="00C5333A" w:rsidRDefault="0038420A" w:rsidP="0038420A">
      <w:pPr>
        <w:pStyle w:val="ListeParagraf"/>
        <w:tabs>
          <w:tab w:val="left" w:pos="284"/>
        </w:tabs>
        <w:spacing w:after="0" w:line="240" w:lineRule="auto"/>
        <w:ind w:left="0"/>
        <w:jc w:val="both"/>
        <w:rPr>
          <w:rFonts w:ascii="Tahoma" w:hAnsi="Tahoma" w:cs="Tahoma"/>
          <w:sz w:val="20"/>
          <w:szCs w:val="20"/>
        </w:rPr>
      </w:pPr>
      <w:r w:rsidRPr="00C5333A">
        <w:rPr>
          <w:rFonts w:ascii="Tahoma" w:hAnsi="Tahoma" w:cs="Tahoma"/>
          <w:sz w:val="20"/>
          <w:szCs w:val="20"/>
        </w:rPr>
        <w:t>Hatanın büyük riskler taşıdığı (hayati tehlike, çevre, doğa ve canlılara) saptanır ise, piyasaya arz edilen ürünler ile ilgili olarak kullanıcılar bilgilendirilir ve ekipman üzerinde imalatçı tarafından gerekli revizyonların yapılması sağlanır. İlgili ekipmanlar ile ilgili Madde 15.2 de belirtilen kurumlar bilgilendirilir.</w:t>
      </w:r>
    </w:p>
    <w:p w:rsidR="0038420A" w:rsidRPr="00C5333A" w:rsidRDefault="0038420A" w:rsidP="0038420A">
      <w:pPr>
        <w:pStyle w:val="ListeParagraf"/>
        <w:tabs>
          <w:tab w:val="left" w:pos="284"/>
        </w:tabs>
        <w:spacing w:after="0" w:line="240" w:lineRule="auto"/>
        <w:ind w:left="0"/>
        <w:jc w:val="both"/>
        <w:rPr>
          <w:rFonts w:ascii="Tahoma" w:hAnsi="Tahoma" w:cs="Tahoma"/>
          <w:sz w:val="20"/>
          <w:szCs w:val="20"/>
        </w:rPr>
      </w:pPr>
      <w:r w:rsidRPr="00C5333A">
        <w:rPr>
          <w:rFonts w:ascii="Tahoma" w:hAnsi="Tahoma" w:cs="Tahoma"/>
          <w:sz w:val="20"/>
          <w:szCs w:val="20"/>
        </w:rPr>
        <w:t>Risk değerlendirmesi esnasında aşağıdaki hususlar göz önünde bulundurulur;</w:t>
      </w:r>
    </w:p>
    <w:p w:rsidR="0038420A" w:rsidRPr="00C5333A" w:rsidRDefault="0038420A" w:rsidP="0038420A">
      <w:pPr>
        <w:pStyle w:val="ListeParagraf"/>
        <w:numPr>
          <w:ilvl w:val="0"/>
          <w:numId w:val="25"/>
        </w:numPr>
        <w:tabs>
          <w:tab w:val="left" w:pos="284"/>
        </w:tabs>
        <w:spacing w:after="0" w:line="240" w:lineRule="auto"/>
        <w:ind w:left="0" w:firstLine="0"/>
        <w:jc w:val="both"/>
        <w:rPr>
          <w:rFonts w:ascii="Tahoma" w:hAnsi="Tahoma" w:cs="Tahoma"/>
          <w:sz w:val="20"/>
          <w:szCs w:val="20"/>
        </w:rPr>
      </w:pPr>
      <w:r w:rsidRPr="00C5333A">
        <w:rPr>
          <w:rFonts w:ascii="Tahoma" w:hAnsi="Tahoma" w:cs="Tahoma"/>
          <w:sz w:val="20"/>
          <w:szCs w:val="20"/>
        </w:rPr>
        <w:t>Ekipmanın ilk piyasaya arz edilme tarihi</w:t>
      </w:r>
    </w:p>
    <w:p w:rsidR="0038420A" w:rsidRPr="00C5333A" w:rsidRDefault="0038420A" w:rsidP="0038420A">
      <w:pPr>
        <w:pStyle w:val="ListeParagraf"/>
        <w:numPr>
          <w:ilvl w:val="0"/>
          <w:numId w:val="25"/>
        </w:numPr>
        <w:tabs>
          <w:tab w:val="left" w:pos="284"/>
        </w:tabs>
        <w:spacing w:after="0" w:line="240" w:lineRule="auto"/>
        <w:ind w:left="0" w:firstLine="0"/>
        <w:jc w:val="both"/>
        <w:rPr>
          <w:rFonts w:ascii="Tahoma" w:hAnsi="Tahoma" w:cs="Tahoma"/>
          <w:sz w:val="20"/>
          <w:szCs w:val="20"/>
        </w:rPr>
      </w:pPr>
      <w:r w:rsidRPr="00C5333A">
        <w:rPr>
          <w:rFonts w:ascii="Tahoma" w:hAnsi="Tahoma" w:cs="Tahoma"/>
          <w:sz w:val="20"/>
          <w:szCs w:val="20"/>
        </w:rPr>
        <w:t>Ekipmanın çalışma koşullları</w:t>
      </w:r>
    </w:p>
    <w:p w:rsidR="0038420A" w:rsidRPr="00C5333A" w:rsidRDefault="0038420A" w:rsidP="0038420A">
      <w:pPr>
        <w:pStyle w:val="ListeParagraf"/>
        <w:numPr>
          <w:ilvl w:val="0"/>
          <w:numId w:val="25"/>
        </w:numPr>
        <w:tabs>
          <w:tab w:val="left" w:pos="284"/>
        </w:tabs>
        <w:spacing w:after="0" w:line="240" w:lineRule="auto"/>
        <w:ind w:left="0" w:firstLine="0"/>
        <w:jc w:val="both"/>
        <w:rPr>
          <w:rFonts w:ascii="Tahoma" w:hAnsi="Tahoma" w:cs="Tahoma"/>
          <w:sz w:val="20"/>
          <w:szCs w:val="20"/>
        </w:rPr>
      </w:pPr>
      <w:r w:rsidRPr="00C5333A">
        <w:rPr>
          <w:rFonts w:ascii="Tahoma" w:hAnsi="Tahoma" w:cs="Tahoma"/>
          <w:sz w:val="20"/>
          <w:szCs w:val="20"/>
        </w:rPr>
        <w:t>Ekipmanın kullanıldığı proses</w:t>
      </w:r>
    </w:p>
    <w:p w:rsidR="0038420A" w:rsidRPr="00C5333A" w:rsidRDefault="0038420A" w:rsidP="0038420A">
      <w:pPr>
        <w:pStyle w:val="ListeParagraf"/>
        <w:numPr>
          <w:ilvl w:val="0"/>
          <w:numId w:val="25"/>
        </w:numPr>
        <w:tabs>
          <w:tab w:val="left" w:pos="284"/>
        </w:tabs>
        <w:spacing w:after="0" w:line="240" w:lineRule="auto"/>
        <w:ind w:left="0" w:firstLine="0"/>
        <w:jc w:val="both"/>
        <w:rPr>
          <w:rFonts w:ascii="Tahoma" w:hAnsi="Tahoma" w:cs="Tahoma"/>
          <w:sz w:val="20"/>
          <w:szCs w:val="20"/>
        </w:rPr>
      </w:pPr>
      <w:r w:rsidRPr="00C5333A">
        <w:rPr>
          <w:rFonts w:ascii="Tahoma" w:hAnsi="Tahoma" w:cs="Tahoma"/>
          <w:sz w:val="20"/>
          <w:szCs w:val="20"/>
        </w:rPr>
        <w:t>Hayati tehlikenin söz konusu olup olmadığı</w:t>
      </w:r>
    </w:p>
    <w:p w:rsidR="0038420A" w:rsidRPr="00C5333A" w:rsidRDefault="0038420A" w:rsidP="0038420A">
      <w:pPr>
        <w:pStyle w:val="ListeParagraf"/>
        <w:numPr>
          <w:ilvl w:val="0"/>
          <w:numId w:val="25"/>
        </w:numPr>
        <w:tabs>
          <w:tab w:val="left" w:pos="284"/>
        </w:tabs>
        <w:spacing w:after="0" w:line="240" w:lineRule="auto"/>
        <w:ind w:left="0" w:firstLine="0"/>
        <w:jc w:val="both"/>
        <w:rPr>
          <w:rFonts w:ascii="Tahoma" w:hAnsi="Tahoma" w:cs="Tahoma"/>
          <w:sz w:val="20"/>
          <w:szCs w:val="20"/>
        </w:rPr>
      </w:pPr>
      <w:r w:rsidRPr="00C5333A">
        <w:rPr>
          <w:rFonts w:ascii="Tahoma" w:hAnsi="Tahoma" w:cs="Tahoma"/>
          <w:sz w:val="20"/>
          <w:szCs w:val="20"/>
        </w:rPr>
        <w:t>Çevreye, doğaya olan etkisi</w:t>
      </w:r>
    </w:p>
    <w:p w:rsidR="0038420A" w:rsidRPr="00C5333A" w:rsidRDefault="0038420A" w:rsidP="0038420A">
      <w:pPr>
        <w:pStyle w:val="ListeParagraf"/>
        <w:numPr>
          <w:ilvl w:val="0"/>
          <w:numId w:val="25"/>
        </w:numPr>
        <w:tabs>
          <w:tab w:val="left" w:pos="284"/>
        </w:tabs>
        <w:spacing w:after="0" w:line="240" w:lineRule="auto"/>
        <w:ind w:left="0" w:firstLine="0"/>
        <w:jc w:val="both"/>
        <w:rPr>
          <w:rFonts w:ascii="Tahoma" w:hAnsi="Tahoma" w:cs="Tahoma"/>
          <w:sz w:val="20"/>
          <w:szCs w:val="20"/>
        </w:rPr>
      </w:pPr>
      <w:r w:rsidRPr="00C5333A">
        <w:rPr>
          <w:rFonts w:ascii="Tahoma" w:hAnsi="Tahoma" w:cs="Tahoma"/>
          <w:sz w:val="20"/>
          <w:szCs w:val="20"/>
        </w:rPr>
        <w:t>İmalatçıya kullanıcılardan gelen şikayet vb.</w:t>
      </w:r>
    </w:p>
    <w:p w:rsidR="0038420A" w:rsidRDefault="0038420A" w:rsidP="0038420A">
      <w:pPr>
        <w:pStyle w:val="ListeParagraf"/>
        <w:numPr>
          <w:ilvl w:val="0"/>
          <w:numId w:val="25"/>
        </w:numPr>
        <w:tabs>
          <w:tab w:val="left" w:pos="284"/>
        </w:tabs>
        <w:spacing w:after="0" w:line="240" w:lineRule="auto"/>
        <w:ind w:left="0" w:firstLine="0"/>
        <w:jc w:val="both"/>
        <w:rPr>
          <w:rFonts w:ascii="Tahoma" w:hAnsi="Tahoma" w:cs="Tahoma"/>
          <w:sz w:val="20"/>
          <w:szCs w:val="20"/>
        </w:rPr>
      </w:pPr>
      <w:r w:rsidRPr="00C5333A">
        <w:rPr>
          <w:rFonts w:ascii="Tahoma" w:hAnsi="Tahoma" w:cs="Tahoma"/>
          <w:sz w:val="20"/>
          <w:szCs w:val="20"/>
        </w:rPr>
        <w:t xml:space="preserve">Ekipman ile ilgili alternatif uygulamalar </w:t>
      </w:r>
    </w:p>
    <w:p w:rsidR="0038420A" w:rsidRPr="0045140D" w:rsidRDefault="0038420A" w:rsidP="0038420A">
      <w:pPr>
        <w:pStyle w:val="ListeParagraf"/>
        <w:spacing w:after="0" w:line="240" w:lineRule="auto"/>
        <w:ind w:left="-142"/>
        <w:jc w:val="both"/>
        <w:rPr>
          <w:rFonts w:ascii="Tahoma" w:hAnsi="Tahoma" w:cs="Tahoma"/>
          <w:sz w:val="20"/>
          <w:szCs w:val="20"/>
        </w:rPr>
      </w:pPr>
    </w:p>
    <w:p w:rsidR="0038420A" w:rsidRPr="0038420A" w:rsidRDefault="0038420A" w:rsidP="0038420A">
      <w:pPr>
        <w:pStyle w:val="Balk2"/>
        <w:numPr>
          <w:ilvl w:val="1"/>
          <w:numId w:val="44"/>
        </w:numPr>
        <w:spacing w:before="0"/>
        <w:ind w:left="567" w:hanging="567"/>
        <w:rPr>
          <w:rFonts w:ascii="Tahoma" w:hAnsi="Tahoma" w:cs="Tahoma"/>
          <w:noProof/>
          <w:color w:val="auto"/>
          <w:sz w:val="20"/>
          <w:szCs w:val="20"/>
          <w:lang w:val="de-DE"/>
        </w:rPr>
      </w:pPr>
      <w:bookmarkStart w:id="24" w:name="_Toc65000875"/>
      <w:bookmarkStart w:id="25" w:name="_Toc65006592"/>
      <w:r w:rsidRPr="0038420A">
        <w:rPr>
          <w:rFonts w:ascii="Tahoma" w:hAnsi="Tahoma" w:cs="Tahoma"/>
          <w:noProof/>
          <w:color w:val="auto"/>
          <w:sz w:val="20"/>
          <w:szCs w:val="20"/>
          <w:lang w:val="de-DE"/>
        </w:rPr>
        <w:lastRenderedPageBreak/>
        <w:t>Akreditasyon Kuruluşlarının Bilgilendirilmesi</w:t>
      </w:r>
      <w:bookmarkEnd w:id="24"/>
      <w:bookmarkEnd w:id="25"/>
    </w:p>
    <w:p w:rsidR="0038420A" w:rsidRPr="0045140D" w:rsidRDefault="0038420A" w:rsidP="0038420A">
      <w:pPr>
        <w:spacing w:before="0" w:after="0"/>
        <w:jc w:val="both"/>
        <w:rPr>
          <w:rFonts w:ascii="Tahoma" w:hAnsi="Tahoma" w:cs="Tahoma"/>
          <w:sz w:val="20"/>
        </w:rPr>
      </w:pPr>
      <w:r w:rsidRPr="0045140D">
        <w:rPr>
          <w:rFonts w:ascii="Tahoma" w:hAnsi="Tahoma" w:cs="Tahoma"/>
          <w:sz w:val="20"/>
        </w:rPr>
        <w:t>TURKAK’ın tanık olacağı kalite sistem tabanlı uygunluk değerlendirme faaliyetlerinden önce TCS Belgelendirme; TÜRKAK Denetim ekibine, denetimden en geç 1 hafta öncesine kadar tanık olunacak firma ile ilgili doküman ve kayıtları (Firmanın el kitabı; yönetim sistemine ilişkin, varsa ana prosedürleri, varsa bir önceki denetim raporları, denetim planı ve denetim ekibinin bilgileri, denetim süresi hesabına ilişkin kayıtlar ve gerekli görülen diğer kayıtlar) tam olarak teslim eder.</w:t>
      </w:r>
    </w:p>
    <w:p w:rsidR="0038420A" w:rsidRPr="0045140D" w:rsidRDefault="0038420A" w:rsidP="0038420A">
      <w:pPr>
        <w:spacing w:before="0" w:after="0"/>
        <w:ind w:left="-142"/>
        <w:jc w:val="both"/>
        <w:rPr>
          <w:rFonts w:ascii="Tahoma" w:hAnsi="Tahoma" w:cs="Tahoma"/>
          <w:sz w:val="20"/>
        </w:rPr>
      </w:pPr>
    </w:p>
    <w:p w:rsidR="0038420A" w:rsidRPr="0038420A" w:rsidRDefault="0038420A" w:rsidP="0038420A">
      <w:pPr>
        <w:pStyle w:val="Balk2"/>
        <w:numPr>
          <w:ilvl w:val="1"/>
          <w:numId w:val="44"/>
        </w:numPr>
        <w:spacing w:before="0"/>
        <w:ind w:left="567" w:hanging="567"/>
        <w:rPr>
          <w:rFonts w:ascii="Tahoma" w:hAnsi="Tahoma" w:cs="Tahoma"/>
          <w:noProof/>
          <w:color w:val="auto"/>
          <w:sz w:val="20"/>
          <w:szCs w:val="20"/>
          <w:lang w:val="de-DE"/>
        </w:rPr>
      </w:pPr>
      <w:bookmarkStart w:id="26" w:name="_Toc65000876"/>
      <w:bookmarkStart w:id="27" w:name="_Toc65006593"/>
      <w:r w:rsidRPr="0038420A">
        <w:rPr>
          <w:rFonts w:ascii="Tahoma" w:hAnsi="Tahoma" w:cs="Tahoma"/>
          <w:noProof/>
          <w:color w:val="auto"/>
          <w:sz w:val="20"/>
          <w:szCs w:val="20"/>
          <w:lang w:val="de-DE"/>
        </w:rPr>
        <w:t>Müşteri Uyuşmazlık, Şikayet ve İtirazları</w:t>
      </w:r>
      <w:bookmarkEnd w:id="26"/>
      <w:bookmarkEnd w:id="27"/>
    </w:p>
    <w:p w:rsidR="0038420A" w:rsidRPr="0045140D" w:rsidRDefault="0038420A" w:rsidP="0038420A">
      <w:pPr>
        <w:pStyle w:val="ListeParagraf"/>
        <w:spacing w:after="0" w:line="240" w:lineRule="auto"/>
        <w:ind w:left="0"/>
        <w:jc w:val="both"/>
        <w:rPr>
          <w:rFonts w:ascii="Tahoma" w:hAnsi="Tahoma" w:cs="Tahoma"/>
          <w:sz w:val="20"/>
          <w:szCs w:val="20"/>
        </w:rPr>
      </w:pPr>
      <w:r w:rsidRPr="0045140D">
        <w:rPr>
          <w:rFonts w:ascii="Tahoma" w:hAnsi="Tahoma" w:cs="Tahoma"/>
          <w:sz w:val="20"/>
          <w:szCs w:val="20"/>
        </w:rPr>
        <w:t xml:space="preserve">Müşteriden gelen Uyuşmazlık, şikayet ve itirazların çözümü için </w:t>
      </w:r>
      <w:r w:rsidRPr="0045140D">
        <w:rPr>
          <w:rFonts w:ascii="Tahoma" w:hAnsi="Tahoma" w:cs="Tahoma"/>
          <w:b/>
          <w:sz w:val="20"/>
          <w:szCs w:val="20"/>
        </w:rPr>
        <w:t>PRS.SÜM.10 Şikayet ve İtiraz Prosedürü</w:t>
      </w:r>
      <w:r w:rsidRPr="0045140D">
        <w:rPr>
          <w:rFonts w:ascii="Tahoma" w:hAnsi="Tahoma" w:cs="Tahoma"/>
          <w:sz w:val="20"/>
          <w:szCs w:val="20"/>
        </w:rPr>
        <w:t xml:space="preserve"> uygulanır.</w:t>
      </w:r>
    </w:p>
    <w:p w:rsidR="0038420A" w:rsidRPr="00C5333A" w:rsidRDefault="0038420A" w:rsidP="00C5333A">
      <w:pPr>
        <w:pStyle w:val="ListeParagraf"/>
        <w:spacing w:after="0" w:line="240" w:lineRule="auto"/>
        <w:ind w:left="360"/>
        <w:jc w:val="both"/>
        <w:rPr>
          <w:rFonts w:ascii="Tahoma" w:hAnsi="Tahoma" w:cs="Tahoma"/>
          <w:sz w:val="20"/>
          <w:szCs w:val="20"/>
        </w:rPr>
      </w:pPr>
    </w:p>
    <w:p w:rsidR="006C1C63" w:rsidRPr="0038420A" w:rsidRDefault="0076772E" w:rsidP="00C5333A">
      <w:pPr>
        <w:pStyle w:val="Balk2"/>
        <w:numPr>
          <w:ilvl w:val="1"/>
          <w:numId w:val="44"/>
        </w:numPr>
        <w:spacing w:before="0"/>
        <w:ind w:left="567" w:hanging="567"/>
        <w:rPr>
          <w:rFonts w:ascii="Tahoma" w:hAnsi="Tahoma" w:cs="Tahoma"/>
          <w:noProof/>
          <w:color w:val="auto"/>
          <w:sz w:val="20"/>
          <w:szCs w:val="20"/>
          <w:lang w:val="de-DE"/>
        </w:rPr>
      </w:pPr>
      <w:bookmarkStart w:id="28" w:name="_Toc65006594"/>
      <w:r w:rsidRPr="0038420A">
        <w:rPr>
          <w:rFonts w:ascii="Tahoma" w:hAnsi="Tahoma" w:cs="Tahoma"/>
          <w:noProof/>
          <w:color w:val="auto"/>
          <w:sz w:val="20"/>
          <w:szCs w:val="20"/>
          <w:lang w:val="de-DE"/>
        </w:rPr>
        <w:t>Faturalandırma</w:t>
      </w:r>
      <w:bookmarkEnd w:id="28"/>
    </w:p>
    <w:p w:rsidR="0076772E" w:rsidRPr="00C5333A" w:rsidRDefault="0076772E" w:rsidP="0038420A">
      <w:pPr>
        <w:pStyle w:val="ListeParagraf"/>
        <w:spacing w:after="0" w:line="240" w:lineRule="auto"/>
        <w:ind w:left="0"/>
        <w:jc w:val="both"/>
        <w:rPr>
          <w:rFonts w:ascii="Tahoma" w:hAnsi="Tahoma" w:cs="Tahoma"/>
          <w:sz w:val="20"/>
          <w:szCs w:val="20"/>
        </w:rPr>
      </w:pPr>
      <w:r w:rsidRPr="00C5333A">
        <w:rPr>
          <w:rFonts w:ascii="Tahoma" w:hAnsi="Tahoma" w:cs="Tahoma"/>
          <w:sz w:val="20"/>
          <w:szCs w:val="20"/>
        </w:rPr>
        <w:t xml:space="preserve">Verilen hizmetlere ait ücretlendirme; </w:t>
      </w:r>
      <w:r w:rsidRPr="0038420A">
        <w:rPr>
          <w:rFonts w:ascii="Tahoma" w:hAnsi="Tahoma" w:cs="Tahoma"/>
          <w:b/>
          <w:sz w:val="20"/>
          <w:szCs w:val="20"/>
        </w:rPr>
        <w:t>Uygunluk Değerlendirme Ücretlendirme Listesine</w:t>
      </w:r>
      <w:r w:rsidRPr="00C5333A">
        <w:rPr>
          <w:rFonts w:ascii="Tahoma" w:hAnsi="Tahoma" w:cs="Tahoma"/>
          <w:sz w:val="20"/>
          <w:szCs w:val="20"/>
        </w:rPr>
        <w:t xml:space="preserve"> göre yapılır. İlgili direktife ait uygunluk değerlendirme hizmetleri faturası ile iki nüsha olarak düzenlenen sözleşme üreticiye gönderilir.</w:t>
      </w:r>
    </w:p>
    <w:p w:rsidR="002B1443" w:rsidRPr="002B144F" w:rsidRDefault="0076772E" w:rsidP="0038420A">
      <w:pPr>
        <w:pStyle w:val="ListeParagraf"/>
        <w:spacing w:after="0" w:line="240" w:lineRule="auto"/>
        <w:ind w:left="0"/>
        <w:jc w:val="both"/>
        <w:rPr>
          <w:rFonts w:ascii="Tahoma" w:hAnsi="Tahoma" w:cs="Tahoma"/>
          <w:sz w:val="20"/>
          <w:szCs w:val="20"/>
        </w:rPr>
      </w:pPr>
      <w:r w:rsidRPr="00C5333A">
        <w:rPr>
          <w:rFonts w:ascii="Tahoma" w:hAnsi="Tahoma" w:cs="Tahoma"/>
          <w:sz w:val="20"/>
          <w:szCs w:val="20"/>
        </w:rPr>
        <w:t xml:space="preserve">Uygunluk değerlendirme işlemi; uygunluk değerlendirme hizmetleri faturası ödenmemesi durumunda </w:t>
      </w:r>
      <w:r w:rsidRPr="002B144F">
        <w:rPr>
          <w:rFonts w:ascii="Tahoma" w:hAnsi="Tahoma" w:cs="Tahoma"/>
          <w:sz w:val="20"/>
          <w:szCs w:val="20"/>
        </w:rPr>
        <w:t>tamamlanmaz ve sözleşmede belirtilen maddelere göre işlem yapılır.</w:t>
      </w:r>
    </w:p>
    <w:p w:rsidR="00312E92" w:rsidRPr="002B144F" w:rsidRDefault="00312E92" w:rsidP="00C5333A">
      <w:pPr>
        <w:pStyle w:val="ListeParagraf"/>
        <w:tabs>
          <w:tab w:val="left" w:pos="851"/>
        </w:tabs>
        <w:spacing w:after="0" w:line="240" w:lineRule="auto"/>
        <w:ind w:left="360"/>
        <w:jc w:val="both"/>
        <w:rPr>
          <w:rFonts w:ascii="Tahoma" w:hAnsi="Tahoma" w:cs="Tahoma"/>
          <w:noProof/>
          <w:sz w:val="20"/>
          <w:szCs w:val="20"/>
        </w:rPr>
      </w:pPr>
    </w:p>
    <w:p w:rsidR="0038420A" w:rsidRPr="002B144F" w:rsidRDefault="0038420A" w:rsidP="0038420A">
      <w:pPr>
        <w:pStyle w:val="Balk2"/>
        <w:numPr>
          <w:ilvl w:val="1"/>
          <w:numId w:val="44"/>
        </w:numPr>
        <w:spacing w:before="0"/>
        <w:ind w:left="567" w:hanging="567"/>
        <w:rPr>
          <w:rFonts w:ascii="Tahoma" w:hAnsi="Tahoma" w:cs="Tahoma"/>
          <w:noProof/>
          <w:color w:val="auto"/>
          <w:sz w:val="20"/>
          <w:szCs w:val="20"/>
          <w:lang w:val="de-DE"/>
        </w:rPr>
      </w:pPr>
      <w:bookmarkStart w:id="29" w:name="_Toc65000878"/>
      <w:bookmarkStart w:id="30" w:name="_Toc65006595"/>
      <w:r w:rsidRPr="002B144F">
        <w:rPr>
          <w:rFonts w:ascii="Tahoma" w:hAnsi="Tahoma" w:cs="Tahoma"/>
          <w:noProof/>
          <w:color w:val="auto"/>
          <w:sz w:val="20"/>
          <w:szCs w:val="20"/>
          <w:lang w:val="de-DE"/>
        </w:rPr>
        <w:t>Değişikliklerin Bildirimi</w:t>
      </w:r>
      <w:bookmarkEnd w:id="29"/>
      <w:bookmarkEnd w:id="30"/>
    </w:p>
    <w:p w:rsidR="0038420A" w:rsidRPr="002B144F" w:rsidRDefault="0038420A" w:rsidP="0038420A">
      <w:pPr>
        <w:spacing w:before="0" w:after="0"/>
        <w:jc w:val="both"/>
        <w:rPr>
          <w:rFonts w:ascii="Tahoma" w:hAnsi="Tahoma" w:cs="Tahoma"/>
          <w:sz w:val="20"/>
        </w:rPr>
      </w:pPr>
      <w:r w:rsidRPr="002B144F">
        <w:rPr>
          <w:rFonts w:ascii="Tahoma" w:hAnsi="Tahoma" w:cs="Tahoma"/>
          <w:sz w:val="20"/>
        </w:rPr>
        <w:t xml:space="preserve">Kuruluşun Belge içeriği ile ilgili olarak temel değişiklik yapıldığı konusunda (genişletme, daraltma, unvan değişikliği, ürün ve üretim metodunda değişiklik, adres, kaynak koordinasyon personeli/personelleri, eş haklara sahip vekili, yedek vekili değişikliği) TCS’yi bilgilendirmelidir. Değişiklilere yönelik bilgi verilmemesi halinde konuyla ilgili uygunsuzluk açılarak takibi yapılır. Kapsama yeni faaliyetler eklenmesi, ürün ve üretim metodu, adres, kaynak koordinatörü/koordinatörleri değişikliği durumlarında değişiklik denetimi gerçekleştirilmelidir. Böyle durumlarda periyodik denetim tarihinde değişiklik gerekebilir. Değişiklik gerekmesi durumunda hem periyodik hem de değişiklik denetimleri birlikte gerçekleştirilir. </w:t>
      </w:r>
    </w:p>
    <w:p w:rsidR="0038420A" w:rsidRPr="002B144F" w:rsidRDefault="0038420A" w:rsidP="0038420A">
      <w:pPr>
        <w:pStyle w:val="Balk3"/>
        <w:numPr>
          <w:ilvl w:val="2"/>
          <w:numId w:val="44"/>
        </w:numPr>
        <w:tabs>
          <w:tab w:val="left" w:pos="709"/>
        </w:tabs>
        <w:ind w:hanging="1080"/>
        <w:rPr>
          <w:rFonts w:ascii="Tahoma" w:hAnsi="Tahoma" w:cs="Tahoma"/>
          <w:color w:val="auto"/>
          <w:sz w:val="20"/>
        </w:rPr>
      </w:pPr>
      <w:bookmarkStart w:id="31" w:name="_Toc65000879"/>
      <w:bookmarkStart w:id="32" w:name="_Toc65006596"/>
      <w:r w:rsidRPr="002B144F">
        <w:rPr>
          <w:rFonts w:ascii="Tahoma" w:hAnsi="Tahoma" w:cs="Tahoma"/>
          <w:color w:val="auto"/>
          <w:sz w:val="20"/>
        </w:rPr>
        <w:t>Yönetmelik ve Standartlarda Meydana Gelen Değişiklikler</w:t>
      </w:r>
      <w:bookmarkEnd w:id="31"/>
      <w:bookmarkEnd w:id="32"/>
    </w:p>
    <w:p w:rsidR="0038420A" w:rsidRPr="002B144F" w:rsidRDefault="0038420A" w:rsidP="0038420A">
      <w:pPr>
        <w:spacing w:before="0" w:after="0"/>
        <w:jc w:val="both"/>
        <w:rPr>
          <w:rFonts w:ascii="Tahoma" w:hAnsi="Tahoma" w:cs="Tahoma"/>
          <w:sz w:val="20"/>
        </w:rPr>
      </w:pPr>
      <w:r w:rsidRPr="002B144F">
        <w:rPr>
          <w:rFonts w:ascii="Tahoma" w:hAnsi="Tahoma" w:cs="Tahoma"/>
          <w:sz w:val="20"/>
        </w:rPr>
        <w:t xml:space="preserve">Ürün belgelendirme sisteminde (standart, prosedürler veya kurallarda) meydana gelebilecek önemli değişiklikleri, en kısa zamanda TCS’den ürün belgeli kuruluşlara belirlenecek geçiş süresi sonunda gerekli düzenlemeleri yapmaları için duyurmakla yükümlüdür. Bu amaçla web sayfası, e-posta gibi araçlar kullanılabilir. Programlarda, kurallarda, belge işareti ve belge kullanımında meydana gelen önemli değişiklikler yürürlüğe konmadan önce paydaşların görüşleri alınarak değerlendirildikten sonra TCS tarafından belgeli müşterilere web sayfası vasıtası ile duyurulur. Kuruluş belgeli olduğu süre boyunca TCS web sitesinden güncel dokümanları takip etmeli ve gerekliliklere uymalıdır. </w:t>
      </w:r>
    </w:p>
    <w:p w:rsidR="0038420A" w:rsidRPr="002B144F" w:rsidRDefault="0038420A" w:rsidP="0038420A">
      <w:pPr>
        <w:spacing w:before="0" w:after="0"/>
        <w:jc w:val="both"/>
        <w:rPr>
          <w:rFonts w:ascii="Tahoma" w:hAnsi="Tahoma" w:cs="Tahoma"/>
          <w:sz w:val="20"/>
        </w:rPr>
      </w:pPr>
      <w:r w:rsidRPr="002B144F">
        <w:rPr>
          <w:rFonts w:ascii="Tahoma" w:hAnsi="Tahoma" w:cs="Tahoma"/>
          <w:sz w:val="20"/>
        </w:rPr>
        <w:t xml:space="preserve">Belgelendirme programları TCS Web Sitesi aracılığı ile kamuya açılmıştır. Rehberlik için web sayfasında ilgili yönetici bilgileri yer alır ve ilgili tarafların belgelendirme programı veya süreç hakkında herhangi bir bilgiye ihtiyaç duyması halinde bu yol ile bilgi edinmesi sağlanır. </w:t>
      </w:r>
    </w:p>
    <w:p w:rsidR="0038420A" w:rsidRPr="002B144F" w:rsidRDefault="0038420A" w:rsidP="0038420A">
      <w:pPr>
        <w:pStyle w:val="Balk3"/>
        <w:numPr>
          <w:ilvl w:val="2"/>
          <w:numId w:val="44"/>
        </w:numPr>
        <w:tabs>
          <w:tab w:val="left" w:pos="709"/>
        </w:tabs>
        <w:ind w:hanging="1080"/>
        <w:rPr>
          <w:rFonts w:ascii="Tahoma" w:hAnsi="Tahoma" w:cs="Tahoma"/>
          <w:color w:val="auto"/>
          <w:sz w:val="20"/>
        </w:rPr>
      </w:pPr>
      <w:bookmarkStart w:id="33" w:name="_Toc65000880"/>
      <w:bookmarkStart w:id="34" w:name="_Toc65006597"/>
      <w:r w:rsidRPr="002B144F">
        <w:rPr>
          <w:rFonts w:ascii="Tahoma" w:hAnsi="Tahoma" w:cs="Tahoma"/>
          <w:color w:val="auto"/>
          <w:sz w:val="20"/>
        </w:rPr>
        <w:t>Belge Sahibi Unvan Değişikliği</w:t>
      </w:r>
      <w:bookmarkEnd w:id="33"/>
      <w:bookmarkEnd w:id="34"/>
      <w:r w:rsidRPr="002B144F">
        <w:rPr>
          <w:rFonts w:ascii="Tahoma" w:hAnsi="Tahoma" w:cs="Tahoma"/>
          <w:color w:val="auto"/>
          <w:sz w:val="20"/>
        </w:rPr>
        <w:t xml:space="preserve"> </w:t>
      </w:r>
    </w:p>
    <w:p w:rsidR="0038420A" w:rsidRPr="002B144F" w:rsidRDefault="0038420A" w:rsidP="0038420A">
      <w:pPr>
        <w:spacing w:before="0" w:after="0"/>
        <w:jc w:val="both"/>
        <w:rPr>
          <w:rFonts w:ascii="Tahoma" w:hAnsi="Tahoma" w:cs="Tahoma"/>
          <w:sz w:val="20"/>
        </w:rPr>
      </w:pPr>
      <w:r w:rsidRPr="002B144F">
        <w:rPr>
          <w:rFonts w:ascii="Tahoma" w:hAnsi="Tahoma" w:cs="Tahoma"/>
          <w:sz w:val="20"/>
        </w:rPr>
        <w:t xml:space="preserve">Belge sahibi yeni unvana göre ticaret sicil gazetesi ve imza sirkülerini TCS’ye iletir. Belge sahibinin unvan değişikliği olması durumunda sistemini etkileyen bir değişiklik yok ise ilgili bilgiler esas alınarak TCS kararı ile yeni belge numarası ile belge yenilenir ve eski belgenin iptali gerçekleştirilir. Bu durumda hizmet tarifesinde belirtilmiş belge ücreti talep edilir. </w:t>
      </w:r>
    </w:p>
    <w:p w:rsidR="0038420A" w:rsidRPr="002B144F" w:rsidRDefault="0038420A" w:rsidP="00D2001A">
      <w:pPr>
        <w:pStyle w:val="Balk3"/>
        <w:numPr>
          <w:ilvl w:val="2"/>
          <w:numId w:val="44"/>
        </w:numPr>
        <w:tabs>
          <w:tab w:val="left" w:pos="709"/>
        </w:tabs>
        <w:ind w:hanging="1080"/>
        <w:rPr>
          <w:rFonts w:ascii="Tahoma" w:hAnsi="Tahoma" w:cs="Tahoma"/>
          <w:color w:val="auto"/>
          <w:sz w:val="20"/>
        </w:rPr>
      </w:pPr>
      <w:bookmarkStart w:id="35" w:name="_Toc65000881"/>
      <w:bookmarkStart w:id="36" w:name="_Toc65006598"/>
      <w:r w:rsidRPr="002B144F">
        <w:rPr>
          <w:rFonts w:ascii="Tahoma" w:hAnsi="Tahoma" w:cs="Tahoma"/>
          <w:color w:val="auto"/>
          <w:sz w:val="20"/>
        </w:rPr>
        <w:t>Adres Değişikliği</w:t>
      </w:r>
      <w:bookmarkEnd w:id="35"/>
      <w:bookmarkEnd w:id="36"/>
      <w:r w:rsidRPr="002B144F">
        <w:rPr>
          <w:rFonts w:ascii="Tahoma" w:hAnsi="Tahoma" w:cs="Tahoma"/>
          <w:color w:val="auto"/>
          <w:sz w:val="20"/>
        </w:rPr>
        <w:t xml:space="preserve"> </w:t>
      </w:r>
    </w:p>
    <w:p w:rsidR="0038420A" w:rsidRPr="002B144F" w:rsidRDefault="0038420A" w:rsidP="00D2001A">
      <w:pPr>
        <w:spacing w:before="0" w:after="0"/>
        <w:jc w:val="both"/>
        <w:rPr>
          <w:rFonts w:ascii="Tahoma" w:hAnsi="Tahoma" w:cs="Tahoma"/>
          <w:sz w:val="20"/>
        </w:rPr>
      </w:pPr>
      <w:r w:rsidRPr="002B144F">
        <w:rPr>
          <w:rFonts w:ascii="Tahoma" w:hAnsi="Tahoma" w:cs="Tahoma"/>
          <w:sz w:val="20"/>
        </w:rPr>
        <w:t>Üretim yeri değişikliği durumunda belge sahibinin yeni üretim yerini incelemek amaçlı değişiklik denetimi gerçekleştirilir. Yapılan incelemede sistemin yeterliliğinin tespiti halinde, Teknik Düzenleme Sorumlusunun kararı ile yeni belge numarası ile kuruluşun belgesi ve diğer evrakları yeni üretim yeri adresine göre düzenlenir ve eski belgenin iptali gerçekleştirilir. Bu durumda hizmet tarifesinde belirtilmiş belge ücreti talep edilir.</w:t>
      </w:r>
    </w:p>
    <w:p w:rsidR="0038420A" w:rsidRPr="002B144F" w:rsidRDefault="0038420A" w:rsidP="00D2001A">
      <w:pPr>
        <w:pStyle w:val="Balk3"/>
        <w:numPr>
          <w:ilvl w:val="2"/>
          <w:numId w:val="44"/>
        </w:numPr>
        <w:tabs>
          <w:tab w:val="left" w:pos="709"/>
        </w:tabs>
        <w:ind w:hanging="1080"/>
        <w:rPr>
          <w:rFonts w:ascii="Tahoma" w:hAnsi="Tahoma" w:cs="Tahoma"/>
          <w:color w:val="auto"/>
          <w:sz w:val="20"/>
        </w:rPr>
      </w:pPr>
      <w:bookmarkStart w:id="37" w:name="_Toc65000882"/>
      <w:bookmarkStart w:id="38" w:name="_Toc65006599"/>
      <w:r w:rsidRPr="002B144F">
        <w:rPr>
          <w:rFonts w:ascii="Tahoma" w:hAnsi="Tahoma" w:cs="Tahoma"/>
          <w:color w:val="auto"/>
          <w:sz w:val="20"/>
        </w:rPr>
        <w:t>Kaynak Koordinasyon Personeli/Personelleri, Vekili Değişikliği</w:t>
      </w:r>
      <w:bookmarkEnd w:id="37"/>
      <w:bookmarkEnd w:id="38"/>
      <w:r w:rsidRPr="002B144F">
        <w:rPr>
          <w:rFonts w:ascii="Tahoma" w:hAnsi="Tahoma" w:cs="Tahoma"/>
          <w:color w:val="auto"/>
          <w:sz w:val="20"/>
        </w:rPr>
        <w:t xml:space="preserve"> </w:t>
      </w:r>
    </w:p>
    <w:p w:rsidR="0038420A" w:rsidRPr="002B144F" w:rsidRDefault="0038420A" w:rsidP="00D2001A">
      <w:pPr>
        <w:spacing w:before="0" w:after="0"/>
        <w:jc w:val="both"/>
        <w:rPr>
          <w:rFonts w:ascii="Tahoma" w:hAnsi="Tahoma" w:cs="Tahoma"/>
          <w:sz w:val="20"/>
        </w:rPr>
      </w:pPr>
      <w:r w:rsidRPr="002B144F">
        <w:rPr>
          <w:rFonts w:ascii="Tahoma" w:hAnsi="Tahoma" w:cs="Tahoma"/>
          <w:sz w:val="20"/>
        </w:rPr>
        <w:t xml:space="preserve">Denetimler sırasında denetçi tarafından, kuruluşun Kaynak Koordinasyon Personeli/Personelleri ile “Profesyonel Mülkat” süreci uygulanır ve kayıt altına alınır. </w:t>
      </w:r>
    </w:p>
    <w:p w:rsidR="0038420A" w:rsidRPr="002B144F" w:rsidRDefault="0038420A" w:rsidP="00D2001A">
      <w:pPr>
        <w:spacing w:before="0" w:after="0"/>
        <w:jc w:val="both"/>
        <w:rPr>
          <w:rFonts w:ascii="Tahoma" w:hAnsi="Tahoma" w:cs="Tahoma"/>
          <w:sz w:val="20"/>
        </w:rPr>
      </w:pPr>
      <w:r w:rsidRPr="002B144F">
        <w:rPr>
          <w:rFonts w:ascii="Tahoma" w:hAnsi="Tahoma" w:cs="Tahoma"/>
          <w:sz w:val="20"/>
        </w:rPr>
        <w:t xml:space="preserve">Kaynak koordinasyon personeli/personelleri, eş haklara sahip vekili, yedek vekili değişikliği söz konusu olduğunda, kuruluşta değişiklik denetimi gerçekleştirilerek kaynak koordinasyon personeli/personellerinin yeterliliği incelenir. Yapılan incelemede sistemin yeterliliğinin tespiti halinde, Teknik Düzenleme Sorumlusunun kararı ile yeni belge numarası verilerek kuruluşun belgesi ve yenilenir ve eski belgenin iptali gerçekleştirilir. Bu durumda hizmet tarifesinde belirtilmiş belge ücreti talep edilir. </w:t>
      </w:r>
    </w:p>
    <w:p w:rsidR="0038420A" w:rsidRPr="002B144F" w:rsidRDefault="0038420A" w:rsidP="0038420A">
      <w:pPr>
        <w:pStyle w:val="Balk2"/>
        <w:numPr>
          <w:ilvl w:val="1"/>
          <w:numId w:val="44"/>
        </w:numPr>
        <w:spacing w:before="0"/>
        <w:ind w:left="426" w:hanging="568"/>
        <w:rPr>
          <w:rFonts w:ascii="Tahoma" w:hAnsi="Tahoma" w:cs="Tahoma"/>
          <w:noProof/>
          <w:color w:val="auto"/>
          <w:sz w:val="20"/>
          <w:szCs w:val="20"/>
        </w:rPr>
      </w:pPr>
      <w:bookmarkStart w:id="39" w:name="_Toc65000883"/>
      <w:bookmarkStart w:id="40" w:name="_Toc65006600"/>
      <w:r w:rsidRPr="002B144F">
        <w:rPr>
          <w:rFonts w:ascii="Tahoma" w:hAnsi="Tahoma" w:cs="Tahoma"/>
          <w:noProof/>
          <w:color w:val="auto"/>
          <w:sz w:val="20"/>
          <w:szCs w:val="20"/>
        </w:rPr>
        <w:lastRenderedPageBreak/>
        <w:t>Taşeron/Alt Yüklenici Kullanımı Durumu</w:t>
      </w:r>
      <w:bookmarkEnd w:id="39"/>
      <w:bookmarkEnd w:id="40"/>
    </w:p>
    <w:p w:rsidR="0038420A" w:rsidRPr="002B144F" w:rsidRDefault="0038420A" w:rsidP="0038420A">
      <w:pPr>
        <w:pStyle w:val="Default"/>
        <w:ind w:left="-142"/>
        <w:rPr>
          <w:rFonts w:ascii="Tahoma" w:hAnsi="Tahoma" w:cs="Tahoma"/>
          <w:color w:val="auto"/>
          <w:sz w:val="20"/>
          <w:szCs w:val="20"/>
        </w:rPr>
      </w:pPr>
      <w:r w:rsidRPr="002B144F">
        <w:rPr>
          <w:rFonts w:ascii="Tahoma" w:hAnsi="Tahoma" w:cs="Tahoma"/>
          <w:color w:val="auto"/>
          <w:sz w:val="20"/>
          <w:szCs w:val="20"/>
        </w:rPr>
        <w:t xml:space="preserve">TCS ürün belgelendirme kapsamında taahhüt ettiği hizmetlerin tamamını dahili kaynakları ile ve sözleşmeli denetçileriyle ürün belgelendirme prosedürlerine uygun olarak, taahhüt edilen süre içerisinde tarafsız, bağımsız, hizmet verilen firma ile hiçbir ticari ilişkisi veya çıkar çatışması olmadan ve gizlilik prensipleri ile mesleki ahlak kurallarına sıkı sıkıya bağlı kalarak gerçekleştirir. TCS, denetim sonuçlarının değerlendirmesi ve kararından sorumlu olup, bu sorumlulukları taşere/delege etmez. </w:t>
      </w:r>
    </w:p>
    <w:p w:rsidR="0038420A" w:rsidRPr="002B144F" w:rsidRDefault="0038420A" w:rsidP="0038420A">
      <w:pPr>
        <w:pStyle w:val="Default"/>
        <w:ind w:left="-142"/>
        <w:rPr>
          <w:rFonts w:ascii="Tahoma" w:hAnsi="Tahoma" w:cs="Tahoma"/>
          <w:color w:val="auto"/>
          <w:sz w:val="20"/>
          <w:szCs w:val="20"/>
        </w:rPr>
      </w:pPr>
    </w:p>
    <w:p w:rsidR="0038420A" w:rsidRPr="002B144F" w:rsidRDefault="0038420A" w:rsidP="0038420A">
      <w:pPr>
        <w:pStyle w:val="Default"/>
        <w:ind w:left="-142"/>
        <w:rPr>
          <w:rFonts w:ascii="Tahoma" w:hAnsi="Tahoma" w:cs="Tahoma"/>
          <w:color w:val="auto"/>
          <w:sz w:val="20"/>
          <w:szCs w:val="20"/>
        </w:rPr>
      </w:pPr>
      <w:r w:rsidRPr="002B144F">
        <w:rPr>
          <w:rFonts w:ascii="Tahoma" w:hAnsi="Tahoma" w:cs="Tahoma"/>
          <w:color w:val="auto"/>
          <w:sz w:val="20"/>
          <w:szCs w:val="20"/>
        </w:rPr>
        <w:t xml:space="preserve">Kuruluşun uyması gereken tüm standart gereklerine alt yükleniciler uymalı, gerekli şartları sağlamalıdır. Alt yüklenicinin yasa ve standartlarda belirtilen şartları sağlayıp sağlayamadığı ve işin gerektirdiği işlemlerin takip edilmesi kuruluşun sorumluluğundadır. İmalatçı, taşeronun kalite şartlarını sağlayabileceğini garanti etmelidir. Kuruluş tarafından alt yüklenicilerin değerlendirme ve izleme prosesleri gerçekleştirilmeli ve kayıt altına alınmalıdır. </w:t>
      </w:r>
    </w:p>
    <w:p w:rsidR="0038420A" w:rsidRPr="002B144F" w:rsidRDefault="0038420A" w:rsidP="0038420A">
      <w:pPr>
        <w:pStyle w:val="Default"/>
        <w:ind w:left="-142"/>
        <w:rPr>
          <w:rFonts w:ascii="Tahoma" w:hAnsi="Tahoma" w:cs="Tahoma"/>
          <w:color w:val="auto"/>
          <w:sz w:val="20"/>
          <w:szCs w:val="20"/>
        </w:rPr>
      </w:pPr>
      <w:r w:rsidRPr="002B144F">
        <w:rPr>
          <w:rFonts w:ascii="Tahoma" w:hAnsi="Tahoma" w:cs="Tahoma"/>
          <w:color w:val="auto"/>
          <w:sz w:val="20"/>
          <w:szCs w:val="20"/>
        </w:rPr>
        <w:t xml:space="preserve">Bir imalatçı, alt yüklenici hizmetleri veya faaliyetleri (kaynak, muayene, tahribatlı testler, tahribatsız muayene, ısıl işlem gibi) kullanmak istediğinde, uygulama şartlarını karşılamak için gerekli bilgiyi alt yükleniciye sağlamalıdır. Alt yüklenici, imalatçı tarafından belirlenen, işle ilgili kayıtları ve dokümanları sağlamalıdır. </w:t>
      </w:r>
    </w:p>
    <w:p w:rsidR="0038420A" w:rsidRPr="002B144F" w:rsidRDefault="0038420A" w:rsidP="0038420A">
      <w:pPr>
        <w:pStyle w:val="Default"/>
        <w:ind w:left="-142"/>
        <w:rPr>
          <w:rFonts w:ascii="Tahoma" w:hAnsi="Tahoma" w:cs="Tahoma"/>
          <w:color w:val="auto"/>
          <w:sz w:val="20"/>
          <w:szCs w:val="20"/>
        </w:rPr>
      </w:pPr>
      <w:r w:rsidRPr="002B144F">
        <w:rPr>
          <w:rFonts w:ascii="Tahoma" w:hAnsi="Tahoma" w:cs="Tahoma"/>
          <w:color w:val="auto"/>
          <w:sz w:val="20"/>
          <w:szCs w:val="20"/>
        </w:rPr>
        <w:t xml:space="preserve">İmalatçı tarafından alt yükleniciye sağlanacak bilgi, şartların gözden geçirilmesinden ve teknik incelemeden elde edilen bütün ilgili veriyi kapsamalıdır. Alt yüklenici, kuruluş tarafından tüm gereklilikler konusunda bilgilendirilmelidir. Alt yüklenicinin teknik şartlara uygunluğundan emin olmak için, ilave şartlar belirlenebilir. </w:t>
      </w:r>
    </w:p>
    <w:p w:rsidR="0038420A" w:rsidRPr="002B144F" w:rsidRDefault="0038420A" w:rsidP="0038420A">
      <w:pPr>
        <w:spacing w:before="0" w:after="0"/>
        <w:ind w:left="-142" w:right="487"/>
        <w:rPr>
          <w:rFonts w:ascii="Tahoma" w:hAnsi="Tahoma" w:cs="Tahoma"/>
          <w:sz w:val="20"/>
        </w:rPr>
      </w:pPr>
      <w:r w:rsidRPr="002B144F">
        <w:rPr>
          <w:rFonts w:ascii="Tahoma" w:hAnsi="Tahoma" w:cs="Tahoma"/>
          <w:sz w:val="20"/>
        </w:rPr>
        <w:t>Eğer alt yüklenici kuruluş tesisinde hizmet vermekte ise; alt yüklenici kuruluş prosedürlerine uygun olarak çalışmalı, kuruluş tarafından kontrol altında olmalıdır.</w:t>
      </w:r>
    </w:p>
    <w:p w:rsidR="0038420A" w:rsidRPr="002B144F" w:rsidRDefault="0038420A" w:rsidP="0038420A">
      <w:pPr>
        <w:pStyle w:val="Default"/>
        <w:ind w:left="-142"/>
        <w:rPr>
          <w:rFonts w:ascii="Tahoma" w:hAnsi="Tahoma" w:cs="Tahoma"/>
          <w:color w:val="auto"/>
          <w:sz w:val="20"/>
          <w:szCs w:val="20"/>
        </w:rPr>
      </w:pPr>
      <w:r w:rsidRPr="002B144F">
        <w:rPr>
          <w:rFonts w:ascii="Tahoma" w:hAnsi="Tahoma" w:cs="Tahoma"/>
          <w:color w:val="auto"/>
          <w:sz w:val="20"/>
          <w:szCs w:val="20"/>
        </w:rPr>
        <w:t xml:space="preserve">Kuruluş, mekanik testler için yüklenici laboratuvarını kullanacak ise, söz konusu laboratuvarlar akredite olmalı veya kuruluş bu laboratuvarların “TS EN ISO/IEC 17025: Deney ve kalibrasyon laboratuvarlarının yeterliliği için genel şartlar” standardına uygun olarak çalısıp çalısmadıklarını değerlendirmelidir. Aksi takdirde deney raporları TCS tarafından kabul edilmez. </w:t>
      </w:r>
    </w:p>
    <w:p w:rsidR="0038420A" w:rsidRPr="002B144F" w:rsidRDefault="0038420A" w:rsidP="0038420A">
      <w:pPr>
        <w:spacing w:before="0" w:after="0"/>
        <w:ind w:left="-142" w:right="487"/>
        <w:rPr>
          <w:rFonts w:ascii="Tahoma" w:hAnsi="Tahoma" w:cs="Tahoma"/>
          <w:sz w:val="20"/>
        </w:rPr>
      </w:pPr>
      <w:r w:rsidRPr="002B144F">
        <w:rPr>
          <w:rFonts w:ascii="Tahoma" w:hAnsi="Tahoma" w:cs="Tahoma"/>
          <w:sz w:val="20"/>
        </w:rPr>
        <w:t>Kuruluş tahribatsız deneyler için yüklenici ile çalışmakta ise, söz konusu kuruluşlar akredite olmalı veya kuruluş bu laboratuvarların “TS EN ISO/IEC 17020: Uygunluk değerlendirmesi - Çeşitli tiplerdeki muayene kuruluşlarının işletimi için şartlar” standardına uygun olarak çalışıp çalışmadıklarını değerlendirmelidir. Aksi takdirde deney raporları TCS tarafından kabul edilmez.</w:t>
      </w:r>
    </w:p>
    <w:p w:rsidR="0038420A" w:rsidRPr="002B144F" w:rsidRDefault="0038420A" w:rsidP="0038420A">
      <w:pPr>
        <w:pStyle w:val="ListeParagraf"/>
        <w:spacing w:after="0" w:line="240" w:lineRule="auto"/>
        <w:ind w:left="851"/>
        <w:jc w:val="both"/>
        <w:rPr>
          <w:rFonts w:ascii="Tahoma" w:hAnsi="Tahoma" w:cs="Tahoma"/>
          <w:noProof/>
          <w:sz w:val="20"/>
          <w:szCs w:val="20"/>
        </w:rPr>
      </w:pPr>
    </w:p>
    <w:p w:rsidR="0038420A" w:rsidRPr="002B144F" w:rsidRDefault="0038420A" w:rsidP="0038420A">
      <w:pPr>
        <w:pStyle w:val="Balk2"/>
        <w:numPr>
          <w:ilvl w:val="1"/>
          <w:numId w:val="44"/>
        </w:numPr>
        <w:spacing w:before="0"/>
        <w:ind w:left="426" w:hanging="568"/>
        <w:rPr>
          <w:rFonts w:ascii="Tahoma" w:hAnsi="Tahoma" w:cs="Tahoma"/>
          <w:noProof/>
          <w:color w:val="auto"/>
          <w:sz w:val="20"/>
          <w:szCs w:val="20"/>
        </w:rPr>
      </w:pPr>
      <w:bookmarkStart w:id="41" w:name="_Toc65000886"/>
      <w:bookmarkStart w:id="42" w:name="_Toc65006601"/>
      <w:r w:rsidRPr="002B144F">
        <w:rPr>
          <w:rFonts w:ascii="Tahoma" w:hAnsi="Tahoma" w:cs="Tahoma"/>
          <w:noProof/>
          <w:color w:val="auto"/>
          <w:sz w:val="20"/>
          <w:szCs w:val="20"/>
        </w:rPr>
        <w:t xml:space="preserve">Belge </w:t>
      </w:r>
      <w:r w:rsidR="00D2001A" w:rsidRPr="002B144F">
        <w:rPr>
          <w:rFonts w:ascii="Tahoma" w:hAnsi="Tahoma" w:cs="Tahoma"/>
          <w:noProof/>
          <w:color w:val="auto"/>
          <w:sz w:val="20"/>
          <w:szCs w:val="20"/>
        </w:rPr>
        <w:t>İ</w:t>
      </w:r>
      <w:r w:rsidRPr="002B144F">
        <w:rPr>
          <w:rFonts w:ascii="Tahoma" w:hAnsi="Tahoma" w:cs="Tahoma"/>
          <w:noProof/>
          <w:color w:val="auto"/>
          <w:sz w:val="20"/>
          <w:szCs w:val="20"/>
        </w:rPr>
        <w:t>şareti Ve Belge Kullanım Kuralları</w:t>
      </w:r>
      <w:bookmarkEnd w:id="41"/>
      <w:bookmarkEnd w:id="42"/>
      <w:r w:rsidRPr="002B144F">
        <w:rPr>
          <w:rFonts w:ascii="Tahoma" w:hAnsi="Tahoma" w:cs="Tahoma"/>
          <w:noProof/>
          <w:color w:val="auto"/>
          <w:sz w:val="20"/>
          <w:szCs w:val="20"/>
        </w:rPr>
        <w:t xml:space="preserve"> </w:t>
      </w:r>
    </w:p>
    <w:p w:rsidR="0038420A" w:rsidRPr="002B144F" w:rsidRDefault="0038420A" w:rsidP="0038420A">
      <w:pPr>
        <w:spacing w:before="0" w:after="0"/>
        <w:ind w:left="-142" w:right="487"/>
        <w:rPr>
          <w:rFonts w:ascii="Tahoma" w:hAnsi="Tahoma" w:cs="Tahoma"/>
          <w:sz w:val="20"/>
        </w:rPr>
      </w:pPr>
      <w:r w:rsidRPr="002B144F">
        <w:rPr>
          <w:rFonts w:ascii="Tahoma" w:hAnsi="Tahoma" w:cs="Tahoma"/>
          <w:sz w:val="20"/>
        </w:rPr>
        <w:t xml:space="preserve">Belgelendirilen her müşteri, </w:t>
      </w:r>
      <w:r w:rsidRPr="002B144F">
        <w:rPr>
          <w:rFonts w:ascii="Tahoma" w:hAnsi="Tahoma" w:cs="Tahoma"/>
          <w:b/>
          <w:sz w:val="20"/>
        </w:rPr>
        <w:t>TLM.U.031 Ürün Uygunluk Değerlendirme Logo Kullanma Talimatına</w:t>
      </w:r>
      <w:r w:rsidRPr="002B144F">
        <w:rPr>
          <w:rFonts w:ascii="Tahoma" w:hAnsi="Tahoma" w:cs="Tahoma"/>
          <w:sz w:val="20"/>
        </w:rPr>
        <w:t xml:space="preserve"> uymak ve güncelliklerini TCS web sayfası üzerinden takip etmek zorundadır. </w:t>
      </w:r>
    </w:p>
    <w:p w:rsidR="0038420A" w:rsidRPr="002B144F" w:rsidRDefault="0038420A" w:rsidP="0038420A">
      <w:pPr>
        <w:pStyle w:val="Default"/>
        <w:rPr>
          <w:rFonts w:ascii="Tahoma" w:hAnsi="Tahoma" w:cs="Tahoma"/>
          <w:color w:val="auto"/>
          <w:sz w:val="20"/>
          <w:szCs w:val="20"/>
        </w:rPr>
      </w:pPr>
    </w:p>
    <w:p w:rsidR="0038420A" w:rsidRPr="002B144F" w:rsidRDefault="0038420A" w:rsidP="0038420A">
      <w:pPr>
        <w:pStyle w:val="Balk2"/>
        <w:numPr>
          <w:ilvl w:val="1"/>
          <w:numId w:val="44"/>
        </w:numPr>
        <w:spacing w:before="0"/>
        <w:ind w:left="426" w:hanging="568"/>
        <w:rPr>
          <w:rFonts w:ascii="Tahoma" w:hAnsi="Tahoma" w:cs="Tahoma"/>
          <w:noProof/>
          <w:color w:val="auto"/>
          <w:sz w:val="20"/>
          <w:szCs w:val="20"/>
        </w:rPr>
      </w:pPr>
      <w:bookmarkStart w:id="43" w:name="_Toc65000887"/>
      <w:bookmarkStart w:id="44" w:name="_Toc65006602"/>
      <w:r w:rsidRPr="002B144F">
        <w:rPr>
          <w:rFonts w:ascii="Tahoma" w:hAnsi="Tahoma" w:cs="Tahoma"/>
          <w:noProof/>
          <w:color w:val="auto"/>
          <w:sz w:val="20"/>
          <w:szCs w:val="20"/>
        </w:rPr>
        <w:t>Belgenin Yanlış Kullanımı</w:t>
      </w:r>
      <w:bookmarkEnd w:id="43"/>
      <w:bookmarkEnd w:id="44"/>
      <w:r w:rsidRPr="002B144F">
        <w:rPr>
          <w:rFonts w:ascii="Tahoma" w:hAnsi="Tahoma" w:cs="Tahoma"/>
          <w:noProof/>
          <w:color w:val="auto"/>
          <w:sz w:val="20"/>
          <w:szCs w:val="20"/>
        </w:rPr>
        <w:t xml:space="preserve"> </w:t>
      </w:r>
    </w:p>
    <w:p w:rsidR="0038420A" w:rsidRPr="002B144F" w:rsidRDefault="0038420A" w:rsidP="0038420A">
      <w:pPr>
        <w:pStyle w:val="Default"/>
        <w:ind w:left="-142"/>
        <w:rPr>
          <w:rFonts w:ascii="Tahoma" w:hAnsi="Tahoma" w:cs="Tahoma"/>
          <w:color w:val="auto"/>
          <w:sz w:val="20"/>
          <w:szCs w:val="20"/>
        </w:rPr>
      </w:pPr>
      <w:r w:rsidRPr="002B144F">
        <w:rPr>
          <w:rFonts w:ascii="Tahoma" w:hAnsi="Tahoma" w:cs="Tahoma"/>
          <w:color w:val="auto"/>
          <w:sz w:val="20"/>
          <w:szCs w:val="20"/>
        </w:rPr>
        <w:t xml:space="preserve">Belgenin düzenlenmesinden sonra TCS, belge sahibini belgenin kullanımı konusunda izlemeye alır. Bu kapsamda basın, yayın ve medyada yer alan veriler incelenir, periyodik/yeniden belgelendirme/ değişiklik izlenir. Ayrıca müşterilerden gelen şikayetler incelenir, Belgenin yanıltıcı bir şekilde kullanıldığı ve </w:t>
      </w:r>
      <w:r w:rsidRPr="002B144F">
        <w:rPr>
          <w:rFonts w:ascii="Tahoma" w:hAnsi="Tahoma" w:cs="Tahoma"/>
          <w:b/>
          <w:color w:val="auto"/>
          <w:sz w:val="20"/>
          <w:szCs w:val="20"/>
        </w:rPr>
        <w:t>TLM.U.031 Ürün Uygunluk Değerlendirme Logo Kullanma Talimatına</w:t>
      </w:r>
      <w:r w:rsidRPr="002B144F">
        <w:rPr>
          <w:rFonts w:ascii="Tahoma" w:hAnsi="Tahoma" w:cs="Tahoma"/>
          <w:color w:val="auto"/>
          <w:sz w:val="20"/>
          <w:szCs w:val="20"/>
        </w:rPr>
        <w:t xml:space="preserve"> aykırı durum tespit edildiğinde derhal düzeltici faaliyet gerçekleştirilmesi talep edilir. </w:t>
      </w:r>
    </w:p>
    <w:p w:rsidR="0038420A" w:rsidRPr="002B144F" w:rsidRDefault="0038420A" w:rsidP="0038420A">
      <w:pPr>
        <w:pStyle w:val="Default"/>
        <w:rPr>
          <w:rFonts w:ascii="Tahoma" w:hAnsi="Tahoma" w:cs="Tahoma"/>
          <w:color w:val="auto"/>
          <w:sz w:val="20"/>
          <w:szCs w:val="20"/>
        </w:rPr>
      </w:pPr>
    </w:p>
    <w:p w:rsidR="0038420A" w:rsidRPr="002B144F" w:rsidRDefault="0038420A" w:rsidP="0038420A">
      <w:pPr>
        <w:pStyle w:val="Balk2"/>
        <w:numPr>
          <w:ilvl w:val="1"/>
          <w:numId w:val="44"/>
        </w:numPr>
        <w:spacing w:before="0"/>
        <w:ind w:left="426" w:hanging="568"/>
        <w:rPr>
          <w:rFonts w:ascii="Tahoma" w:hAnsi="Tahoma" w:cs="Tahoma"/>
          <w:noProof/>
          <w:color w:val="auto"/>
          <w:sz w:val="20"/>
          <w:szCs w:val="20"/>
        </w:rPr>
      </w:pPr>
      <w:bookmarkStart w:id="45" w:name="_Toc65000888"/>
      <w:bookmarkStart w:id="46" w:name="_Toc65006603"/>
      <w:r w:rsidRPr="002B144F">
        <w:rPr>
          <w:rFonts w:ascii="Tahoma" w:hAnsi="Tahoma" w:cs="Tahoma"/>
          <w:noProof/>
          <w:color w:val="auto"/>
          <w:sz w:val="20"/>
          <w:szCs w:val="20"/>
        </w:rPr>
        <w:t>Belgelendirmenin Verilmemesi</w:t>
      </w:r>
      <w:bookmarkEnd w:id="45"/>
      <w:bookmarkEnd w:id="46"/>
      <w:r w:rsidRPr="002B144F">
        <w:rPr>
          <w:rFonts w:ascii="Tahoma" w:hAnsi="Tahoma" w:cs="Tahoma"/>
          <w:noProof/>
          <w:color w:val="auto"/>
          <w:sz w:val="20"/>
          <w:szCs w:val="20"/>
        </w:rPr>
        <w:t xml:space="preserve"> </w:t>
      </w:r>
    </w:p>
    <w:p w:rsidR="0038420A" w:rsidRPr="002B144F" w:rsidRDefault="0038420A" w:rsidP="0038420A">
      <w:pPr>
        <w:pStyle w:val="Default"/>
        <w:ind w:left="-142"/>
        <w:rPr>
          <w:rFonts w:ascii="Tahoma" w:hAnsi="Tahoma" w:cs="Tahoma"/>
          <w:color w:val="auto"/>
          <w:sz w:val="20"/>
          <w:szCs w:val="20"/>
        </w:rPr>
      </w:pPr>
      <w:r w:rsidRPr="002B144F">
        <w:rPr>
          <w:rFonts w:ascii="Tahoma" w:hAnsi="Tahoma" w:cs="Tahoma"/>
          <w:color w:val="auto"/>
          <w:sz w:val="20"/>
          <w:szCs w:val="20"/>
        </w:rPr>
        <w:t xml:space="preserve">TCS, değerlendirme sürecine ilişkin kayıtların gözden geçirilmesine dayanarak; uygunluğa ilişkin yeterli kanıt var ise belgelendirmenin verilmesi, yok ise belgelendirmenin verilmemesi veya sürdürülmemesine yönelik bir karar verir. </w:t>
      </w:r>
    </w:p>
    <w:p w:rsidR="0038420A" w:rsidRPr="002B144F" w:rsidRDefault="0038420A" w:rsidP="0038420A">
      <w:pPr>
        <w:pStyle w:val="Default"/>
        <w:ind w:left="-142"/>
        <w:rPr>
          <w:rFonts w:ascii="Tahoma" w:hAnsi="Tahoma" w:cs="Tahoma"/>
          <w:color w:val="auto"/>
          <w:sz w:val="20"/>
          <w:szCs w:val="20"/>
        </w:rPr>
      </w:pPr>
      <w:r w:rsidRPr="002B144F">
        <w:rPr>
          <w:rFonts w:ascii="Tahoma" w:hAnsi="Tahoma" w:cs="Tahoma"/>
          <w:color w:val="auto"/>
          <w:sz w:val="20"/>
          <w:szCs w:val="20"/>
        </w:rPr>
        <w:t xml:space="preserve">TCS; kuruluşun, denetimde tespit edilen bulgulara yönelik gereken aksiyonları almaması durumunda da belgelendirmenin verilmemesi veya sürdürülmemesine yönelik bir karar verir. </w:t>
      </w:r>
    </w:p>
    <w:p w:rsidR="0038420A" w:rsidRPr="002B144F" w:rsidRDefault="0038420A" w:rsidP="0038420A">
      <w:pPr>
        <w:spacing w:before="0" w:after="0"/>
        <w:ind w:left="-142" w:right="487"/>
        <w:rPr>
          <w:rFonts w:ascii="Tahoma" w:hAnsi="Tahoma" w:cs="Tahoma"/>
          <w:sz w:val="20"/>
        </w:rPr>
      </w:pPr>
      <w:r w:rsidRPr="002B144F">
        <w:rPr>
          <w:rFonts w:ascii="Tahoma" w:hAnsi="Tahoma" w:cs="Tahoma"/>
          <w:sz w:val="20"/>
        </w:rPr>
        <w:t>Yukarıda tanımlanan koşulların oluşması halinde kuruluşa yazılı olarak (taahhütlü mektup veya eşdeğer usullerle) kararın nedenleri bildirilir.</w:t>
      </w:r>
    </w:p>
    <w:p w:rsidR="0038420A" w:rsidRPr="002B144F" w:rsidRDefault="0038420A" w:rsidP="0038420A">
      <w:pPr>
        <w:spacing w:before="0" w:after="0"/>
        <w:ind w:right="487"/>
        <w:rPr>
          <w:rFonts w:ascii="Tahoma" w:hAnsi="Tahoma" w:cs="Tahoma"/>
          <w:sz w:val="20"/>
        </w:rPr>
      </w:pPr>
    </w:p>
    <w:p w:rsidR="0038420A" w:rsidRPr="002B144F" w:rsidRDefault="0038420A" w:rsidP="0038420A">
      <w:pPr>
        <w:pStyle w:val="Balk2"/>
        <w:numPr>
          <w:ilvl w:val="1"/>
          <w:numId w:val="44"/>
        </w:numPr>
        <w:spacing w:before="0"/>
        <w:ind w:left="426" w:hanging="568"/>
        <w:rPr>
          <w:rFonts w:ascii="Tahoma" w:hAnsi="Tahoma" w:cs="Tahoma"/>
          <w:noProof/>
          <w:color w:val="auto"/>
          <w:sz w:val="20"/>
          <w:szCs w:val="20"/>
        </w:rPr>
      </w:pPr>
      <w:bookmarkStart w:id="47" w:name="_Toc65000889"/>
      <w:bookmarkStart w:id="48" w:name="_Toc65006604"/>
      <w:r w:rsidRPr="002B144F">
        <w:rPr>
          <w:rFonts w:ascii="Tahoma" w:hAnsi="Tahoma" w:cs="Tahoma"/>
          <w:noProof/>
          <w:color w:val="auto"/>
          <w:sz w:val="20"/>
          <w:szCs w:val="20"/>
        </w:rPr>
        <w:t>Kayıtların Saklanması</w:t>
      </w:r>
      <w:bookmarkEnd w:id="47"/>
      <w:bookmarkEnd w:id="48"/>
    </w:p>
    <w:p w:rsidR="0038420A" w:rsidRPr="002B144F" w:rsidRDefault="0038420A" w:rsidP="0038420A">
      <w:pPr>
        <w:pStyle w:val="Default"/>
        <w:ind w:left="-142"/>
        <w:rPr>
          <w:rFonts w:ascii="Tahoma" w:hAnsi="Tahoma" w:cs="Tahoma"/>
          <w:color w:val="auto"/>
          <w:sz w:val="20"/>
          <w:szCs w:val="20"/>
        </w:rPr>
      </w:pPr>
      <w:r w:rsidRPr="002B144F">
        <w:rPr>
          <w:rFonts w:ascii="Tahoma" w:hAnsi="Tahoma" w:cs="Tahoma"/>
          <w:color w:val="auto"/>
          <w:sz w:val="20"/>
          <w:szCs w:val="20"/>
        </w:rPr>
        <w:t xml:space="preserve">TCS, Basit Basınçlı Kaplar Yönetmeliği kapsamında gerçekleştirdiği faaliyetlerle ilgili olarak aşağıda belirtilen kayıtları saklamakla yükümlüdür. </w:t>
      </w:r>
    </w:p>
    <w:p w:rsidR="0038420A" w:rsidRPr="002B144F" w:rsidRDefault="0038420A" w:rsidP="0038420A">
      <w:pPr>
        <w:pStyle w:val="Default"/>
        <w:ind w:left="-142"/>
        <w:rPr>
          <w:rFonts w:ascii="Tahoma" w:hAnsi="Tahoma" w:cs="Tahoma"/>
          <w:color w:val="auto"/>
          <w:sz w:val="20"/>
          <w:szCs w:val="20"/>
        </w:rPr>
      </w:pPr>
      <w:r w:rsidRPr="002B144F">
        <w:rPr>
          <w:rFonts w:ascii="Tahoma" w:hAnsi="Tahoma" w:cs="Tahoma"/>
          <w:color w:val="auto"/>
          <w:sz w:val="20"/>
          <w:szCs w:val="20"/>
        </w:rPr>
        <w:t xml:space="preserve">Başvuru formları, hizmet teklifi ve ekleri, denetim programları, kontrol listeleri, kontrol raporları, müşteri şikayetleri, düzeltici faaliyet istek formları, itiraz ve şikayet raporları, Teknik Düzenleme Sorumlusu kararları, belge kopyaları, denetimlerde yer alan denetçi ve uzmanlara yönelik yetkinlik kayıtları. </w:t>
      </w:r>
    </w:p>
    <w:p w:rsidR="005D2345" w:rsidRPr="00C5333A" w:rsidRDefault="005D2345" w:rsidP="00C5333A">
      <w:pPr>
        <w:pStyle w:val="ListeParagraf"/>
        <w:spacing w:after="0" w:line="240" w:lineRule="auto"/>
        <w:ind w:left="426"/>
        <w:jc w:val="both"/>
        <w:rPr>
          <w:rFonts w:ascii="Tahoma" w:hAnsi="Tahoma" w:cs="Tahoma"/>
          <w:b/>
          <w:i/>
          <w:sz w:val="20"/>
          <w:szCs w:val="20"/>
        </w:rPr>
      </w:pPr>
    </w:p>
    <w:p w:rsidR="00256D68" w:rsidRPr="00C5333A" w:rsidRDefault="00D009FD" w:rsidP="00C5333A">
      <w:pPr>
        <w:pStyle w:val="Balk1"/>
        <w:numPr>
          <w:ilvl w:val="0"/>
          <w:numId w:val="44"/>
        </w:numPr>
        <w:spacing w:after="0"/>
        <w:ind w:left="426" w:hanging="426"/>
        <w:rPr>
          <w:noProof/>
        </w:rPr>
      </w:pPr>
      <w:bookmarkStart w:id="49" w:name="_Toc65006605"/>
      <w:r w:rsidRPr="00C5333A">
        <w:rPr>
          <w:noProof/>
        </w:rPr>
        <w:t>İLGİLİ DÖKÜMANLAR / KAYITLAR</w:t>
      </w:r>
      <w:bookmarkEnd w:id="49"/>
    </w:p>
    <w:p w:rsidR="00D02E16" w:rsidRDefault="00102A66" w:rsidP="00FD6B25">
      <w:pPr>
        <w:spacing w:before="0" w:after="0"/>
        <w:jc w:val="both"/>
        <w:rPr>
          <w:rFonts w:ascii="Tahoma" w:hAnsi="Tahoma" w:cs="Tahoma"/>
          <w:noProof/>
          <w:sz w:val="20"/>
        </w:rPr>
      </w:pPr>
      <w:r w:rsidRPr="00C5333A">
        <w:rPr>
          <w:rFonts w:ascii="Tahoma" w:hAnsi="Tahoma" w:cs="Tahoma"/>
          <w:noProof/>
          <w:sz w:val="20"/>
        </w:rPr>
        <w:t>2014/29</w:t>
      </w:r>
      <w:r w:rsidR="00D02E16" w:rsidRPr="00C5333A">
        <w:rPr>
          <w:rFonts w:ascii="Tahoma" w:hAnsi="Tahoma" w:cs="Tahoma"/>
          <w:noProof/>
          <w:sz w:val="20"/>
        </w:rPr>
        <w:t xml:space="preserve">/AB </w:t>
      </w:r>
      <w:r w:rsidR="00FA633B" w:rsidRPr="00C5333A">
        <w:rPr>
          <w:rFonts w:ascii="Tahoma" w:hAnsi="Tahoma" w:cs="Tahoma"/>
          <w:noProof/>
          <w:sz w:val="20"/>
        </w:rPr>
        <w:t>Basi</w:t>
      </w:r>
      <w:r w:rsidRPr="00C5333A">
        <w:rPr>
          <w:rFonts w:ascii="Tahoma" w:hAnsi="Tahoma" w:cs="Tahoma"/>
          <w:noProof/>
          <w:sz w:val="20"/>
        </w:rPr>
        <w:t>t Basınçlı</w:t>
      </w:r>
      <w:r w:rsidR="00D02E16" w:rsidRPr="00C5333A">
        <w:rPr>
          <w:rFonts w:ascii="Tahoma" w:hAnsi="Tahoma" w:cs="Tahoma"/>
          <w:noProof/>
          <w:sz w:val="20"/>
        </w:rPr>
        <w:t xml:space="preserve"> </w:t>
      </w:r>
      <w:r w:rsidRPr="00C5333A">
        <w:rPr>
          <w:rFonts w:ascii="Tahoma" w:hAnsi="Tahoma" w:cs="Tahoma"/>
          <w:noProof/>
          <w:sz w:val="20"/>
        </w:rPr>
        <w:t xml:space="preserve">Kaplar </w:t>
      </w:r>
      <w:r w:rsidR="00D02E16" w:rsidRPr="00C5333A">
        <w:rPr>
          <w:rFonts w:ascii="Tahoma" w:hAnsi="Tahoma" w:cs="Tahoma"/>
          <w:noProof/>
          <w:sz w:val="20"/>
        </w:rPr>
        <w:t>Yönetmeliği</w:t>
      </w:r>
    </w:p>
    <w:p w:rsidR="00A10478" w:rsidRPr="00C5333A" w:rsidRDefault="00A10478" w:rsidP="00A10478">
      <w:pPr>
        <w:spacing w:before="0" w:after="0"/>
        <w:jc w:val="both"/>
        <w:rPr>
          <w:rFonts w:ascii="Tahoma" w:hAnsi="Tahoma" w:cs="Tahoma"/>
          <w:sz w:val="20"/>
        </w:rPr>
      </w:pPr>
      <w:r w:rsidRPr="00C5333A">
        <w:rPr>
          <w:rFonts w:ascii="Tahoma" w:hAnsi="Tahoma" w:cs="Tahoma"/>
          <w:sz w:val="20"/>
        </w:rPr>
        <w:t>R10-04 Uygunluk Değerlendirme Kuruluşlarının Akreditasyon Rehberi</w:t>
      </w:r>
    </w:p>
    <w:p w:rsidR="00A10478" w:rsidRPr="00FD6B25" w:rsidRDefault="00A10478" w:rsidP="00A10478">
      <w:pPr>
        <w:tabs>
          <w:tab w:val="left" w:pos="2127"/>
        </w:tabs>
        <w:spacing w:after="0"/>
        <w:rPr>
          <w:rFonts w:ascii="Tahoma" w:hAnsi="Tahoma" w:cs="Tahoma"/>
          <w:sz w:val="20"/>
        </w:rPr>
      </w:pPr>
      <w:r w:rsidRPr="00FD6B25">
        <w:rPr>
          <w:rFonts w:ascii="Tahoma" w:hAnsi="Tahoma" w:cs="Tahoma"/>
          <w:sz w:val="20"/>
        </w:rPr>
        <w:lastRenderedPageBreak/>
        <w:t xml:space="preserve">TS EN ISO/IEC 17020 </w:t>
      </w:r>
      <w:r w:rsidRPr="00FD6B25">
        <w:rPr>
          <w:rFonts w:ascii="Tahoma" w:hAnsi="Tahoma" w:cs="Tahoma"/>
          <w:bCs/>
          <w:sz w:val="20"/>
        </w:rPr>
        <w:t>Çeşitli tipi muayene kuruluşların çalıştırılmaları için genel kriterler</w:t>
      </w:r>
      <w:r w:rsidRPr="00FD6B25">
        <w:rPr>
          <w:rFonts w:ascii="Tahoma" w:hAnsi="Tahoma" w:cs="Tahoma"/>
          <w:sz w:val="20"/>
        </w:rPr>
        <w:t>.</w:t>
      </w:r>
    </w:p>
    <w:p w:rsidR="00A10478" w:rsidRPr="00C5333A" w:rsidRDefault="00A10478" w:rsidP="00A10478">
      <w:pPr>
        <w:spacing w:before="0" w:after="0"/>
        <w:rPr>
          <w:rFonts w:ascii="Tahoma" w:hAnsi="Tahoma" w:cs="Tahoma"/>
          <w:b/>
          <w:noProof/>
          <w:sz w:val="20"/>
        </w:rPr>
      </w:pPr>
      <w:r w:rsidRPr="00C5333A">
        <w:rPr>
          <w:rFonts w:ascii="Tahoma" w:hAnsi="Tahoma" w:cs="Tahoma"/>
          <w:sz w:val="20"/>
        </w:rPr>
        <w:t xml:space="preserve">R50.01  </w:t>
      </w:r>
      <w:r w:rsidRPr="00C5333A">
        <w:rPr>
          <w:rFonts w:ascii="Tahoma" w:hAnsi="Tahoma" w:cs="Tahoma"/>
          <w:bCs/>
          <w:sz w:val="20"/>
        </w:rPr>
        <w:t>Muayene Kuruluşlarının Akreditasyonu için Rehber</w:t>
      </w:r>
    </w:p>
    <w:p w:rsidR="00A10478" w:rsidRPr="00C5333A" w:rsidRDefault="00A10478" w:rsidP="00A10478">
      <w:pPr>
        <w:spacing w:before="0" w:after="0"/>
        <w:rPr>
          <w:rFonts w:ascii="Tahoma" w:hAnsi="Tahoma" w:cs="Tahoma"/>
          <w:bCs/>
          <w:sz w:val="20"/>
        </w:rPr>
      </w:pPr>
      <w:r w:rsidRPr="00C5333A">
        <w:rPr>
          <w:rFonts w:ascii="Tahoma" w:hAnsi="Tahoma" w:cs="Tahoma"/>
          <w:bCs/>
          <w:sz w:val="20"/>
        </w:rPr>
        <w:t>R10.13  Onaylanmış Kuruluş Adayı Uygunluk Değerlendirme Kuruluşları için Akreditasyon Rehberi</w:t>
      </w:r>
    </w:p>
    <w:p w:rsidR="00A10478" w:rsidRPr="00C5333A" w:rsidRDefault="00A10478" w:rsidP="00A10478">
      <w:pPr>
        <w:spacing w:before="0" w:after="0"/>
        <w:rPr>
          <w:rFonts w:ascii="Tahoma" w:hAnsi="Tahoma" w:cs="Tahoma"/>
          <w:noProof/>
          <w:sz w:val="20"/>
        </w:rPr>
      </w:pPr>
      <w:r w:rsidRPr="00C5333A">
        <w:rPr>
          <w:rFonts w:ascii="Tahoma" w:hAnsi="Tahoma" w:cs="Tahoma"/>
          <w:noProof/>
          <w:sz w:val="20"/>
        </w:rPr>
        <w:t>R10-04 Uygunluk Değerlendirme Kuruluşlarının Akreditasyon Rehberi</w:t>
      </w:r>
    </w:p>
    <w:p w:rsidR="00A10478" w:rsidRPr="00C5333A" w:rsidRDefault="00A10478" w:rsidP="00A10478">
      <w:pPr>
        <w:spacing w:before="0" w:after="0"/>
        <w:rPr>
          <w:rFonts w:ascii="Tahoma" w:hAnsi="Tahoma" w:cs="Tahoma"/>
          <w:bCs/>
          <w:color w:val="000000"/>
          <w:sz w:val="20"/>
        </w:rPr>
      </w:pPr>
      <w:r w:rsidRPr="00C5333A">
        <w:rPr>
          <w:rFonts w:ascii="Tahoma" w:hAnsi="Tahoma" w:cs="Tahoma"/>
          <w:sz w:val="20"/>
        </w:rPr>
        <w:t xml:space="preserve">IAF A4 2004 </w:t>
      </w:r>
      <w:r w:rsidRPr="00C5333A">
        <w:rPr>
          <w:rFonts w:ascii="Tahoma" w:hAnsi="Tahoma" w:cs="Tahoma"/>
          <w:bCs/>
          <w:color w:val="000000"/>
          <w:sz w:val="20"/>
        </w:rPr>
        <w:t xml:space="preserve">Guidance on the Application of </w:t>
      </w:r>
      <w:r w:rsidRPr="00C5333A">
        <w:rPr>
          <w:rFonts w:ascii="Tahoma" w:hAnsi="Tahoma" w:cs="Tahoma"/>
          <w:bCs/>
          <w:sz w:val="20"/>
        </w:rPr>
        <w:t xml:space="preserve"> </w:t>
      </w:r>
      <w:r w:rsidRPr="00C5333A">
        <w:rPr>
          <w:rFonts w:ascii="Tahoma" w:hAnsi="Tahoma" w:cs="Tahoma"/>
          <w:bCs/>
          <w:color w:val="000000"/>
          <w:sz w:val="20"/>
        </w:rPr>
        <w:t>ISO/IEC 17020</w:t>
      </w:r>
    </w:p>
    <w:p w:rsidR="001D3827" w:rsidRPr="00C5333A" w:rsidRDefault="00076553" w:rsidP="00FD6B25">
      <w:pPr>
        <w:spacing w:before="0" w:after="0"/>
        <w:jc w:val="both"/>
        <w:rPr>
          <w:rFonts w:ascii="Tahoma" w:hAnsi="Tahoma" w:cs="Tahoma"/>
          <w:noProof/>
          <w:sz w:val="20"/>
        </w:rPr>
      </w:pPr>
      <w:r w:rsidRPr="00C5333A">
        <w:rPr>
          <w:rFonts w:ascii="Tahoma" w:hAnsi="Tahoma" w:cs="Tahoma"/>
          <w:noProof/>
          <w:sz w:val="20"/>
        </w:rPr>
        <w:t>TLM</w:t>
      </w:r>
      <w:r w:rsidR="001D3827" w:rsidRPr="00C5333A">
        <w:rPr>
          <w:rFonts w:ascii="Tahoma" w:hAnsi="Tahoma" w:cs="Tahoma"/>
          <w:noProof/>
          <w:sz w:val="20"/>
        </w:rPr>
        <w:t xml:space="preserve">-U-026 Basit Basınçlı Kaplar Yönetmeliği Modul B Uygunluk Değerlendirme Talimatı  </w:t>
      </w:r>
    </w:p>
    <w:p w:rsidR="001D3827" w:rsidRPr="00C5333A" w:rsidRDefault="00076553" w:rsidP="00FD6B25">
      <w:pPr>
        <w:spacing w:before="0" w:after="0"/>
        <w:jc w:val="both"/>
        <w:rPr>
          <w:rFonts w:ascii="Tahoma" w:hAnsi="Tahoma" w:cs="Tahoma"/>
          <w:noProof/>
          <w:sz w:val="20"/>
        </w:rPr>
      </w:pPr>
      <w:r w:rsidRPr="00C5333A">
        <w:rPr>
          <w:rFonts w:ascii="Tahoma" w:hAnsi="Tahoma" w:cs="Tahoma"/>
          <w:noProof/>
          <w:sz w:val="20"/>
        </w:rPr>
        <w:t>TLM</w:t>
      </w:r>
      <w:r w:rsidR="001D3827" w:rsidRPr="00C5333A">
        <w:rPr>
          <w:rFonts w:ascii="Tahoma" w:hAnsi="Tahoma" w:cs="Tahoma"/>
          <w:noProof/>
          <w:sz w:val="20"/>
        </w:rPr>
        <w:t xml:space="preserve">-U-027 Basit Basınçlı Kaplar Yönetmeliği Modul C Uygunluk Değerlendirme Talimatı  </w:t>
      </w:r>
    </w:p>
    <w:p w:rsidR="001D3827" w:rsidRPr="00C5333A" w:rsidRDefault="00076553" w:rsidP="00FD6B25">
      <w:pPr>
        <w:spacing w:before="0" w:after="0"/>
        <w:jc w:val="both"/>
        <w:rPr>
          <w:rFonts w:ascii="Tahoma" w:hAnsi="Tahoma" w:cs="Tahoma"/>
          <w:noProof/>
          <w:sz w:val="20"/>
        </w:rPr>
      </w:pPr>
      <w:r w:rsidRPr="00C5333A">
        <w:rPr>
          <w:rFonts w:ascii="Tahoma" w:hAnsi="Tahoma" w:cs="Tahoma"/>
          <w:noProof/>
          <w:sz w:val="20"/>
        </w:rPr>
        <w:t>TLM</w:t>
      </w:r>
      <w:r w:rsidR="001D3827" w:rsidRPr="00C5333A">
        <w:rPr>
          <w:rFonts w:ascii="Tahoma" w:hAnsi="Tahoma" w:cs="Tahoma"/>
          <w:noProof/>
          <w:sz w:val="20"/>
        </w:rPr>
        <w:t xml:space="preserve">-U-028 Basit Basınçlı Kaplar Yönetmeliği Modul C1 Uygunluk Değerlendirme Talimatı  </w:t>
      </w:r>
    </w:p>
    <w:p w:rsidR="001D3827" w:rsidRDefault="00076553" w:rsidP="00FD6B25">
      <w:pPr>
        <w:spacing w:before="0" w:after="0"/>
        <w:jc w:val="both"/>
        <w:rPr>
          <w:rFonts w:ascii="Tahoma" w:hAnsi="Tahoma" w:cs="Tahoma"/>
          <w:noProof/>
          <w:sz w:val="20"/>
        </w:rPr>
      </w:pPr>
      <w:r w:rsidRPr="00C5333A">
        <w:rPr>
          <w:rFonts w:ascii="Tahoma" w:hAnsi="Tahoma" w:cs="Tahoma"/>
          <w:noProof/>
          <w:sz w:val="20"/>
        </w:rPr>
        <w:t>TLM</w:t>
      </w:r>
      <w:r w:rsidR="001D3827" w:rsidRPr="00C5333A">
        <w:rPr>
          <w:rFonts w:ascii="Tahoma" w:hAnsi="Tahoma" w:cs="Tahoma"/>
          <w:noProof/>
          <w:sz w:val="20"/>
        </w:rPr>
        <w:t xml:space="preserve">-U-029 Basit Basınçlı Kaplar Yönetmeliği Modul C2 Uygunluk Değerlendirme Talimatı  </w:t>
      </w:r>
    </w:p>
    <w:p w:rsidR="00A10478" w:rsidRPr="00C47E33" w:rsidRDefault="00A10478" w:rsidP="00A10478">
      <w:pPr>
        <w:pStyle w:val="ListeParagraf"/>
        <w:spacing w:after="0" w:line="240" w:lineRule="auto"/>
        <w:ind w:left="0"/>
        <w:jc w:val="both"/>
        <w:rPr>
          <w:rFonts w:ascii="Tahoma" w:hAnsi="Tahoma" w:cs="Tahoma"/>
          <w:noProof/>
          <w:sz w:val="20"/>
          <w:szCs w:val="20"/>
        </w:rPr>
      </w:pPr>
      <w:r w:rsidRPr="00C47E33">
        <w:rPr>
          <w:rFonts w:ascii="Tahoma" w:hAnsi="Tahoma" w:cs="Tahoma"/>
          <w:noProof/>
          <w:sz w:val="20"/>
          <w:szCs w:val="20"/>
        </w:rPr>
        <w:t>2014/29/AB Basit Basınçlı Kaplar</w:t>
      </w:r>
      <w:r w:rsidRPr="00C47E33">
        <w:rPr>
          <w:rFonts w:ascii="Tahoma" w:hAnsi="Tahoma" w:cs="Tahoma"/>
          <w:strike/>
          <w:noProof/>
          <w:sz w:val="20"/>
          <w:szCs w:val="20"/>
        </w:rPr>
        <w:t xml:space="preserve"> </w:t>
      </w:r>
      <w:r w:rsidRPr="00C47E33">
        <w:rPr>
          <w:rFonts w:ascii="Tahoma" w:hAnsi="Tahoma" w:cs="Tahoma"/>
          <w:noProof/>
          <w:sz w:val="20"/>
          <w:szCs w:val="20"/>
        </w:rPr>
        <w:t xml:space="preserve"> Yönetmeliği </w:t>
      </w:r>
    </w:p>
    <w:p w:rsidR="00A10478" w:rsidRPr="00C47E33" w:rsidRDefault="00A10478" w:rsidP="00A10478">
      <w:pPr>
        <w:spacing w:before="0" w:after="0"/>
        <w:jc w:val="both"/>
        <w:rPr>
          <w:rFonts w:ascii="Tahoma" w:hAnsi="Tahoma" w:cs="Tahoma"/>
          <w:noProof/>
          <w:sz w:val="20"/>
          <w:lang w:val="de-DE"/>
        </w:rPr>
      </w:pPr>
      <w:r w:rsidRPr="00C47E33">
        <w:rPr>
          <w:rFonts w:ascii="Tahoma" w:hAnsi="Tahoma" w:cs="Tahoma"/>
          <w:noProof/>
          <w:sz w:val="20"/>
          <w:lang w:val="de-DE"/>
        </w:rPr>
        <w:t>FRM-U-057 Basit Basınçlı Kaplar Uygunluk Değerlendirme Başvuru Formu</w:t>
      </w:r>
    </w:p>
    <w:p w:rsidR="00A10478" w:rsidRPr="00C47E33" w:rsidRDefault="00A10478" w:rsidP="00A10478">
      <w:pPr>
        <w:spacing w:before="0" w:after="0"/>
        <w:jc w:val="both"/>
        <w:rPr>
          <w:rFonts w:ascii="Tahoma" w:hAnsi="Tahoma" w:cs="Tahoma"/>
          <w:noProof/>
          <w:sz w:val="20"/>
          <w:lang w:val="de-DE"/>
        </w:rPr>
      </w:pPr>
      <w:r w:rsidRPr="00C47E33">
        <w:rPr>
          <w:rFonts w:ascii="Tahoma" w:hAnsi="Tahoma" w:cs="Tahoma"/>
          <w:noProof/>
          <w:sz w:val="20"/>
          <w:lang w:val="de-DE"/>
        </w:rPr>
        <w:t>FRM.U.86 Uygunluk Değerlendirme Başvuru Değerlendirme Ve Planlama Formu</w:t>
      </w:r>
    </w:p>
    <w:p w:rsidR="00A10478" w:rsidRPr="00C47E33" w:rsidRDefault="00A10478" w:rsidP="00A10478">
      <w:pPr>
        <w:spacing w:before="0" w:after="0"/>
        <w:jc w:val="both"/>
        <w:rPr>
          <w:rFonts w:ascii="Tahoma" w:hAnsi="Tahoma" w:cs="Tahoma"/>
          <w:sz w:val="20"/>
        </w:rPr>
      </w:pPr>
      <w:r w:rsidRPr="00C47E33">
        <w:rPr>
          <w:rFonts w:ascii="Tahoma" w:hAnsi="Tahoma" w:cs="Tahoma"/>
          <w:sz w:val="20"/>
        </w:rPr>
        <w:t>LST.M.008 Muayene ve Uygunluk Değerlendirme Hizmetleri Teklif ve Müşteri Takip Formu</w:t>
      </w:r>
    </w:p>
    <w:p w:rsidR="00A10478" w:rsidRPr="00C47E33" w:rsidRDefault="00A10478" w:rsidP="00A10478">
      <w:pPr>
        <w:spacing w:before="0" w:after="0"/>
        <w:jc w:val="both"/>
        <w:rPr>
          <w:rFonts w:ascii="Tahoma" w:hAnsi="Tahoma" w:cs="Tahoma"/>
          <w:sz w:val="20"/>
        </w:rPr>
      </w:pPr>
      <w:r w:rsidRPr="00C47E33">
        <w:rPr>
          <w:rFonts w:ascii="Tahoma" w:hAnsi="Tahoma" w:cs="Tahoma"/>
          <w:sz w:val="20"/>
        </w:rPr>
        <w:t>FRM.U.017 Denetim Ekibi Görevlendirme Formu</w:t>
      </w:r>
    </w:p>
    <w:p w:rsidR="00A10478" w:rsidRPr="00C47E33" w:rsidRDefault="00A10478" w:rsidP="00A10478">
      <w:pPr>
        <w:pStyle w:val="Default"/>
        <w:jc w:val="both"/>
        <w:rPr>
          <w:rFonts w:ascii="Tahoma" w:hAnsi="Tahoma" w:cs="Tahoma"/>
          <w:color w:val="auto"/>
          <w:sz w:val="20"/>
          <w:szCs w:val="20"/>
        </w:rPr>
      </w:pPr>
      <w:r w:rsidRPr="00C47E33">
        <w:rPr>
          <w:rFonts w:ascii="Tahoma" w:hAnsi="Tahoma" w:cs="Tahoma"/>
          <w:color w:val="auto"/>
          <w:sz w:val="20"/>
          <w:szCs w:val="20"/>
        </w:rPr>
        <w:t>FRM.U.056 Basit Basınçlı Kaplar Yönetmeliği Ek-I Checklısti</w:t>
      </w:r>
    </w:p>
    <w:p w:rsidR="00A10478" w:rsidRPr="00C47E33" w:rsidRDefault="00A10478" w:rsidP="00A10478">
      <w:pPr>
        <w:pStyle w:val="Default"/>
        <w:jc w:val="both"/>
        <w:rPr>
          <w:rFonts w:ascii="Tahoma" w:hAnsi="Tahoma" w:cs="Tahoma"/>
          <w:color w:val="auto"/>
          <w:sz w:val="20"/>
          <w:szCs w:val="20"/>
        </w:rPr>
      </w:pPr>
      <w:r w:rsidRPr="00C47E33">
        <w:rPr>
          <w:rFonts w:ascii="Tahoma" w:hAnsi="Tahoma" w:cs="Tahoma"/>
          <w:color w:val="auto"/>
          <w:sz w:val="20"/>
          <w:szCs w:val="20"/>
        </w:rPr>
        <w:t xml:space="preserve">FRM.U.078 Teknik Dosya İnceleme Uygunsuzluk Formu </w:t>
      </w:r>
    </w:p>
    <w:p w:rsidR="00A10478" w:rsidRPr="00C47E33" w:rsidRDefault="00A10478" w:rsidP="00A10478">
      <w:pPr>
        <w:pStyle w:val="Default"/>
        <w:jc w:val="both"/>
        <w:rPr>
          <w:color w:val="auto"/>
        </w:rPr>
      </w:pPr>
      <w:r w:rsidRPr="00C47E33">
        <w:rPr>
          <w:rFonts w:ascii="Tahoma" w:hAnsi="Tahoma" w:cs="Tahoma"/>
          <w:color w:val="auto"/>
          <w:sz w:val="20"/>
          <w:szCs w:val="20"/>
        </w:rPr>
        <w:t xml:space="preserve">FRM.U.078 Teknik Dosya İnceleme Uygunsuzluk Formu </w:t>
      </w:r>
    </w:p>
    <w:p w:rsidR="00A10478" w:rsidRPr="00C47E33" w:rsidRDefault="00A10478" w:rsidP="00A10478">
      <w:pPr>
        <w:pStyle w:val="ListeParagraf"/>
        <w:spacing w:after="0" w:line="240" w:lineRule="auto"/>
        <w:ind w:left="0"/>
        <w:jc w:val="both"/>
        <w:rPr>
          <w:rFonts w:ascii="Tahoma" w:hAnsi="Tahoma" w:cs="Tahoma"/>
          <w:sz w:val="20"/>
          <w:szCs w:val="20"/>
        </w:rPr>
      </w:pPr>
      <w:r w:rsidRPr="00C47E33">
        <w:rPr>
          <w:rFonts w:ascii="Tahoma" w:hAnsi="Tahoma" w:cs="Tahoma"/>
          <w:sz w:val="20"/>
          <w:szCs w:val="20"/>
        </w:rPr>
        <w:t>PRS.M.002 Kalibrasyon ve Bakım Prosedürü</w:t>
      </w:r>
    </w:p>
    <w:p w:rsidR="00A10478" w:rsidRPr="00C47E33" w:rsidRDefault="00A10478" w:rsidP="00A10478">
      <w:pPr>
        <w:pStyle w:val="ListeParagraf"/>
        <w:spacing w:after="0" w:line="240" w:lineRule="auto"/>
        <w:ind w:left="0"/>
        <w:jc w:val="both"/>
        <w:rPr>
          <w:rFonts w:ascii="Tahoma" w:hAnsi="Tahoma" w:cs="Tahoma"/>
          <w:sz w:val="20"/>
          <w:szCs w:val="20"/>
        </w:rPr>
      </w:pPr>
      <w:r w:rsidRPr="00C47E33">
        <w:rPr>
          <w:rFonts w:ascii="Tahoma" w:hAnsi="Tahoma" w:cs="Tahoma"/>
          <w:sz w:val="20"/>
          <w:szCs w:val="20"/>
        </w:rPr>
        <w:t xml:space="preserve">FRM.U.016 Muayene Raporu </w:t>
      </w:r>
    </w:p>
    <w:p w:rsidR="00A10478" w:rsidRPr="00C47E33" w:rsidRDefault="00A10478" w:rsidP="00A10478">
      <w:pPr>
        <w:pStyle w:val="stBilgi"/>
        <w:rPr>
          <w:rFonts w:ascii="Tahoma" w:hAnsi="Tahoma" w:cs="Tahoma"/>
        </w:rPr>
      </w:pPr>
      <w:r w:rsidRPr="00C47E33">
        <w:rPr>
          <w:rFonts w:ascii="Tahoma" w:hAnsi="Tahoma" w:cs="Tahoma"/>
        </w:rPr>
        <w:t xml:space="preserve">FRM.U.006 Saha Denetimi Muayene Modülleri Uygunsuzluk Raporu  </w:t>
      </w:r>
    </w:p>
    <w:p w:rsidR="00A10478" w:rsidRPr="00C47E33" w:rsidRDefault="00A10478" w:rsidP="00A10478">
      <w:pPr>
        <w:pStyle w:val="ListeParagraf"/>
        <w:spacing w:after="0" w:line="240" w:lineRule="auto"/>
        <w:ind w:left="0"/>
        <w:jc w:val="both"/>
        <w:rPr>
          <w:rFonts w:ascii="Tahoma" w:hAnsi="Tahoma" w:cs="Tahoma"/>
          <w:sz w:val="20"/>
          <w:szCs w:val="20"/>
        </w:rPr>
      </w:pPr>
      <w:r w:rsidRPr="00C47E33">
        <w:rPr>
          <w:rFonts w:ascii="Tahoma" w:hAnsi="Tahoma" w:cs="Tahoma"/>
          <w:sz w:val="20"/>
          <w:szCs w:val="20"/>
        </w:rPr>
        <w:t>FRM.U.115 Denetim Katılımcı Listesi</w:t>
      </w:r>
    </w:p>
    <w:p w:rsidR="00A10478" w:rsidRPr="00C47E33" w:rsidRDefault="00A10478" w:rsidP="00A10478">
      <w:pPr>
        <w:pStyle w:val="ListeParagraf"/>
        <w:spacing w:after="0" w:line="240" w:lineRule="auto"/>
        <w:ind w:left="0"/>
        <w:jc w:val="both"/>
        <w:rPr>
          <w:rFonts w:ascii="Tahoma" w:hAnsi="Tahoma" w:cs="Tahoma"/>
          <w:sz w:val="20"/>
          <w:szCs w:val="20"/>
        </w:rPr>
      </w:pPr>
      <w:r w:rsidRPr="00C47E33">
        <w:rPr>
          <w:rFonts w:ascii="Tahoma" w:hAnsi="Tahoma" w:cs="Tahoma"/>
          <w:sz w:val="20"/>
          <w:szCs w:val="20"/>
        </w:rPr>
        <w:t xml:space="preserve">PRS.SÜM.10 Şikayet ve İtiraz Prosedürü </w:t>
      </w:r>
    </w:p>
    <w:p w:rsidR="00A10478" w:rsidRPr="00C47E33" w:rsidRDefault="00A10478" w:rsidP="00A10478">
      <w:pPr>
        <w:pStyle w:val="ListeParagraf"/>
        <w:spacing w:after="0" w:line="240" w:lineRule="auto"/>
        <w:ind w:left="0"/>
        <w:jc w:val="both"/>
        <w:rPr>
          <w:rFonts w:ascii="Tahoma" w:hAnsi="Tahoma" w:cs="Tahoma"/>
          <w:noProof/>
          <w:sz w:val="20"/>
          <w:szCs w:val="20"/>
        </w:rPr>
      </w:pPr>
      <w:r w:rsidRPr="00C47E33">
        <w:rPr>
          <w:rFonts w:ascii="Tahoma" w:hAnsi="Tahoma" w:cs="Tahoma"/>
          <w:noProof/>
          <w:sz w:val="20"/>
          <w:szCs w:val="20"/>
        </w:rPr>
        <w:t>Basit Basınçlı Kaplar Yönetmeliği Karar Formu</w:t>
      </w:r>
    </w:p>
    <w:p w:rsidR="00A10478" w:rsidRPr="00C47E33" w:rsidRDefault="00A10478" w:rsidP="00A10478">
      <w:pPr>
        <w:tabs>
          <w:tab w:val="left" w:pos="1843"/>
        </w:tabs>
        <w:spacing w:before="0" w:after="0"/>
        <w:jc w:val="both"/>
        <w:rPr>
          <w:rFonts w:ascii="Tahoma" w:hAnsi="Tahoma" w:cs="Tahoma"/>
          <w:noProof/>
          <w:sz w:val="20"/>
        </w:rPr>
      </w:pPr>
      <w:r w:rsidRPr="00C47E33">
        <w:rPr>
          <w:rFonts w:ascii="Tahoma" w:hAnsi="Tahoma" w:cs="Tahoma"/>
          <w:noProof/>
          <w:sz w:val="20"/>
        </w:rPr>
        <w:t>LST.U.015 Belge Takip Listesi</w:t>
      </w:r>
    </w:p>
    <w:p w:rsidR="00A10478" w:rsidRPr="00C47E33" w:rsidRDefault="00A10478" w:rsidP="00A10478">
      <w:pPr>
        <w:pStyle w:val="ListeParagraf"/>
        <w:spacing w:after="0" w:line="240" w:lineRule="auto"/>
        <w:ind w:left="0"/>
        <w:jc w:val="both"/>
        <w:rPr>
          <w:rFonts w:ascii="Tahoma" w:hAnsi="Tahoma" w:cs="Tahoma"/>
          <w:sz w:val="20"/>
          <w:szCs w:val="20"/>
        </w:rPr>
      </w:pPr>
      <w:r w:rsidRPr="00C47E33">
        <w:rPr>
          <w:rFonts w:ascii="Tahoma" w:hAnsi="Tahoma" w:cs="Tahoma"/>
          <w:sz w:val="20"/>
          <w:szCs w:val="20"/>
        </w:rPr>
        <w:t xml:space="preserve">PRS.SÜM.10 Şikayet ve İtiraz Prosedürü </w:t>
      </w:r>
    </w:p>
    <w:p w:rsidR="00A10478" w:rsidRPr="00C47E33" w:rsidRDefault="00A10478" w:rsidP="00A10478">
      <w:pPr>
        <w:pStyle w:val="Default"/>
        <w:ind w:left="-142"/>
        <w:rPr>
          <w:rFonts w:ascii="Tahoma" w:hAnsi="Tahoma" w:cs="Tahoma"/>
          <w:color w:val="auto"/>
          <w:sz w:val="20"/>
          <w:szCs w:val="20"/>
        </w:rPr>
      </w:pPr>
      <w:r>
        <w:rPr>
          <w:rFonts w:ascii="Tahoma" w:hAnsi="Tahoma" w:cs="Tahoma"/>
          <w:color w:val="auto"/>
          <w:sz w:val="20"/>
          <w:szCs w:val="20"/>
        </w:rPr>
        <w:t xml:space="preserve">  </w:t>
      </w:r>
      <w:r w:rsidRPr="00C47E33">
        <w:rPr>
          <w:rFonts w:ascii="Tahoma" w:hAnsi="Tahoma" w:cs="Tahoma"/>
          <w:color w:val="auto"/>
          <w:sz w:val="20"/>
          <w:szCs w:val="20"/>
        </w:rPr>
        <w:t xml:space="preserve">TLM.U.031 Ürün Uygunluk Değerlendirme Logo Kullanma Talimatı </w:t>
      </w:r>
    </w:p>
    <w:p w:rsidR="00395F6A" w:rsidRPr="00C5333A" w:rsidRDefault="00395F6A" w:rsidP="00FD6B25">
      <w:pPr>
        <w:spacing w:before="0" w:after="0"/>
        <w:jc w:val="both"/>
        <w:rPr>
          <w:rFonts w:ascii="Tahoma" w:hAnsi="Tahoma" w:cs="Tahoma"/>
          <w:sz w:val="20"/>
        </w:rPr>
      </w:pPr>
      <w:r w:rsidRPr="00C5333A">
        <w:rPr>
          <w:rFonts w:ascii="Tahoma" w:hAnsi="Tahoma" w:cs="Tahoma"/>
          <w:sz w:val="20"/>
        </w:rPr>
        <w:t>İlgili Harmonize standartlara uygun hazırlanmış kontrol Listeleri</w:t>
      </w:r>
    </w:p>
    <w:p w:rsidR="005979BB" w:rsidRPr="00C5333A" w:rsidRDefault="005979BB" w:rsidP="00C5333A">
      <w:pPr>
        <w:spacing w:before="0" w:after="0"/>
        <w:rPr>
          <w:rFonts w:ascii="Tahoma" w:hAnsi="Tahoma" w:cs="Tahoma"/>
          <w:b/>
          <w:noProof/>
          <w:sz w:val="20"/>
        </w:rPr>
      </w:pPr>
    </w:p>
    <w:p w:rsidR="00D009FD" w:rsidRPr="00C5333A" w:rsidRDefault="00D009FD" w:rsidP="00C5333A">
      <w:pPr>
        <w:pStyle w:val="Balk1"/>
        <w:numPr>
          <w:ilvl w:val="0"/>
          <w:numId w:val="44"/>
        </w:numPr>
        <w:spacing w:after="0"/>
        <w:ind w:left="426" w:hanging="426"/>
        <w:rPr>
          <w:noProof/>
        </w:rPr>
      </w:pPr>
      <w:bookmarkStart w:id="50" w:name="_Toc65006606"/>
      <w:r w:rsidRPr="00C5333A">
        <w:rPr>
          <w:noProof/>
        </w:rPr>
        <w:t>REVİZYONLAR</w:t>
      </w:r>
      <w:bookmarkEnd w:id="50"/>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335"/>
        <w:gridCol w:w="1800"/>
        <w:gridCol w:w="4235"/>
      </w:tblGrid>
      <w:tr w:rsidR="001517A0" w:rsidRPr="00C5333A" w:rsidTr="00EF6FDC">
        <w:tc>
          <w:tcPr>
            <w:tcW w:w="1985" w:type="dxa"/>
          </w:tcPr>
          <w:p w:rsidR="001517A0" w:rsidRPr="00C5333A" w:rsidRDefault="001517A0" w:rsidP="00C5333A">
            <w:pPr>
              <w:pStyle w:val="ListeParagraf"/>
              <w:tabs>
                <w:tab w:val="left" w:pos="180"/>
                <w:tab w:val="left" w:pos="360"/>
              </w:tabs>
              <w:spacing w:after="0" w:line="240" w:lineRule="auto"/>
              <w:ind w:left="360" w:right="567"/>
              <w:jc w:val="both"/>
              <w:rPr>
                <w:rFonts w:ascii="Tahoma" w:hAnsi="Tahoma" w:cs="Tahoma"/>
                <w:sz w:val="20"/>
                <w:szCs w:val="20"/>
              </w:rPr>
            </w:pPr>
            <w:r w:rsidRPr="00C5333A">
              <w:rPr>
                <w:rFonts w:ascii="Tahoma" w:hAnsi="Tahoma" w:cs="Tahoma"/>
                <w:sz w:val="20"/>
                <w:szCs w:val="20"/>
              </w:rPr>
              <w:t>Revizyon Tarihi</w:t>
            </w:r>
          </w:p>
        </w:tc>
        <w:tc>
          <w:tcPr>
            <w:tcW w:w="1335" w:type="dxa"/>
          </w:tcPr>
          <w:p w:rsidR="001517A0" w:rsidRPr="00C5333A" w:rsidRDefault="001517A0" w:rsidP="00C5333A">
            <w:pPr>
              <w:tabs>
                <w:tab w:val="left" w:pos="180"/>
                <w:tab w:val="left" w:pos="360"/>
                <w:tab w:val="left" w:pos="939"/>
              </w:tabs>
              <w:spacing w:before="0" w:after="0"/>
              <w:jc w:val="both"/>
              <w:rPr>
                <w:rFonts w:ascii="Tahoma" w:hAnsi="Tahoma" w:cs="Tahoma"/>
                <w:sz w:val="20"/>
              </w:rPr>
            </w:pPr>
            <w:r w:rsidRPr="00C5333A">
              <w:rPr>
                <w:rFonts w:ascii="Tahoma" w:hAnsi="Tahoma" w:cs="Tahoma"/>
                <w:sz w:val="20"/>
              </w:rPr>
              <w:t>Revizyon No</w:t>
            </w:r>
          </w:p>
        </w:tc>
        <w:tc>
          <w:tcPr>
            <w:tcW w:w="1800" w:type="dxa"/>
          </w:tcPr>
          <w:p w:rsidR="001517A0" w:rsidRPr="00C5333A" w:rsidRDefault="001517A0" w:rsidP="00C5333A">
            <w:pPr>
              <w:tabs>
                <w:tab w:val="left" w:pos="180"/>
                <w:tab w:val="left" w:pos="360"/>
              </w:tabs>
              <w:spacing w:before="0" w:after="0"/>
              <w:jc w:val="both"/>
              <w:rPr>
                <w:rFonts w:ascii="Tahoma" w:hAnsi="Tahoma" w:cs="Tahoma"/>
                <w:sz w:val="20"/>
              </w:rPr>
            </w:pPr>
            <w:r w:rsidRPr="00C5333A">
              <w:rPr>
                <w:rFonts w:ascii="Tahoma" w:hAnsi="Tahoma" w:cs="Tahoma"/>
                <w:sz w:val="20"/>
              </w:rPr>
              <w:t>Revizyon Yapılan Madde</w:t>
            </w:r>
          </w:p>
        </w:tc>
        <w:tc>
          <w:tcPr>
            <w:tcW w:w="4235" w:type="dxa"/>
          </w:tcPr>
          <w:p w:rsidR="001517A0" w:rsidRPr="00C5333A" w:rsidRDefault="001517A0" w:rsidP="00C5333A">
            <w:pPr>
              <w:tabs>
                <w:tab w:val="left" w:pos="180"/>
                <w:tab w:val="left" w:pos="360"/>
              </w:tabs>
              <w:spacing w:before="0" w:after="0"/>
              <w:ind w:right="567"/>
              <w:jc w:val="both"/>
              <w:rPr>
                <w:rFonts w:ascii="Tahoma" w:hAnsi="Tahoma" w:cs="Tahoma"/>
                <w:sz w:val="20"/>
              </w:rPr>
            </w:pPr>
            <w:r w:rsidRPr="00C5333A">
              <w:rPr>
                <w:rFonts w:ascii="Tahoma" w:hAnsi="Tahoma" w:cs="Tahoma"/>
                <w:sz w:val="20"/>
              </w:rPr>
              <w:t>Açıklama</w:t>
            </w:r>
          </w:p>
        </w:tc>
      </w:tr>
      <w:tr w:rsidR="001517A0" w:rsidRPr="00C5333A" w:rsidTr="00EF6FDC">
        <w:tc>
          <w:tcPr>
            <w:tcW w:w="1985" w:type="dxa"/>
          </w:tcPr>
          <w:p w:rsidR="001517A0" w:rsidRPr="00C5333A" w:rsidRDefault="00B838F8" w:rsidP="00C5333A">
            <w:pPr>
              <w:tabs>
                <w:tab w:val="left" w:pos="360"/>
              </w:tabs>
              <w:spacing w:before="0" w:after="0"/>
              <w:ind w:right="567"/>
              <w:jc w:val="both"/>
              <w:rPr>
                <w:rFonts w:ascii="Tahoma" w:hAnsi="Tahoma" w:cs="Tahoma"/>
                <w:sz w:val="20"/>
              </w:rPr>
            </w:pPr>
            <w:r w:rsidRPr="00C5333A">
              <w:rPr>
                <w:rFonts w:ascii="Tahoma" w:hAnsi="Tahoma" w:cs="Tahoma"/>
                <w:sz w:val="20"/>
              </w:rPr>
              <w:t>27.12.2016</w:t>
            </w:r>
          </w:p>
        </w:tc>
        <w:tc>
          <w:tcPr>
            <w:tcW w:w="1335" w:type="dxa"/>
          </w:tcPr>
          <w:p w:rsidR="001517A0" w:rsidRPr="00C5333A" w:rsidRDefault="00B838F8" w:rsidP="00C5333A">
            <w:pPr>
              <w:tabs>
                <w:tab w:val="left" w:pos="360"/>
              </w:tabs>
              <w:spacing w:before="0" w:after="0"/>
              <w:ind w:right="567"/>
              <w:jc w:val="both"/>
              <w:rPr>
                <w:rFonts w:ascii="Tahoma" w:hAnsi="Tahoma" w:cs="Tahoma"/>
                <w:sz w:val="20"/>
              </w:rPr>
            </w:pPr>
            <w:r w:rsidRPr="00C5333A">
              <w:rPr>
                <w:rFonts w:ascii="Tahoma" w:hAnsi="Tahoma" w:cs="Tahoma"/>
                <w:sz w:val="20"/>
              </w:rPr>
              <w:t>01</w:t>
            </w:r>
          </w:p>
        </w:tc>
        <w:tc>
          <w:tcPr>
            <w:tcW w:w="1800" w:type="dxa"/>
          </w:tcPr>
          <w:p w:rsidR="001517A0" w:rsidRPr="00C5333A" w:rsidRDefault="00312E92" w:rsidP="00C5333A">
            <w:pPr>
              <w:tabs>
                <w:tab w:val="left" w:pos="360"/>
              </w:tabs>
              <w:spacing w:before="0" w:after="0"/>
              <w:ind w:right="567"/>
              <w:jc w:val="both"/>
              <w:rPr>
                <w:rFonts w:ascii="Tahoma" w:hAnsi="Tahoma" w:cs="Tahoma"/>
                <w:sz w:val="20"/>
              </w:rPr>
            </w:pPr>
            <w:r w:rsidRPr="00C5333A">
              <w:rPr>
                <w:rFonts w:ascii="Tahoma" w:hAnsi="Tahoma" w:cs="Tahoma"/>
                <w:sz w:val="20"/>
              </w:rPr>
              <w:t>Md. 19</w:t>
            </w:r>
          </w:p>
        </w:tc>
        <w:tc>
          <w:tcPr>
            <w:tcW w:w="4235" w:type="dxa"/>
          </w:tcPr>
          <w:p w:rsidR="001517A0" w:rsidRPr="00C5333A" w:rsidRDefault="00B838F8" w:rsidP="00C5333A">
            <w:pPr>
              <w:spacing w:before="0" w:after="0"/>
              <w:jc w:val="both"/>
              <w:rPr>
                <w:rFonts w:ascii="Tahoma" w:hAnsi="Tahoma" w:cs="Tahoma"/>
                <w:sz w:val="20"/>
              </w:rPr>
            </w:pPr>
            <w:r w:rsidRPr="00C5333A">
              <w:rPr>
                <w:rFonts w:ascii="Tahoma" w:hAnsi="Tahoma" w:cs="Tahoma"/>
                <w:sz w:val="20"/>
              </w:rPr>
              <w:t>Eşgüdüm ve İş Birliği Faaliyetleri ve Bildirimler maddesi eklendi</w:t>
            </w:r>
          </w:p>
        </w:tc>
      </w:tr>
      <w:tr w:rsidR="001517A0" w:rsidRPr="00C5333A" w:rsidTr="00EF6FDC">
        <w:tc>
          <w:tcPr>
            <w:tcW w:w="1985" w:type="dxa"/>
          </w:tcPr>
          <w:p w:rsidR="001517A0" w:rsidRPr="00F34904" w:rsidRDefault="006D6CD2" w:rsidP="00C5333A">
            <w:pPr>
              <w:tabs>
                <w:tab w:val="left" w:pos="360"/>
              </w:tabs>
              <w:spacing w:before="0" w:after="0"/>
              <w:ind w:right="567"/>
              <w:jc w:val="both"/>
              <w:rPr>
                <w:rFonts w:ascii="Tahoma" w:hAnsi="Tahoma" w:cs="Tahoma"/>
                <w:color w:val="000000" w:themeColor="text1"/>
                <w:sz w:val="20"/>
              </w:rPr>
            </w:pPr>
            <w:r w:rsidRPr="00F34904">
              <w:rPr>
                <w:rFonts w:ascii="Tahoma" w:hAnsi="Tahoma" w:cs="Tahoma"/>
                <w:color w:val="000000" w:themeColor="text1"/>
                <w:sz w:val="20"/>
              </w:rPr>
              <w:t>18.08.2020</w:t>
            </w:r>
          </w:p>
        </w:tc>
        <w:tc>
          <w:tcPr>
            <w:tcW w:w="1335" w:type="dxa"/>
          </w:tcPr>
          <w:p w:rsidR="001517A0" w:rsidRPr="00F34904" w:rsidRDefault="006D6CD2" w:rsidP="00C5333A">
            <w:pPr>
              <w:tabs>
                <w:tab w:val="left" w:pos="360"/>
              </w:tabs>
              <w:spacing w:before="0" w:after="0"/>
              <w:ind w:right="567"/>
              <w:jc w:val="both"/>
              <w:rPr>
                <w:rFonts w:ascii="Tahoma" w:hAnsi="Tahoma" w:cs="Tahoma"/>
                <w:color w:val="000000" w:themeColor="text1"/>
                <w:sz w:val="20"/>
              </w:rPr>
            </w:pPr>
            <w:r w:rsidRPr="00F34904">
              <w:rPr>
                <w:rFonts w:ascii="Tahoma" w:hAnsi="Tahoma" w:cs="Tahoma"/>
                <w:color w:val="000000" w:themeColor="text1"/>
                <w:sz w:val="20"/>
              </w:rPr>
              <w:t>02</w:t>
            </w:r>
          </w:p>
        </w:tc>
        <w:tc>
          <w:tcPr>
            <w:tcW w:w="1800" w:type="dxa"/>
          </w:tcPr>
          <w:p w:rsidR="001517A0" w:rsidRPr="00F34904" w:rsidRDefault="006D6CD2" w:rsidP="00C5333A">
            <w:pPr>
              <w:tabs>
                <w:tab w:val="left" w:pos="360"/>
              </w:tabs>
              <w:spacing w:before="0" w:after="0"/>
              <w:ind w:right="567"/>
              <w:jc w:val="both"/>
              <w:rPr>
                <w:rFonts w:ascii="Tahoma" w:hAnsi="Tahoma" w:cs="Tahoma"/>
                <w:color w:val="000000" w:themeColor="text1"/>
                <w:sz w:val="20"/>
              </w:rPr>
            </w:pPr>
            <w:r w:rsidRPr="00F34904">
              <w:rPr>
                <w:rFonts w:ascii="Tahoma" w:hAnsi="Tahoma" w:cs="Tahoma"/>
                <w:color w:val="000000" w:themeColor="text1"/>
                <w:sz w:val="20"/>
              </w:rPr>
              <w:t>8</w:t>
            </w:r>
          </w:p>
        </w:tc>
        <w:tc>
          <w:tcPr>
            <w:tcW w:w="4235" w:type="dxa"/>
          </w:tcPr>
          <w:p w:rsidR="001517A0" w:rsidRPr="00F34904" w:rsidRDefault="006D6CD2" w:rsidP="00C5333A">
            <w:pPr>
              <w:tabs>
                <w:tab w:val="left" w:pos="360"/>
              </w:tabs>
              <w:spacing w:before="0" w:after="0"/>
              <w:ind w:right="567"/>
              <w:jc w:val="both"/>
              <w:rPr>
                <w:rFonts w:ascii="Tahoma" w:hAnsi="Tahoma" w:cs="Tahoma"/>
                <w:color w:val="000000" w:themeColor="text1"/>
                <w:sz w:val="20"/>
              </w:rPr>
            </w:pPr>
            <w:r w:rsidRPr="00F34904">
              <w:rPr>
                <w:rFonts w:ascii="Tahoma" w:hAnsi="Tahoma" w:cs="Tahoma"/>
                <w:color w:val="000000" w:themeColor="text1"/>
                <w:sz w:val="20"/>
              </w:rPr>
              <w:t>FRM-U-115 Denetim katılım listesi eklendi</w:t>
            </w:r>
          </w:p>
        </w:tc>
      </w:tr>
      <w:tr w:rsidR="00EF6371" w:rsidRPr="00C5333A" w:rsidTr="00EF6FDC">
        <w:tc>
          <w:tcPr>
            <w:tcW w:w="1985" w:type="dxa"/>
          </w:tcPr>
          <w:p w:rsidR="00EF6371" w:rsidRPr="002B144F" w:rsidRDefault="00EF6371" w:rsidP="007F162F">
            <w:pPr>
              <w:tabs>
                <w:tab w:val="left" w:pos="360"/>
              </w:tabs>
              <w:spacing w:before="0" w:after="0"/>
              <w:ind w:right="567"/>
              <w:jc w:val="both"/>
              <w:rPr>
                <w:rFonts w:ascii="Tahoma" w:hAnsi="Tahoma" w:cs="Tahoma"/>
                <w:sz w:val="20"/>
              </w:rPr>
            </w:pPr>
            <w:r w:rsidRPr="002B144F">
              <w:rPr>
                <w:rFonts w:ascii="Tahoma" w:hAnsi="Tahoma" w:cs="Tahoma"/>
                <w:sz w:val="20"/>
              </w:rPr>
              <w:t>29.01.2021</w:t>
            </w:r>
          </w:p>
        </w:tc>
        <w:tc>
          <w:tcPr>
            <w:tcW w:w="1335" w:type="dxa"/>
          </w:tcPr>
          <w:p w:rsidR="00EF6371" w:rsidRPr="002B144F" w:rsidRDefault="00EF6371" w:rsidP="007F162F">
            <w:pPr>
              <w:tabs>
                <w:tab w:val="left" w:pos="360"/>
              </w:tabs>
              <w:spacing w:before="0" w:after="0"/>
              <w:ind w:right="567"/>
              <w:jc w:val="both"/>
              <w:rPr>
                <w:rFonts w:ascii="Tahoma" w:hAnsi="Tahoma" w:cs="Tahoma"/>
                <w:sz w:val="20"/>
              </w:rPr>
            </w:pPr>
            <w:r w:rsidRPr="002B144F">
              <w:rPr>
                <w:rFonts w:ascii="Tahoma" w:hAnsi="Tahoma" w:cs="Tahoma"/>
                <w:sz w:val="20"/>
              </w:rPr>
              <w:t>03</w:t>
            </w:r>
          </w:p>
        </w:tc>
        <w:tc>
          <w:tcPr>
            <w:tcW w:w="1800" w:type="dxa"/>
          </w:tcPr>
          <w:p w:rsidR="00EF6371" w:rsidRPr="002B144F" w:rsidRDefault="00EF6371" w:rsidP="00C5333A">
            <w:pPr>
              <w:tabs>
                <w:tab w:val="left" w:pos="360"/>
              </w:tabs>
              <w:spacing w:before="0" w:after="0"/>
              <w:ind w:right="567"/>
              <w:jc w:val="both"/>
              <w:rPr>
                <w:rFonts w:ascii="Tahoma" w:hAnsi="Tahoma" w:cs="Tahoma"/>
                <w:sz w:val="20"/>
              </w:rPr>
            </w:pPr>
            <w:r w:rsidRPr="002B144F">
              <w:rPr>
                <w:rFonts w:ascii="Tahoma" w:hAnsi="Tahoma" w:cs="Tahoma"/>
                <w:sz w:val="20"/>
              </w:rPr>
              <w:t>5.2</w:t>
            </w:r>
          </w:p>
        </w:tc>
        <w:tc>
          <w:tcPr>
            <w:tcW w:w="4235" w:type="dxa"/>
          </w:tcPr>
          <w:p w:rsidR="00EF6371" w:rsidRPr="002B144F" w:rsidRDefault="00EF6371" w:rsidP="00C5333A">
            <w:pPr>
              <w:tabs>
                <w:tab w:val="left" w:pos="360"/>
              </w:tabs>
              <w:spacing w:before="0" w:after="0"/>
              <w:ind w:right="567"/>
              <w:jc w:val="both"/>
              <w:rPr>
                <w:rFonts w:ascii="Tahoma" w:hAnsi="Tahoma" w:cs="Tahoma"/>
                <w:sz w:val="20"/>
              </w:rPr>
            </w:pPr>
            <w:r w:rsidRPr="002B144F">
              <w:rPr>
                <w:rFonts w:ascii="Tahoma" w:hAnsi="Tahoma" w:cs="Tahoma"/>
                <w:sz w:val="20"/>
              </w:rPr>
              <w:t>Uygunluk Değerlendirme Faaliyetleri maddesieklendi.</w:t>
            </w:r>
          </w:p>
        </w:tc>
      </w:tr>
      <w:tr w:rsidR="001517A0" w:rsidRPr="00C5333A" w:rsidTr="00EF6FDC">
        <w:tc>
          <w:tcPr>
            <w:tcW w:w="1985" w:type="dxa"/>
          </w:tcPr>
          <w:p w:rsidR="001517A0" w:rsidRPr="002B144F" w:rsidRDefault="001517A0" w:rsidP="00C5333A">
            <w:pPr>
              <w:tabs>
                <w:tab w:val="left" w:pos="360"/>
              </w:tabs>
              <w:spacing w:before="0" w:after="0"/>
              <w:ind w:right="567"/>
              <w:jc w:val="both"/>
              <w:rPr>
                <w:rFonts w:ascii="Tahoma" w:hAnsi="Tahoma" w:cs="Tahoma"/>
                <w:sz w:val="20"/>
              </w:rPr>
            </w:pPr>
          </w:p>
        </w:tc>
        <w:tc>
          <w:tcPr>
            <w:tcW w:w="1335" w:type="dxa"/>
          </w:tcPr>
          <w:p w:rsidR="001517A0" w:rsidRPr="002B144F" w:rsidRDefault="001517A0" w:rsidP="00C5333A">
            <w:pPr>
              <w:tabs>
                <w:tab w:val="left" w:pos="360"/>
              </w:tabs>
              <w:spacing w:before="0" w:after="0"/>
              <w:ind w:right="567"/>
              <w:jc w:val="both"/>
              <w:rPr>
                <w:rFonts w:ascii="Tahoma" w:hAnsi="Tahoma" w:cs="Tahoma"/>
                <w:sz w:val="20"/>
              </w:rPr>
            </w:pPr>
          </w:p>
        </w:tc>
        <w:tc>
          <w:tcPr>
            <w:tcW w:w="1800" w:type="dxa"/>
          </w:tcPr>
          <w:p w:rsidR="001517A0" w:rsidRPr="002B144F" w:rsidRDefault="00D2001A" w:rsidP="00C5333A">
            <w:pPr>
              <w:tabs>
                <w:tab w:val="left" w:pos="360"/>
              </w:tabs>
              <w:spacing w:before="0" w:after="0"/>
              <w:ind w:right="567"/>
              <w:jc w:val="both"/>
              <w:rPr>
                <w:rFonts w:ascii="Tahoma" w:hAnsi="Tahoma" w:cs="Tahoma"/>
                <w:sz w:val="20"/>
              </w:rPr>
            </w:pPr>
            <w:r w:rsidRPr="002B144F">
              <w:rPr>
                <w:rFonts w:ascii="Tahoma" w:hAnsi="Tahoma" w:cs="Tahoma"/>
                <w:sz w:val="20"/>
              </w:rPr>
              <w:t>5.5</w:t>
            </w:r>
          </w:p>
        </w:tc>
        <w:tc>
          <w:tcPr>
            <w:tcW w:w="4235" w:type="dxa"/>
          </w:tcPr>
          <w:p w:rsidR="001517A0" w:rsidRPr="002B144F" w:rsidRDefault="00D2001A" w:rsidP="00C5333A">
            <w:pPr>
              <w:tabs>
                <w:tab w:val="left" w:pos="360"/>
              </w:tabs>
              <w:spacing w:before="0" w:after="0"/>
              <w:ind w:right="567"/>
              <w:jc w:val="both"/>
              <w:rPr>
                <w:rFonts w:ascii="Tahoma" w:hAnsi="Tahoma" w:cs="Tahoma"/>
                <w:sz w:val="20"/>
              </w:rPr>
            </w:pPr>
            <w:r w:rsidRPr="002B144F">
              <w:rPr>
                <w:rFonts w:ascii="Tahoma" w:hAnsi="Tahoma" w:cs="Tahoma"/>
                <w:sz w:val="20"/>
              </w:rPr>
              <w:t>Başvurunun reddi maddesi eklendi.</w:t>
            </w:r>
          </w:p>
        </w:tc>
      </w:tr>
      <w:tr w:rsidR="00F34904" w:rsidRPr="00C5333A" w:rsidTr="00BA4B3A">
        <w:tc>
          <w:tcPr>
            <w:tcW w:w="1985" w:type="dxa"/>
          </w:tcPr>
          <w:p w:rsidR="00F34904" w:rsidRPr="002B144F" w:rsidRDefault="00F34904" w:rsidP="00C5333A">
            <w:pPr>
              <w:tabs>
                <w:tab w:val="left" w:pos="360"/>
              </w:tabs>
              <w:spacing w:before="0" w:after="0"/>
              <w:ind w:right="567"/>
              <w:jc w:val="both"/>
              <w:rPr>
                <w:rFonts w:ascii="Tahoma" w:hAnsi="Tahoma" w:cs="Tahoma"/>
                <w:sz w:val="20"/>
              </w:rPr>
            </w:pPr>
          </w:p>
        </w:tc>
        <w:tc>
          <w:tcPr>
            <w:tcW w:w="1335" w:type="dxa"/>
          </w:tcPr>
          <w:p w:rsidR="00F34904" w:rsidRPr="002B144F" w:rsidRDefault="00F34904" w:rsidP="00C5333A">
            <w:pPr>
              <w:tabs>
                <w:tab w:val="left" w:pos="360"/>
              </w:tabs>
              <w:spacing w:before="0" w:after="0"/>
              <w:ind w:right="567"/>
              <w:jc w:val="both"/>
              <w:rPr>
                <w:rFonts w:ascii="Tahoma" w:hAnsi="Tahoma" w:cs="Tahoma"/>
                <w:sz w:val="20"/>
              </w:rPr>
            </w:pPr>
          </w:p>
        </w:tc>
        <w:tc>
          <w:tcPr>
            <w:tcW w:w="1800" w:type="dxa"/>
            <w:vAlign w:val="center"/>
          </w:tcPr>
          <w:p w:rsidR="00F34904" w:rsidRPr="002B144F" w:rsidRDefault="00F34904" w:rsidP="00DE08D7">
            <w:pPr>
              <w:spacing w:before="0" w:after="0"/>
              <w:rPr>
                <w:rFonts w:ascii="Tahoma" w:hAnsi="Tahoma" w:cs="Tahoma"/>
                <w:sz w:val="20"/>
              </w:rPr>
            </w:pPr>
            <w:r w:rsidRPr="002B144F">
              <w:rPr>
                <w:rFonts w:ascii="Tahoma" w:hAnsi="Tahoma" w:cs="Tahoma"/>
                <w:sz w:val="20"/>
              </w:rPr>
              <w:t>5.18</w:t>
            </w:r>
          </w:p>
        </w:tc>
        <w:tc>
          <w:tcPr>
            <w:tcW w:w="4235" w:type="dxa"/>
            <w:vAlign w:val="center"/>
          </w:tcPr>
          <w:p w:rsidR="00F34904" w:rsidRPr="002B144F" w:rsidRDefault="00F34904" w:rsidP="00DE08D7">
            <w:pPr>
              <w:pStyle w:val="HTMLncedenBiimlendirilmi"/>
              <w:jc w:val="both"/>
              <w:rPr>
                <w:rFonts w:ascii="Tahoma" w:hAnsi="Tahoma" w:cs="Tahoma"/>
              </w:rPr>
            </w:pPr>
            <w:r w:rsidRPr="002B144F">
              <w:rPr>
                <w:rFonts w:ascii="Tahoma" w:hAnsi="Tahoma" w:cs="Tahoma"/>
              </w:rPr>
              <w:t>Değişikliklerin Bildirimi maddesi detaylandırıldı.</w:t>
            </w:r>
          </w:p>
        </w:tc>
      </w:tr>
      <w:tr w:rsidR="00F34904" w:rsidRPr="00C5333A" w:rsidTr="00BA4B3A">
        <w:tc>
          <w:tcPr>
            <w:tcW w:w="1985" w:type="dxa"/>
          </w:tcPr>
          <w:p w:rsidR="00F34904" w:rsidRPr="002B144F" w:rsidRDefault="00F34904" w:rsidP="00C5333A">
            <w:pPr>
              <w:tabs>
                <w:tab w:val="left" w:pos="360"/>
              </w:tabs>
              <w:spacing w:before="0" w:after="0"/>
              <w:ind w:right="567"/>
              <w:jc w:val="both"/>
              <w:rPr>
                <w:rFonts w:ascii="Tahoma" w:hAnsi="Tahoma" w:cs="Tahoma"/>
                <w:sz w:val="20"/>
              </w:rPr>
            </w:pPr>
          </w:p>
        </w:tc>
        <w:tc>
          <w:tcPr>
            <w:tcW w:w="1335" w:type="dxa"/>
          </w:tcPr>
          <w:p w:rsidR="00F34904" w:rsidRPr="002B144F" w:rsidRDefault="00F34904" w:rsidP="00C5333A">
            <w:pPr>
              <w:tabs>
                <w:tab w:val="left" w:pos="360"/>
              </w:tabs>
              <w:spacing w:before="0" w:after="0"/>
              <w:ind w:right="567"/>
              <w:jc w:val="both"/>
              <w:rPr>
                <w:rFonts w:ascii="Tahoma" w:hAnsi="Tahoma" w:cs="Tahoma"/>
                <w:sz w:val="20"/>
              </w:rPr>
            </w:pPr>
          </w:p>
        </w:tc>
        <w:tc>
          <w:tcPr>
            <w:tcW w:w="1800" w:type="dxa"/>
            <w:vAlign w:val="center"/>
          </w:tcPr>
          <w:p w:rsidR="00F34904" w:rsidRPr="002B144F" w:rsidRDefault="00F34904" w:rsidP="00DE08D7">
            <w:pPr>
              <w:spacing w:before="0" w:after="0"/>
              <w:rPr>
                <w:rFonts w:ascii="Tahoma" w:hAnsi="Tahoma" w:cs="Tahoma"/>
                <w:sz w:val="20"/>
              </w:rPr>
            </w:pPr>
            <w:r w:rsidRPr="002B144F">
              <w:rPr>
                <w:rFonts w:ascii="Tahoma" w:hAnsi="Tahoma" w:cs="Tahoma"/>
                <w:sz w:val="20"/>
              </w:rPr>
              <w:t>5.19</w:t>
            </w:r>
          </w:p>
        </w:tc>
        <w:tc>
          <w:tcPr>
            <w:tcW w:w="4235" w:type="dxa"/>
            <w:vAlign w:val="center"/>
          </w:tcPr>
          <w:p w:rsidR="00F34904" w:rsidRPr="002B144F" w:rsidRDefault="00F34904" w:rsidP="00DE08D7">
            <w:pPr>
              <w:pStyle w:val="HTMLncedenBiimlendirilmi"/>
              <w:jc w:val="both"/>
              <w:rPr>
                <w:rFonts w:ascii="Tahoma" w:hAnsi="Tahoma" w:cs="Tahoma"/>
              </w:rPr>
            </w:pPr>
            <w:r w:rsidRPr="002B144F">
              <w:rPr>
                <w:rFonts w:ascii="Tahoma" w:hAnsi="Tahoma" w:cs="Tahoma"/>
              </w:rPr>
              <w:t>Taşeron/Alt Yüklenici Kullanımı Durumu maddesi eklendi.</w:t>
            </w:r>
          </w:p>
        </w:tc>
      </w:tr>
      <w:tr w:rsidR="00F34904" w:rsidRPr="00C5333A" w:rsidTr="00BA4B3A">
        <w:tc>
          <w:tcPr>
            <w:tcW w:w="1985" w:type="dxa"/>
          </w:tcPr>
          <w:p w:rsidR="00F34904" w:rsidRPr="002B144F" w:rsidRDefault="00F34904" w:rsidP="00C5333A">
            <w:pPr>
              <w:tabs>
                <w:tab w:val="left" w:pos="360"/>
              </w:tabs>
              <w:spacing w:before="0" w:after="0"/>
              <w:ind w:right="567"/>
              <w:jc w:val="both"/>
              <w:rPr>
                <w:rFonts w:ascii="Tahoma" w:hAnsi="Tahoma" w:cs="Tahoma"/>
                <w:sz w:val="20"/>
              </w:rPr>
            </w:pPr>
          </w:p>
        </w:tc>
        <w:tc>
          <w:tcPr>
            <w:tcW w:w="1335" w:type="dxa"/>
          </w:tcPr>
          <w:p w:rsidR="00F34904" w:rsidRPr="002B144F" w:rsidRDefault="00F34904" w:rsidP="00C5333A">
            <w:pPr>
              <w:tabs>
                <w:tab w:val="left" w:pos="360"/>
              </w:tabs>
              <w:spacing w:before="0" w:after="0"/>
              <w:ind w:right="567"/>
              <w:jc w:val="both"/>
              <w:rPr>
                <w:rFonts w:ascii="Tahoma" w:hAnsi="Tahoma" w:cs="Tahoma"/>
                <w:sz w:val="20"/>
              </w:rPr>
            </w:pPr>
          </w:p>
        </w:tc>
        <w:tc>
          <w:tcPr>
            <w:tcW w:w="1800" w:type="dxa"/>
            <w:vAlign w:val="center"/>
          </w:tcPr>
          <w:p w:rsidR="00F34904" w:rsidRPr="002B144F" w:rsidRDefault="00F34904" w:rsidP="00F34904">
            <w:pPr>
              <w:spacing w:before="0" w:after="0"/>
              <w:rPr>
                <w:rFonts w:ascii="Tahoma" w:hAnsi="Tahoma" w:cs="Tahoma"/>
                <w:sz w:val="20"/>
              </w:rPr>
            </w:pPr>
            <w:r w:rsidRPr="002B144F">
              <w:rPr>
                <w:rFonts w:ascii="Tahoma" w:hAnsi="Tahoma" w:cs="Tahoma"/>
                <w:sz w:val="20"/>
              </w:rPr>
              <w:t>5.20</w:t>
            </w:r>
          </w:p>
        </w:tc>
        <w:tc>
          <w:tcPr>
            <w:tcW w:w="4235" w:type="dxa"/>
            <w:vAlign w:val="center"/>
          </w:tcPr>
          <w:p w:rsidR="00F34904" w:rsidRPr="002B144F" w:rsidRDefault="00F34904" w:rsidP="00DE08D7">
            <w:pPr>
              <w:pStyle w:val="HTMLncedenBiimlendirilmi"/>
              <w:jc w:val="both"/>
              <w:rPr>
                <w:rFonts w:ascii="Tahoma" w:hAnsi="Tahoma" w:cs="Tahoma"/>
              </w:rPr>
            </w:pPr>
            <w:r w:rsidRPr="002B144F">
              <w:rPr>
                <w:rFonts w:ascii="Tahoma" w:hAnsi="Tahoma" w:cs="Tahoma"/>
              </w:rPr>
              <w:t>Belge Işareti Ve Belge Kullanım Kuralları maddesi eklendi.</w:t>
            </w:r>
          </w:p>
        </w:tc>
      </w:tr>
      <w:tr w:rsidR="00F34904" w:rsidRPr="00C5333A" w:rsidTr="00BA4B3A">
        <w:tc>
          <w:tcPr>
            <w:tcW w:w="1985" w:type="dxa"/>
          </w:tcPr>
          <w:p w:rsidR="00F34904" w:rsidRPr="002B144F" w:rsidRDefault="00F34904" w:rsidP="00C5333A">
            <w:pPr>
              <w:tabs>
                <w:tab w:val="left" w:pos="360"/>
              </w:tabs>
              <w:spacing w:before="0" w:after="0"/>
              <w:ind w:right="567"/>
              <w:jc w:val="both"/>
              <w:rPr>
                <w:rFonts w:ascii="Tahoma" w:hAnsi="Tahoma" w:cs="Tahoma"/>
                <w:sz w:val="20"/>
              </w:rPr>
            </w:pPr>
          </w:p>
        </w:tc>
        <w:tc>
          <w:tcPr>
            <w:tcW w:w="1335" w:type="dxa"/>
          </w:tcPr>
          <w:p w:rsidR="00F34904" w:rsidRPr="002B144F" w:rsidRDefault="00F34904" w:rsidP="00C5333A">
            <w:pPr>
              <w:tabs>
                <w:tab w:val="left" w:pos="360"/>
              </w:tabs>
              <w:spacing w:before="0" w:after="0"/>
              <w:ind w:right="567"/>
              <w:jc w:val="both"/>
              <w:rPr>
                <w:rFonts w:ascii="Tahoma" w:hAnsi="Tahoma" w:cs="Tahoma"/>
                <w:sz w:val="20"/>
              </w:rPr>
            </w:pPr>
          </w:p>
        </w:tc>
        <w:tc>
          <w:tcPr>
            <w:tcW w:w="1800" w:type="dxa"/>
            <w:vAlign w:val="center"/>
          </w:tcPr>
          <w:p w:rsidR="00F34904" w:rsidRPr="002B144F" w:rsidRDefault="00F34904" w:rsidP="00F34904">
            <w:pPr>
              <w:spacing w:before="0" w:after="0"/>
              <w:rPr>
                <w:rFonts w:ascii="Tahoma" w:hAnsi="Tahoma" w:cs="Tahoma"/>
                <w:sz w:val="20"/>
              </w:rPr>
            </w:pPr>
            <w:r w:rsidRPr="002B144F">
              <w:rPr>
                <w:rFonts w:ascii="Tahoma" w:hAnsi="Tahoma" w:cs="Tahoma"/>
                <w:sz w:val="20"/>
              </w:rPr>
              <w:t>5.21</w:t>
            </w:r>
          </w:p>
        </w:tc>
        <w:tc>
          <w:tcPr>
            <w:tcW w:w="4235" w:type="dxa"/>
            <w:vAlign w:val="center"/>
          </w:tcPr>
          <w:p w:rsidR="00F34904" w:rsidRPr="002B144F" w:rsidRDefault="00F34904" w:rsidP="00DE08D7">
            <w:pPr>
              <w:pStyle w:val="HTMLncedenBiimlendirilmi"/>
              <w:jc w:val="both"/>
              <w:rPr>
                <w:rFonts w:ascii="Tahoma" w:hAnsi="Tahoma" w:cs="Tahoma"/>
              </w:rPr>
            </w:pPr>
            <w:r w:rsidRPr="002B144F">
              <w:rPr>
                <w:rFonts w:ascii="Tahoma" w:hAnsi="Tahoma" w:cs="Tahoma"/>
              </w:rPr>
              <w:t>Belgenin Yanlış Kullanımı maddesi eklendi.</w:t>
            </w:r>
          </w:p>
        </w:tc>
      </w:tr>
      <w:tr w:rsidR="00F34904" w:rsidRPr="00C5333A" w:rsidTr="00BA4B3A">
        <w:tc>
          <w:tcPr>
            <w:tcW w:w="1985" w:type="dxa"/>
          </w:tcPr>
          <w:p w:rsidR="00F34904" w:rsidRPr="002B144F" w:rsidRDefault="00F34904" w:rsidP="00C5333A">
            <w:pPr>
              <w:tabs>
                <w:tab w:val="left" w:pos="360"/>
              </w:tabs>
              <w:spacing w:before="0" w:after="0"/>
              <w:ind w:right="567"/>
              <w:jc w:val="both"/>
              <w:rPr>
                <w:rFonts w:ascii="Tahoma" w:hAnsi="Tahoma" w:cs="Tahoma"/>
                <w:sz w:val="20"/>
              </w:rPr>
            </w:pPr>
          </w:p>
        </w:tc>
        <w:tc>
          <w:tcPr>
            <w:tcW w:w="1335" w:type="dxa"/>
          </w:tcPr>
          <w:p w:rsidR="00F34904" w:rsidRPr="002B144F" w:rsidRDefault="00F34904" w:rsidP="00C5333A">
            <w:pPr>
              <w:tabs>
                <w:tab w:val="left" w:pos="360"/>
              </w:tabs>
              <w:spacing w:before="0" w:after="0"/>
              <w:ind w:right="567"/>
              <w:jc w:val="both"/>
              <w:rPr>
                <w:rFonts w:ascii="Tahoma" w:hAnsi="Tahoma" w:cs="Tahoma"/>
                <w:sz w:val="20"/>
              </w:rPr>
            </w:pPr>
          </w:p>
        </w:tc>
        <w:tc>
          <w:tcPr>
            <w:tcW w:w="1800" w:type="dxa"/>
            <w:vAlign w:val="center"/>
          </w:tcPr>
          <w:p w:rsidR="00F34904" w:rsidRPr="002B144F" w:rsidRDefault="00F34904" w:rsidP="00F34904">
            <w:pPr>
              <w:spacing w:before="0" w:after="0"/>
              <w:rPr>
                <w:rFonts w:ascii="Tahoma" w:hAnsi="Tahoma" w:cs="Tahoma"/>
                <w:sz w:val="20"/>
              </w:rPr>
            </w:pPr>
            <w:r w:rsidRPr="002B144F">
              <w:rPr>
                <w:rFonts w:ascii="Tahoma" w:hAnsi="Tahoma" w:cs="Tahoma"/>
                <w:sz w:val="20"/>
              </w:rPr>
              <w:t>5.22</w:t>
            </w:r>
          </w:p>
        </w:tc>
        <w:tc>
          <w:tcPr>
            <w:tcW w:w="4235" w:type="dxa"/>
            <w:vAlign w:val="center"/>
          </w:tcPr>
          <w:p w:rsidR="00F34904" w:rsidRPr="002B144F" w:rsidRDefault="00F34904" w:rsidP="00DE08D7">
            <w:pPr>
              <w:pStyle w:val="HTMLncedenBiimlendirilmi"/>
              <w:jc w:val="both"/>
              <w:rPr>
                <w:rFonts w:ascii="Tahoma" w:hAnsi="Tahoma" w:cs="Tahoma"/>
              </w:rPr>
            </w:pPr>
            <w:r w:rsidRPr="002B144F">
              <w:rPr>
                <w:rFonts w:ascii="Tahoma" w:hAnsi="Tahoma" w:cs="Tahoma"/>
              </w:rPr>
              <w:t>Belgelendirmenin Verilmemesi maddesi eklendi.</w:t>
            </w:r>
          </w:p>
        </w:tc>
      </w:tr>
      <w:tr w:rsidR="00F34904" w:rsidRPr="00C5333A" w:rsidTr="00BA4B3A">
        <w:tc>
          <w:tcPr>
            <w:tcW w:w="1985" w:type="dxa"/>
          </w:tcPr>
          <w:p w:rsidR="00F34904" w:rsidRPr="002B144F" w:rsidRDefault="00F34904" w:rsidP="00C5333A">
            <w:pPr>
              <w:tabs>
                <w:tab w:val="left" w:pos="360"/>
              </w:tabs>
              <w:spacing w:before="0" w:after="0"/>
              <w:ind w:right="567"/>
              <w:jc w:val="both"/>
              <w:rPr>
                <w:rFonts w:ascii="Tahoma" w:hAnsi="Tahoma" w:cs="Tahoma"/>
                <w:sz w:val="20"/>
              </w:rPr>
            </w:pPr>
          </w:p>
        </w:tc>
        <w:tc>
          <w:tcPr>
            <w:tcW w:w="1335" w:type="dxa"/>
          </w:tcPr>
          <w:p w:rsidR="00F34904" w:rsidRPr="002B144F" w:rsidRDefault="00F34904" w:rsidP="00C5333A">
            <w:pPr>
              <w:tabs>
                <w:tab w:val="left" w:pos="360"/>
              </w:tabs>
              <w:spacing w:before="0" w:after="0"/>
              <w:ind w:right="567"/>
              <w:jc w:val="both"/>
              <w:rPr>
                <w:rFonts w:ascii="Tahoma" w:hAnsi="Tahoma" w:cs="Tahoma"/>
                <w:sz w:val="20"/>
              </w:rPr>
            </w:pPr>
          </w:p>
        </w:tc>
        <w:tc>
          <w:tcPr>
            <w:tcW w:w="1800" w:type="dxa"/>
            <w:vAlign w:val="center"/>
          </w:tcPr>
          <w:p w:rsidR="00F34904" w:rsidRPr="002B144F" w:rsidRDefault="00F34904" w:rsidP="00F34904">
            <w:pPr>
              <w:spacing w:before="0" w:after="0"/>
              <w:rPr>
                <w:rFonts w:ascii="Tahoma" w:hAnsi="Tahoma" w:cs="Tahoma"/>
                <w:sz w:val="20"/>
              </w:rPr>
            </w:pPr>
            <w:r w:rsidRPr="002B144F">
              <w:rPr>
                <w:rFonts w:ascii="Tahoma" w:hAnsi="Tahoma" w:cs="Tahoma"/>
                <w:sz w:val="20"/>
              </w:rPr>
              <w:t>5.23</w:t>
            </w:r>
          </w:p>
        </w:tc>
        <w:tc>
          <w:tcPr>
            <w:tcW w:w="4235" w:type="dxa"/>
            <w:vAlign w:val="center"/>
          </w:tcPr>
          <w:p w:rsidR="00F34904" w:rsidRPr="002B144F" w:rsidRDefault="00F34904" w:rsidP="00DE08D7">
            <w:pPr>
              <w:pStyle w:val="HTMLncedenBiimlendirilmi"/>
              <w:jc w:val="both"/>
              <w:rPr>
                <w:rFonts w:ascii="Tahoma" w:hAnsi="Tahoma" w:cs="Tahoma"/>
              </w:rPr>
            </w:pPr>
            <w:r w:rsidRPr="002B144F">
              <w:rPr>
                <w:rFonts w:ascii="Tahoma" w:hAnsi="Tahoma" w:cs="Tahoma"/>
              </w:rPr>
              <w:t>Kayıtların Saklanması maddesi eklendi.</w:t>
            </w:r>
          </w:p>
        </w:tc>
      </w:tr>
      <w:tr w:rsidR="002B144F" w:rsidRPr="00C5333A" w:rsidTr="00892366">
        <w:tc>
          <w:tcPr>
            <w:tcW w:w="1985" w:type="dxa"/>
          </w:tcPr>
          <w:p w:rsidR="002B144F" w:rsidRPr="005857E4" w:rsidRDefault="002B144F" w:rsidP="002B144F">
            <w:pPr>
              <w:tabs>
                <w:tab w:val="left" w:pos="360"/>
              </w:tabs>
              <w:spacing w:before="0" w:after="0"/>
              <w:ind w:right="567"/>
              <w:rPr>
                <w:rFonts w:ascii="Tahoma" w:hAnsi="Tahoma" w:cs="Tahoma"/>
                <w:color w:val="FF0000"/>
                <w:sz w:val="20"/>
              </w:rPr>
            </w:pPr>
            <w:r w:rsidRPr="005857E4">
              <w:rPr>
                <w:rFonts w:ascii="Tahoma" w:hAnsi="Tahoma" w:cs="Tahoma"/>
                <w:color w:val="FF0000"/>
                <w:sz w:val="20"/>
              </w:rPr>
              <w:t>23.05.2022</w:t>
            </w:r>
          </w:p>
        </w:tc>
        <w:tc>
          <w:tcPr>
            <w:tcW w:w="1335" w:type="dxa"/>
          </w:tcPr>
          <w:p w:rsidR="002B144F" w:rsidRDefault="002B144F" w:rsidP="002B144F">
            <w:pPr>
              <w:spacing w:before="0" w:after="0"/>
              <w:rPr>
                <w:rFonts w:ascii="Tahoma" w:hAnsi="Tahoma" w:cs="Tahoma"/>
                <w:color w:val="FF0000"/>
                <w:sz w:val="20"/>
              </w:rPr>
            </w:pPr>
            <w:r w:rsidRPr="005857E4">
              <w:rPr>
                <w:rFonts w:ascii="Tahoma" w:hAnsi="Tahoma" w:cs="Tahoma"/>
                <w:color w:val="FF0000"/>
                <w:sz w:val="20"/>
              </w:rPr>
              <w:t>12</w:t>
            </w:r>
          </w:p>
          <w:p w:rsidR="002B144F" w:rsidRPr="005857E4" w:rsidRDefault="002B144F" w:rsidP="002B144F">
            <w:pPr>
              <w:rPr>
                <w:rFonts w:ascii="Tahoma" w:hAnsi="Tahoma" w:cs="Tahoma"/>
                <w:sz w:val="20"/>
              </w:rPr>
            </w:pPr>
          </w:p>
        </w:tc>
        <w:tc>
          <w:tcPr>
            <w:tcW w:w="1800" w:type="dxa"/>
          </w:tcPr>
          <w:p w:rsidR="002B144F" w:rsidRPr="005857E4" w:rsidRDefault="002B144F" w:rsidP="002B144F">
            <w:pPr>
              <w:spacing w:before="0" w:after="0"/>
              <w:rPr>
                <w:rFonts w:ascii="Tahoma" w:hAnsi="Tahoma" w:cs="Tahoma"/>
                <w:color w:val="FF0000"/>
                <w:sz w:val="20"/>
              </w:rPr>
            </w:pPr>
            <w:r w:rsidRPr="005857E4">
              <w:rPr>
                <w:rFonts w:ascii="Tahoma" w:hAnsi="Tahoma" w:cs="Tahoma"/>
                <w:color w:val="FF0000"/>
                <w:sz w:val="20"/>
              </w:rPr>
              <w:t>2</w:t>
            </w:r>
          </w:p>
        </w:tc>
        <w:tc>
          <w:tcPr>
            <w:tcW w:w="4235" w:type="dxa"/>
          </w:tcPr>
          <w:p w:rsidR="002B144F" w:rsidRPr="005857E4" w:rsidRDefault="002B144F" w:rsidP="002B144F">
            <w:pPr>
              <w:pStyle w:val="HTMLncedenBiimlendirilmi"/>
              <w:rPr>
                <w:rFonts w:ascii="Tahoma" w:hAnsi="Tahoma" w:cs="Tahoma"/>
                <w:color w:val="FF0000"/>
              </w:rPr>
            </w:pPr>
            <w:r w:rsidRPr="005857E4">
              <w:rPr>
                <w:rFonts w:ascii="Tahoma" w:hAnsi="Tahoma" w:cs="Tahoma"/>
                <w:color w:val="FF0000"/>
              </w:rPr>
              <w:t>TS EN ISO 17020, 17065 ve 17021 standartları tanımlandı.</w:t>
            </w:r>
          </w:p>
        </w:tc>
      </w:tr>
    </w:tbl>
    <w:p w:rsidR="00D009FD" w:rsidRPr="00C5333A" w:rsidRDefault="00D009FD" w:rsidP="00C5333A">
      <w:pPr>
        <w:spacing w:before="0" w:after="0"/>
        <w:rPr>
          <w:rFonts w:ascii="Tahoma" w:hAnsi="Tahoma" w:cs="Tahoma"/>
          <w:sz w:val="20"/>
          <w:lang w:val="tr-TR"/>
        </w:rPr>
      </w:pPr>
    </w:p>
    <w:sectPr w:rsidR="00D009FD" w:rsidRPr="00C5333A" w:rsidSect="00524F91">
      <w:headerReference w:type="even" r:id="rId9"/>
      <w:headerReference w:type="default" r:id="rId10"/>
      <w:footerReference w:type="even" r:id="rId11"/>
      <w:footerReference w:type="default" r:id="rId12"/>
      <w:headerReference w:type="first" r:id="rId13"/>
      <w:footerReference w:type="first" r:id="rId14"/>
      <w:pgSz w:w="11906" w:h="16838"/>
      <w:pgMar w:top="851" w:right="1274" w:bottom="993" w:left="993" w:header="142" w:footer="28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07F" w:rsidRDefault="003A407F" w:rsidP="00906513">
      <w:pPr>
        <w:spacing w:after="0"/>
      </w:pPr>
      <w:r>
        <w:separator/>
      </w:r>
    </w:p>
  </w:endnote>
  <w:endnote w:type="continuationSeparator" w:id="0">
    <w:p w:rsidR="003A407F" w:rsidRDefault="003A407F" w:rsidP="009065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4F" w:rsidRDefault="002B144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081827292"/>
      <w:docPartObj>
        <w:docPartGallery w:val="Page Numbers (Bottom of Page)"/>
        <w:docPartUnique/>
      </w:docPartObj>
    </w:sdtPr>
    <w:sdtEndPr/>
    <w:sdtContent>
      <w:sdt>
        <w:sdtPr>
          <w:rPr>
            <w:rFonts w:ascii="Arial" w:hAnsi="Arial" w:cs="Arial"/>
            <w:sz w:val="20"/>
            <w:szCs w:val="20"/>
          </w:rPr>
          <w:id w:val="-413244449"/>
          <w:docPartObj>
            <w:docPartGallery w:val="Page Numbers (Top of Page)"/>
            <w:docPartUnique/>
          </w:docPartObj>
        </w:sdtPr>
        <w:sdtEndPr/>
        <w:sdtContent>
          <w:p w:rsidR="00EF6FDC" w:rsidRPr="003C17EE" w:rsidRDefault="00EF6FDC" w:rsidP="00E70BD0">
            <w:pPr>
              <w:pStyle w:val="AltBilgi"/>
              <w:tabs>
                <w:tab w:val="clear" w:pos="9072"/>
                <w:tab w:val="right" w:pos="9639"/>
              </w:tabs>
              <w:rPr>
                <w:rFonts w:ascii="Arial" w:hAnsi="Arial" w:cs="Arial"/>
                <w:sz w:val="20"/>
                <w:szCs w:val="20"/>
              </w:rPr>
            </w:pPr>
            <w:r>
              <w:rPr>
                <w:rFonts w:ascii="Arial" w:hAnsi="Arial" w:cs="Arial"/>
                <w:sz w:val="20"/>
                <w:szCs w:val="20"/>
              </w:rPr>
              <w:t>PRS-U-005 (</w:t>
            </w:r>
            <w:r w:rsidR="002B144F">
              <w:rPr>
                <w:rFonts w:ascii="Arial" w:hAnsi="Arial" w:cs="Arial"/>
                <w:sz w:val="20"/>
                <w:szCs w:val="20"/>
              </w:rPr>
              <w:t>23.05.2022</w:t>
            </w:r>
            <w:bookmarkStart w:id="51" w:name="_GoBack"/>
            <w:bookmarkEnd w:id="51"/>
            <w:r>
              <w:rPr>
                <w:rFonts w:ascii="Arial" w:hAnsi="Arial" w:cs="Arial"/>
                <w:sz w:val="20"/>
                <w:szCs w:val="20"/>
              </w:rPr>
              <w:t>/REV0</w:t>
            </w:r>
            <w:r w:rsidR="002B144F">
              <w:rPr>
                <w:rFonts w:ascii="Arial" w:hAnsi="Arial" w:cs="Arial"/>
                <w:sz w:val="20"/>
                <w:szCs w:val="20"/>
              </w:rPr>
              <w:t>4</w:t>
            </w:r>
            <w:r>
              <w:rPr>
                <w:rFonts w:ascii="Arial" w:hAnsi="Arial" w:cs="Arial"/>
                <w:sz w:val="20"/>
                <w:szCs w:val="20"/>
              </w:rPr>
              <w:t>)</w:t>
            </w:r>
            <w:r>
              <w:rPr>
                <w:rFonts w:ascii="Arial" w:hAnsi="Arial" w:cs="Arial"/>
                <w:sz w:val="20"/>
                <w:szCs w:val="20"/>
              </w:rPr>
              <w:tab/>
            </w:r>
            <w:r>
              <w:rPr>
                <w:rFonts w:ascii="Arial" w:hAnsi="Arial" w:cs="Arial"/>
                <w:sz w:val="20"/>
                <w:szCs w:val="20"/>
              </w:rPr>
              <w:tab/>
            </w:r>
            <w:r w:rsidRPr="003C17EE">
              <w:rPr>
                <w:rFonts w:ascii="Arial" w:hAnsi="Arial" w:cs="Arial"/>
                <w:sz w:val="20"/>
                <w:szCs w:val="20"/>
              </w:rPr>
              <w:t xml:space="preserve">Sayfa </w:t>
            </w:r>
            <w:r w:rsidRPr="003C17EE">
              <w:rPr>
                <w:rFonts w:ascii="Arial" w:hAnsi="Arial" w:cs="Arial"/>
                <w:sz w:val="20"/>
                <w:szCs w:val="20"/>
              </w:rPr>
              <w:fldChar w:fldCharType="begin"/>
            </w:r>
            <w:r w:rsidRPr="003C17EE">
              <w:rPr>
                <w:rFonts w:ascii="Arial" w:hAnsi="Arial" w:cs="Arial"/>
                <w:sz w:val="20"/>
                <w:szCs w:val="20"/>
              </w:rPr>
              <w:instrText>PAGE</w:instrText>
            </w:r>
            <w:r w:rsidRPr="003C17EE">
              <w:rPr>
                <w:rFonts w:ascii="Arial" w:hAnsi="Arial" w:cs="Arial"/>
                <w:sz w:val="20"/>
                <w:szCs w:val="20"/>
              </w:rPr>
              <w:fldChar w:fldCharType="separate"/>
            </w:r>
            <w:r w:rsidR="002B144F">
              <w:rPr>
                <w:rFonts w:ascii="Arial" w:hAnsi="Arial" w:cs="Arial"/>
                <w:noProof/>
                <w:sz w:val="20"/>
                <w:szCs w:val="20"/>
              </w:rPr>
              <w:t>1</w:t>
            </w:r>
            <w:r w:rsidRPr="003C17EE">
              <w:rPr>
                <w:rFonts w:ascii="Arial" w:hAnsi="Arial" w:cs="Arial"/>
                <w:sz w:val="20"/>
                <w:szCs w:val="20"/>
              </w:rPr>
              <w:fldChar w:fldCharType="end"/>
            </w:r>
            <w:r w:rsidRPr="003C17EE">
              <w:rPr>
                <w:rFonts w:ascii="Arial" w:hAnsi="Arial" w:cs="Arial"/>
                <w:sz w:val="20"/>
                <w:szCs w:val="20"/>
              </w:rPr>
              <w:t xml:space="preserve"> / </w:t>
            </w:r>
            <w:r w:rsidRPr="003C17EE">
              <w:rPr>
                <w:rFonts w:ascii="Arial" w:hAnsi="Arial" w:cs="Arial"/>
                <w:sz w:val="20"/>
                <w:szCs w:val="20"/>
              </w:rPr>
              <w:fldChar w:fldCharType="begin"/>
            </w:r>
            <w:r w:rsidRPr="003C17EE">
              <w:rPr>
                <w:rFonts w:ascii="Arial" w:hAnsi="Arial" w:cs="Arial"/>
                <w:sz w:val="20"/>
                <w:szCs w:val="20"/>
              </w:rPr>
              <w:instrText>NUMPAGES</w:instrText>
            </w:r>
            <w:r w:rsidRPr="003C17EE">
              <w:rPr>
                <w:rFonts w:ascii="Arial" w:hAnsi="Arial" w:cs="Arial"/>
                <w:sz w:val="20"/>
                <w:szCs w:val="20"/>
              </w:rPr>
              <w:fldChar w:fldCharType="separate"/>
            </w:r>
            <w:r w:rsidR="002B144F">
              <w:rPr>
                <w:rFonts w:ascii="Arial" w:hAnsi="Arial" w:cs="Arial"/>
                <w:noProof/>
                <w:sz w:val="20"/>
                <w:szCs w:val="20"/>
              </w:rPr>
              <w:t>10</w:t>
            </w:r>
            <w:r w:rsidRPr="003C17EE">
              <w:rPr>
                <w:rFonts w:ascii="Arial" w:hAnsi="Arial" w:cs="Arial"/>
                <w:sz w:val="20"/>
                <w:szCs w:val="20"/>
              </w:rPr>
              <w:fldChar w:fldCharType="end"/>
            </w:r>
          </w:p>
        </w:sdtContent>
      </w:sdt>
    </w:sdtContent>
  </w:sdt>
  <w:p w:rsidR="00EF6FDC" w:rsidRDefault="00EF6FD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4F" w:rsidRDefault="002B144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07F" w:rsidRDefault="003A407F" w:rsidP="00906513">
      <w:pPr>
        <w:spacing w:after="0"/>
      </w:pPr>
      <w:r>
        <w:separator/>
      </w:r>
    </w:p>
  </w:footnote>
  <w:footnote w:type="continuationSeparator" w:id="0">
    <w:p w:rsidR="003A407F" w:rsidRDefault="003A407F" w:rsidP="0090651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4F" w:rsidRDefault="002B144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bottom w:val="single" w:sz="4" w:space="0" w:color="auto"/>
      </w:tblBorders>
      <w:tblLayout w:type="fixed"/>
      <w:tblLook w:val="01E0" w:firstRow="1" w:lastRow="1" w:firstColumn="1" w:lastColumn="1" w:noHBand="0" w:noVBand="0"/>
    </w:tblPr>
    <w:tblGrid>
      <w:gridCol w:w="1809"/>
      <w:gridCol w:w="7938"/>
    </w:tblGrid>
    <w:tr w:rsidR="00EF6FDC" w:rsidRPr="00F208C1" w:rsidTr="00FA4D9B">
      <w:trPr>
        <w:trHeight w:val="851"/>
      </w:trPr>
      <w:tc>
        <w:tcPr>
          <w:tcW w:w="1809" w:type="dxa"/>
        </w:tcPr>
        <w:p w:rsidR="00EF6FDC" w:rsidRPr="00F208C1" w:rsidRDefault="00EF6FDC" w:rsidP="007C356F">
          <w:pPr>
            <w:pStyle w:val="stBilgi"/>
            <w:rPr>
              <w:rFonts w:ascii="Arial" w:hAnsi="Arial" w:cs="Arial"/>
              <w:lang w:val="tr-TR"/>
            </w:rPr>
          </w:pPr>
          <w:r w:rsidRPr="00F208C1">
            <w:rPr>
              <w:rFonts w:ascii="Arial" w:hAnsi="Arial" w:cs="Arial"/>
              <w:noProof/>
              <w:lang w:val="tr-TR"/>
            </w:rPr>
            <w:drawing>
              <wp:anchor distT="0" distB="0" distL="114300" distR="114300" simplePos="0" relativeHeight="251659776" behindDoc="0" locked="0" layoutInCell="1" allowOverlap="1" wp14:anchorId="2CBD5A4F" wp14:editId="773E48FC">
                <wp:simplePos x="0" y="0"/>
                <wp:positionH relativeFrom="column">
                  <wp:posOffset>-34290</wp:posOffset>
                </wp:positionH>
                <wp:positionV relativeFrom="paragraph">
                  <wp:posOffset>91440</wp:posOffset>
                </wp:positionV>
                <wp:extent cx="1036955" cy="38163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6955" cy="381635"/>
                        </a:xfrm>
                        <a:prstGeom prst="rect">
                          <a:avLst/>
                        </a:prstGeom>
                        <a:noFill/>
                        <a:ln w="9525">
                          <a:noFill/>
                          <a:miter lim="800000"/>
                          <a:headEnd/>
                          <a:tailEnd/>
                        </a:ln>
                      </pic:spPr>
                    </pic:pic>
                  </a:graphicData>
                </a:graphic>
              </wp:anchor>
            </w:drawing>
          </w:r>
        </w:p>
      </w:tc>
      <w:tc>
        <w:tcPr>
          <w:tcW w:w="7938" w:type="dxa"/>
          <w:vAlign w:val="center"/>
        </w:tcPr>
        <w:p w:rsidR="00EF6FDC" w:rsidRPr="00D2001A" w:rsidRDefault="00EF6FDC" w:rsidP="00B55357">
          <w:pPr>
            <w:pStyle w:val="stBilgi"/>
            <w:rPr>
              <w:rFonts w:ascii="Arial" w:hAnsi="Arial" w:cs="Arial"/>
              <w:b/>
              <w:sz w:val="24"/>
              <w:szCs w:val="24"/>
            </w:rPr>
          </w:pPr>
          <w:r>
            <w:rPr>
              <w:rFonts w:ascii="Arial" w:hAnsi="Arial" w:cs="Arial"/>
              <w:b/>
              <w:sz w:val="24"/>
              <w:szCs w:val="24"/>
            </w:rPr>
            <w:t xml:space="preserve">Basit Basınçlı Kaplar </w:t>
          </w:r>
          <w:r w:rsidRPr="00B55357">
            <w:rPr>
              <w:rFonts w:ascii="Arial" w:hAnsi="Arial" w:cs="Arial"/>
              <w:b/>
              <w:sz w:val="24"/>
              <w:szCs w:val="24"/>
            </w:rPr>
            <w:t xml:space="preserve">Uygunluk Değerlendirme </w:t>
          </w:r>
          <w:r>
            <w:rPr>
              <w:rFonts w:ascii="Arial" w:hAnsi="Arial" w:cs="Arial"/>
              <w:b/>
              <w:sz w:val="24"/>
              <w:szCs w:val="24"/>
            </w:rPr>
            <w:t>P</w:t>
          </w:r>
          <w:r w:rsidR="00D2001A">
            <w:rPr>
              <w:rFonts w:ascii="Arial" w:hAnsi="Arial" w:cs="Arial"/>
              <w:b/>
              <w:sz w:val="24"/>
              <w:szCs w:val="24"/>
            </w:rPr>
            <w:t>rogramı</w:t>
          </w:r>
        </w:p>
      </w:tc>
    </w:tr>
  </w:tbl>
  <w:p w:rsidR="00EF6FDC" w:rsidRDefault="00EF6FD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44F" w:rsidRDefault="002B144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A31606"/>
    <w:multiLevelType w:val="multilevel"/>
    <w:tmpl w:val="280EE830"/>
    <w:lvl w:ilvl="0">
      <w:start w:val="9"/>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5B653B"/>
    <w:multiLevelType w:val="multilevel"/>
    <w:tmpl w:val="A274D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ascii="Tahoma" w:hAnsi="Tahoma" w:cs="Tahoma" w:hint="default"/>
        <w:color w:val="auto"/>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4826CD"/>
    <w:multiLevelType w:val="multilevel"/>
    <w:tmpl w:val="E3AA9B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 w15:restartNumberingAfterBreak="0">
    <w:nsid w:val="06BC0A61"/>
    <w:multiLevelType w:val="multilevel"/>
    <w:tmpl w:val="3402B9F0"/>
    <w:lvl w:ilvl="0">
      <w:start w:val="8"/>
      <w:numFmt w:val="decimal"/>
      <w:lvlText w:val="%1"/>
      <w:lvlJc w:val="left"/>
      <w:pPr>
        <w:ind w:left="435" w:hanging="435"/>
      </w:pPr>
      <w:rPr>
        <w:rFonts w:hint="default"/>
      </w:rPr>
    </w:lvl>
    <w:lvl w:ilvl="1">
      <w:start w:val="2"/>
      <w:numFmt w:val="decimal"/>
      <w:lvlText w:val="%1.%2"/>
      <w:lvlJc w:val="left"/>
      <w:pPr>
        <w:ind w:left="861" w:hanging="43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A105B2"/>
    <w:multiLevelType w:val="hybridMultilevel"/>
    <w:tmpl w:val="3F6C63E4"/>
    <w:lvl w:ilvl="0" w:tplc="47A87E54">
      <w:start w:val="4"/>
      <w:numFmt w:val="bullet"/>
      <w:lvlText w:val="-"/>
      <w:lvlJc w:val="left"/>
      <w:pPr>
        <w:ind w:left="1584" w:hanging="360"/>
      </w:pPr>
      <w:rPr>
        <w:rFonts w:ascii="Times New Roman" w:eastAsia="Times New Roman" w:hAnsi="Times New Roman" w:cs="Times New Roman" w:hint="default"/>
      </w:rPr>
    </w:lvl>
    <w:lvl w:ilvl="1" w:tplc="041F0003" w:tentative="1">
      <w:start w:val="1"/>
      <w:numFmt w:val="bullet"/>
      <w:lvlText w:val="o"/>
      <w:lvlJc w:val="left"/>
      <w:pPr>
        <w:ind w:left="2304" w:hanging="360"/>
      </w:pPr>
      <w:rPr>
        <w:rFonts w:ascii="Courier New" w:hAnsi="Courier New" w:cs="Courier New" w:hint="default"/>
      </w:rPr>
    </w:lvl>
    <w:lvl w:ilvl="2" w:tplc="041F0005" w:tentative="1">
      <w:start w:val="1"/>
      <w:numFmt w:val="bullet"/>
      <w:lvlText w:val=""/>
      <w:lvlJc w:val="left"/>
      <w:pPr>
        <w:ind w:left="3024" w:hanging="360"/>
      </w:pPr>
      <w:rPr>
        <w:rFonts w:ascii="Wingdings" w:hAnsi="Wingdings" w:hint="default"/>
      </w:rPr>
    </w:lvl>
    <w:lvl w:ilvl="3" w:tplc="041F0001" w:tentative="1">
      <w:start w:val="1"/>
      <w:numFmt w:val="bullet"/>
      <w:lvlText w:val=""/>
      <w:lvlJc w:val="left"/>
      <w:pPr>
        <w:ind w:left="3744" w:hanging="360"/>
      </w:pPr>
      <w:rPr>
        <w:rFonts w:ascii="Symbol" w:hAnsi="Symbol" w:hint="default"/>
      </w:rPr>
    </w:lvl>
    <w:lvl w:ilvl="4" w:tplc="041F0003" w:tentative="1">
      <w:start w:val="1"/>
      <w:numFmt w:val="bullet"/>
      <w:lvlText w:val="o"/>
      <w:lvlJc w:val="left"/>
      <w:pPr>
        <w:ind w:left="4464" w:hanging="360"/>
      </w:pPr>
      <w:rPr>
        <w:rFonts w:ascii="Courier New" w:hAnsi="Courier New" w:cs="Courier New" w:hint="default"/>
      </w:rPr>
    </w:lvl>
    <w:lvl w:ilvl="5" w:tplc="041F0005" w:tentative="1">
      <w:start w:val="1"/>
      <w:numFmt w:val="bullet"/>
      <w:lvlText w:val=""/>
      <w:lvlJc w:val="left"/>
      <w:pPr>
        <w:ind w:left="5184" w:hanging="360"/>
      </w:pPr>
      <w:rPr>
        <w:rFonts w:ascii="Wingdings" w:hAnsi="Wingdings" w:hint="default"/>
      </w:rPr>
    </w:lvl>
    <w:lvl w:ilvl="6" w:tplc="041F0001" w:tentative="1">
      <w:start w:val="1"/>
      <w:numFmt w:val="bullet"/>
      <w:lvlText w:val=""/>
      <w:lvlJc w:val="left"/>
      <w:pPr>
        <w:ind w:left="5904" w:hanging="360"/>
      </w:pPr>
      <w:rPr>
        <w:rFonts w:ascii="Symbol" w:hAnsi="Symbol" w:hint="default"/>
      </w:rPr>
    </w:lvl>
    <w:lvl w:ilvl="7" w:tplc="041F0003" w:tentative="1">
      <w:start w:val="1"/>
      <w:numFmt w:val="bullet"/>
      <w:lvlText w:val="o"/>
      <w:lvlJc w:val="left"/>
      <w:pPr>
        <w:ind w:left="6624" w:hanging="360"/>
      </w:pPr>
      <w:rPr>
        <w:rFonts w:ascii="Courier New" w:hAnsi="Courier New" w:cs="Courier New" w:hint="default"/>
      </w:rPr>
    </w:lvl>
    <w:lvl w:ilvl="8" w:tplc="041F0005" w:tentative="1">
      <w:start w:val="1"/>
      <w:numFmt w:val="bullet"/>
      <w:lvlText w:val=""/>
      <w:lvlJc w:val="left"/>
      <w:pPr>
        <w:ind w:left="7344" w:hanging="360"/>
      </w:pPr>
      <w:rPr>
        <w:rFonts w:ascii="Wingdings" w:hAnsi="Wingdings" w:hint="default"/>
      </w:rPr>
    </w:lvl>
  </w:abstractNum>
  <w:abstractNum w:abstractNumId="6" w15:restartNumberingAfterBreak="0">
    <w:nsid w:val="10972CC0"/>
    <w:multiLevelType w:val="hybridMultilevel"/>
    <w:tmpl w:val="E334D886"/>
    <w:lvl w:ilvl="0" w:tplc="47A87E54">
      <w:start w:val="4"/>
      <w:numFmt w:val="bullet"/>
      <w:lvlText w:val="-"/>
      <w:lvlJc w:val="left"/>
      <w:pPr>
        <w:ind w:left="1584" w:hanging="360"/>
      </w:pPr>
      <w:rPr>
        <w:rFonts w:ascii="Times New Roman" w:eastAsia="Times New Roman" w:hAnsi="Times New Roman" w:cs="Times New Roman" w:hint="default"/>
      </w:rPr>
    </w:lvl>
    <w:lvl w:ilvl="1" w:tplc="041F0003" w:tentative="1">
      <w:start w:val="1"/>
      <w:numFmt w:val="bullet"/>
      <w:lvlText w:val="o"/>
      <w:lvlJc w:val="left"/>
      <w:pPr>
        <w:ind w:left="2304" w:hanging="360"/>
      </w:pPr>
      <w:rPr>
        <w:rFonts w:ascii="Courier New" w:hAnsi="Courier New" w:cs="Courier New" w:hint="default"/>
      </w:rPr>
    </w:lvl>
    <w:lvl w:ilvl="2" w:tplc="041F0005" w:tentative="1">
      <w:start w:val="1"/>
      <w:numFmt w:val="bullet"/>
      <w:lvlText w:val=""/>
      <w:lvlJc w:val="left"/>
      <w:pPr>
        <w:ind w:left="3024" w:hanging="360"/>
      </w:pPr>
      <w:rPr>
        <w:rFonts w:ascii="Wingdings" w:hAnsi="Wingdings" w:hint="default"/>
      </w:rPr>
    </w:lvl>
    <w:lvl w:ilvl="3" w:tplc="041F0001" w:tentative="1">
      <w:start w:val="1"/>
      <w:numFmt w:val="bullet"/>
      <w:lvlText w:val=""/>
      <w:lvlJc w:val="left"/>
      <w:pPr>
        <w:ind w:left="3744" w:hanging="360"/>
      </w:pPr>
      <w:rPr>
        <w:rFonts w:ascii="Symbol" w:hAnsi="Symbol" w:hint="default"/>
      </w:rPr>
    </w:lvl>
    <w:lvl w:ilvl="4" w:tplc="041F0003" w:tentative="1">
      <w:start w:val="1"/>
      <w:numFmt w:val="bullet"/>
      <w:lvlText w:val="o"/>
      <w:lvlJc w:val="left"/>
      <w:pPr>
        <w:ind w:left="4464" w:hanging="360"/>
      </w:pPr>
      <w:rPr>
        <w:rFonts w:ascii="Courier New" w:hAnsi="Courier New" w:cs="Courier New" w:hint="default"/>
      </w:rPr>
    </w:lvl>
    <w:lvl w:ilvl="5" w:tplc="041F0005" w:tentative="1">
      <w:start w:val="1"/>
      <w:numFmt w:val="bullet"/>
      <w:lvlText w:val=""/>
      <w:lvlJc w:val="left"/>
      <w:pPr>
        <w:ind w:left="5184" w:hanging="360"/>
      </w:pPr>
      <w:rPr>
        <w:rFonts w:ascii="Wingdings" w:hAnsi="Wingdings" w:hint="default"/>
      </w:rPr>
    </w:lvl>
    <w:lvl w:ilvl="6" w:tplc="041F0001" w:tentative="1">
      <w:start w:val="1"/>
      <w:numFmt w:val="bullet"/>
      <w:lvlText w:val=""/>
      <w:lvlJc w:val="left"/>
      <w:pPr>
        <w:ind w:left="5904" w:hanging="360"/>
      </w:pPr>
      <w:rPr>
        <w:rFonts w:ascii="Symbol" w:hAnsi="Symbol" w:hint="default"/>
      </w:rPr>
    </w:lvl>
    <w:lvl w:ilvl="7" w:tplc="041F0003" w:tentative="1">
      <w:start w:val="1"/>
      <w:numFmt w:val="bullet"/>
      <w:lvlText w:val="o"/>
      <w:lvlJc w:val="left"/>
      <w:pPr>
        <w:ind w:left="6624" w:hanging="360"/>
      </w:pPr>
      <w:rPr>
        <w:rFonts w:ascii="Courier New" w:hAnsi="Courier New" w:cs="Courier New" w:hint="default"/>
      </w:rPr>
    </w:lvl>
    <w:lvl w:ilvl="8" w:tplc="041F0005" w:tentative="1">
      <w:start w:val="1"/>
      <w:numFmt w:val="bullet"/>
      <w:lvlText w:val=""/>
      <w:lvlJc w:val="left"/>
      <w:pPr>
        <w:ind w:left="7344" w:hanging="360"/>
      </w:pPr>
      <w:rPr>
        <w:rFonts w:ascii="Wingdings" w:hAnsi="Wingdings" w:hint="default"/>
      </w:rPr>
    </w:lvl>
  </w:abstractNum>
  <w:abstractNum w:abstractNumId="7" w15:restartNumberingAfterBreak="0">
    <w:nsid w:val="17031451"/>
    <w:multiLevelType w:val="singleLevel"/>
    <w:tmpl w:val="4852D1C8"/>
    <w:lvl w:ilvl="0">
      <w:start w:val="1"/>
      <w:numFmt w:val="bullet"/>
      <w:lvlText w:val="-"/>
      <w:lvlJc w:val="left"/>
      <w:pPr>
        <w:tabs>
          <w:tab w:val="num" w:pos="1131"/>
        </w:tabs>
        <w:ind w:left="1131" w:hanging="360"/>
      </w:pPr>
      <w:rPr>
        <w:rFonts w:hint="default"/>
      </w:rPr>
    </w:lvl>
  </w:abstractNum>
  <w:abstractNum w:abstractNumId="8" w15:restartNumberingAfterBreak="0">
    <w:nsid w:val="177F0AE8"/>
    <w:multiLevelType w:val="hybridMultilevel"/>
    <w:tmpl w:val="D5E440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002DCE"/>
    <w:multiLevelType w:val="hybridMultilevel"/>
    <w:tmpl w:val="84761DA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A97E0F"/>
    <w:multiLevelType w:val="multilevel"/>
    <w:tmpl w:val="FAFC59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FFF3508"/>
    <w:multiLevelType w:val="hybridMultilevel"/>
    <w:tmpl w:val="C3A4E7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4F30EA"/>
    <w:multiLevelType w:val="hybridMultilevel"/>
    <w:tmpl w:val="74FEAF64"/>
    <w:lvl w:ilvl="0" w:tplc="F54ADBDE">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1401F8F"/>
    <w:multiLevelType w:val="hybridMultilevel"/>
    <w:tmpl w:val="36F24AC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54728AD"/>
    <w:multiLevelType w:val="hybridMultilevel"/>
    <w:tmpl w:val="429A67AA"/>
    <w:lvl w:ilvl="0" w:tplc="6B38BBFC">
      <w:start w:val="1"/>
      <w:numFmt w:val="decimal"/>
      <w:lvlText w:val="%1."/>
      <w:lvlJc w:val="left"/>
      <w:pPr>
        <w:ind w:left="786" w:hanging="360"/>
      </w:pPr>
      <w:rPr>
        <w:rFonts w:hint="default"/>
        <w:color w:val="000000" w:themeColor="text1"/>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3549651F"/>
    <w:multiLevelType w:val="multilevel"/>
    <w:tmpl w:val="25BCEE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A010CA"/>
    <w:multiLevelType w:val="hybridMultilevel"/>
    <w:tmpl w:val="D150A944"/>
    <w:lvl w:ilvl="0" w:tplc="041F000F">
      <w:start w:val="18"/>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7" w15:restartNumberingAfterBreak="0">
    <w:nsid w:val="3996011F"/>
    <w:multiLevelType w:val="hybridMultilevel"/>
    <w:tmpl w:val="4AD2F19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6674B"/>
    <w:multiLevelType w:val="hybridMultilevel"/>
    <w:tmpl w:val="7AC8B628"/>
    <w:lvl w:ilvl="0" w:tplc="041F0001">
      <w:start w:val="1"/>
      <w:numFmt w:val="bullet"/>
      <w:lvlText w:val=""/>
      <w:lvlJc w:val="left"/>
      <w:pPr>
        <w:ind w:left="2771" w:hanging="360"/>
      </w:pPr>
      <w:rPr>
        <w:rFonts w:ascii="Symbol" w:hAnsi="Symbol" w:hint="default"/>
      </w:rPr>
    </w:lvl>
    <w:lvl w:ilvl="1" w:tplc="041F0003" w:tentative="1">
      <w:start w:val="1"/>
      <w:numFmt w:val="bullet"/>
      <w:lvlText w:val="o"/>
      <w:lvlJc w:val="left"/>
      <w:pPr>
        <w:ind w:left="3491" w:hanging="360"/>
      </w:pPr>
      <w:rPr>
        <w:rFonts w:ascii="Courier New" w:hAnsi="Courier New" w:cs="Courier New" w:hint="default"/>
      </w:rPr>
    </w:lvl>
    <w:lvl w:ilvl="2" w:tplc="041F0005" w:tentative="1">
      <w:start w:val="1"/>
      <w:numFmt w:val="bullet"/>
      <w:lvlText w:val=""/>
      <w:lvlJc w:val="left"/>
      <w:pPr>
        <w:ind w:left="4211" w:hanging="360"/>
      </w:pPr>
      <w:rPr>
        <w:rFonts w:ascii="Wingdings" w:hAnsi="Wingdings" w:hint="default"/>
      </w:rPr>
    </w:lvl>
    <w:lvl w:ilvl="3" w:tplc="041F0001" w:tentative="1">
      <w:start w:val="1"/>
      <w:numFmt w:val="bullet"/>
      <w:lvlText w:val=""/>
      <w:lvlJc w:val="left"/>
      <w:pPr>
        <w:ind w:left="4931" w:hanging="360"/>
      </w:pPr>
      <w:rPr>
        <w:rFonts w:ascii="Symbol" w:hAnsi="Symbol" w:hint="default"/>
      </w:rPr>
    </w:lvl>
    <w:lvl w:ilvl="4" w:tplc="041F0003" w:tentative="1">
      <w:start w:val="1"/>
      <w:numFmt w:val="bullet"/>
      <w:lvlText w:val="o"/>
      <w:lvlJc w:val="left"/>
      <w:pPr>
        <w:ind w:left="5651" w:hanging="360"/>
      </w:pPr>
      <w:rPr>
        <w:rFonts w:ascii="Courier New" w:hAnsi="Courier New" w:cs="Courier New" w:hint="default"/>
      </w:rPr>
    </w:lvl>
    <w:lvl w:ilvl="5" w:tplc="041F0005" w:tentative="1">
      <w:start w:val="1"/>
      <w:numFmt w:val="bullet"/>
      <w:lvlText w:val=""/>
      <w:lvlJc w:val="left"/>
      <w:pPr>
        <w:ind w:left="6371" w:hanging="360"/>
      </w:pPr>
      <w:rPr>
        <w:rFonts w:ascii="Wingdings" w:hAnsi="Wingdings" w:hint="default"/>
      </w:rPr>
    </w:lvl>
    <w:lvl w:ilvl="6" w:tplc="041F0001" w:tentative="1">
      <w:start w:val="1"/>
      <w:numFmt w:val="bullet"/>
      <w:lvlText w:val=""/>
      <w:lvlJc w:val="left"/>
      <w:pPr>
        <w:ind w:left="7091" w:hanging="360"/>
      </w:pPr>
      <w:rPr>
        <w:rFonts w:ascii="Symbol" w:hAnsi="Symbol" w:hint="default"/>
      </w:rPr>
    </w:lvl>
    <w:lvl w:ilvl="7" w:tplc="041F0003" w:tentative="1">
      <w:start w:val="1"/>
      <w:numFmt w:val="bullet"/>
      <w:lvlText w:val="o"/>
      <w:lvlJc w:val="left"/>
      <w:pPr>
        <w:ind w:left="7811" w:hanging="360"/>
      </w:pPr>
      <w:rPr>
        <w:rFonts w:ascii="Courier New" w:hAnsi="Courier New" w:cs="Courier New" w:hint="default"/>
      </w:rPr>
    </w:lvl>
    <w:lvl w:ilvl="8" w:tplc="041F0005" w:tentative="1">
      <w:start w:val="1"/>
      <w:numFmt w:val="bullet"/>
      <w:lvlText w:val=""/>
      <w:lvlJc w:val="left"/>
      <w:pPr>
        <w:ind w:left="8531" w:hanging="360"/>
      </w:pPr>
      <w:rPr>
        <w:rFonts w:ascii="Wingdings" w:hAnsi="Wingdings" w:hint="default"/>
      </w:rPr>
    </w:lvl>
  </w:abstractNum>
  <w:abstractNum w:abstractNumId="19" w15:restartNumberingAfterBreak="0">
    <w:nsid w:val="400F34E1"/>
    <w:multiLevelType w:val="hybridMultilevel"/>
    <w:tmpl w:val="C6C86662"/>
    <w:lvl w:ilvl="0" w:tplc="47A87E54">
      <w:start w:val="4"/>
      <w:numFmt w:val="bullet"/>
      <w:lvlText w:val="-"/>
      <w:lvlJc w:val="left"/>
      <w:pPr>
        <w:ind w:left="1584" w:hanging="360"/>
      </w:pPr>
      <w:rPr>
        <w:rFonts w:ascii="Times New Roman" w:eastAsia="Times New Roman" w:hAnsi="Times New Roman" w:cs="Times New Roman" w:hint="default"/>
      </w:rPr>
    </w:lvl>
    <w:lvl w:ilvl="1" w:tplc="041F0003" w:tentative="1">
      <w:start w:val="1"/>
      <w:numFmt w:val="bullet"/>
      <w:lvlText w:val="o"/>
      <w:lvlJc w:val="left"/>
      <w:pPr>
        <w:ind w:left="2304" w:hanging="360"/>
      </w:pPr>
      <w:rPr>
        <w:rFonts w:ascii="Courier New" w:hAnsi="Courier New" w:cs="Courier New" w:hint="default"/>
      </w:rPr>
    </w:lvl>
    <w:lvl w:ilvl="2" w:tplc="041F0005" w:tentative="1">
      <w:start w:val="1"/>
      <w:numFmt w:val="bullet"/>
      <w:lvlText w:val=""/>
      <w:lvlJc w:val="left"/>
      <w:pPr>
        <w:ind w:left="3024" w:hanging="360"/>
      </w:pPr>
      <w:rPr>
        <w:rFonts w:ascii="Wingdings" w:hAnsi="Wingdings" w:hint="default"/>
      </w:rPr>
    </w:lvl>
    <w:lvl w:ilvl="3" w:tplc="041F0001" w:tentative="1">
      <w:start w:val="1"/>
      <w:numFmt w:val="bullet"/>
      <w:lvlText w:val=""/>
      <w:lvlJc w:val="left"/>
      <w:pPr>
        <w:ind w:left="3744" w:hanging="360"/>
      </w:pPr>
      <w:rPr>
        <w:rFonts w:ascii="Symbol" w:hAnsi="Symbol" w:hint="default"/>
      </w:rPr>
    </w:lvl>
    <w:lvl w:ilvl="4" w:tplc="041F0003" w:tentative="1">
      <w:start w:val="1"/>
      <w:numFmt w:val="bullet"/>
      <w:lvlText w:val="o"/>
      <w:lvlJc w:val="left"/>
      <w:pPr>
        <w:ind w:left="4464" w:hanging="360"/>
      </w:pPr>
      <w:rPr>
        <w:rFonts w:ascii="Courier New" w:hAnsi="Courier New" w:cs="Courier New" w:hint="default"/>
      </w:rPr>
    </w:lvl>
    <w:lvl w:ilvl="5" w:tplc="041F0005" w:tentative="1">
      <w:start w:val="1"/>
      <w:numFmt w:val="bullet"/>
      <w:lvlText w:val=""/>
      <w:lvlJc w:val="left"/>
      <w:pPr>
        <w:ind w:left="5184" w:hanging="360"/>
      </w:pPr>
      <w:rPr>
        <w:rFonts w:ascii="Wingdings" w:hAnsi="Wingdings" w:hint="default"/>
      </w:rPr>
    </w:lvl>
    <w:lvl w:ilvl="6" w:tplc="041F0001" w:tentative="1">
      <w:start w:val="1"/>
      <w:numFmt w:val="bullet"/>
      <w:lvlText w:val=""/>
      <w:lvlJc w:val="left"/>
      <w:pPr>
        <w:ind w:left="5904" w:hanging="360"/>
      </w:pPr>
      <w:rPr>
        <w:rFonts w:ascii="Symbol" w:hAnsi="Symbol" w:hint="default"/>
      </w:rPr>
    </w:lvl>
    <w:lvl w:ilvl="7" w:tplc="041F0003" w:tentative="1">
      <w:start w:val="1"/>
      <w:numFmt w:val="bullet"/>
      <w:lvlText w:val="o"/>
      <w:lvlJc w:val="left"/>
      <w:pPr>
        <w:ind w:left="6624" w:hanging="360"/>
      </w:pPr>
      <w:rPr>
        <w:rFonts w:ascii="Courier New" w:hAnsi="Courier New" w:cs="Courier New" w:hint="default"/>
      </w:rPr>
    </w:lvl>
    <w:lvl w:ilvl="8" w:tplc="041F0005" w:tentative="1">
      <w:start w:val="1"/>
      <w:numFmt w:val="bullet"/>
      <w:lvlText w:val=""/>
      <w:lvlJc w:val="left"/>
      <w:pPr>
        <w:ind w:left="7344" w:hanging="360"/>
      </w:pPr>
      <w:rPr>
        <w:rFonts w:ascii="Wingdings" w:hAnsi="Wingdings" w:hint="default"/>
      </w:rPr>
    </w:lvl>
  </w:abstractNum>
  <w:abstractNum w:abstractNumId="20" w15:restartNumberingAfterBreak="0">
    <w:nsid w:val="411D24FF"/>
    <w:multiLevelType w:val="multilevel"/>
    <w:tmpl w:val="1C4846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443B5FED"/>
    <w:multiLevelType w:val="hybridMultilevel"/>
    <w:tmpl w:val="8B26DA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F524FF"/>
    <w:multiLevelType w:val="hybridMultilevel"/>
    <w:tmpl w:val="23584A26"/>
    <w:lvl w:ilvl="0" w:tplc="841ED6AC">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3" w15:restartNumberingAfterBreak="0">
    <w:nsid w:val="4522775A"/>
    <w:multiLevelType w:val="multilevel"/>
    <w:tmpl w:val="FFAE830A"/>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4" w15:restartNumberingAfterBreak="0">
    <w:nsid w:val="48D25355"/>
    <w:multiLevelType w:val="hybridMultilevel"/>
    <w:tmpl w:val="02C45DFE"/>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BD86BFE"/>
    <w:multiLevelType w:val="hybridMultilevel"/>
    <w:tmpl w:val="A97A422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6C18E0"/>
    <w:multiLevelType w:val="hybridMultilevel"/>
    <w:tmpl w:val="0F44F9FA"/>
    <w:lvl w:ilvl="0" w:tplc="041F000F">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D9A5274"/>
    <w:multiLevelType w:val="multilevel"/>
    <w:tmpl w:val="492A29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4E3E6EB1"/>
    <w:multiLevelType w:val="multilevel"/>
    <w:tmpl w:val="3DCC0B9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495DC3"/>
    <w:multiLevelType w:val="hybridMultilevel"/>
    <w:tmpl w:val="2188D5A6"/>
    <w:lvl w:ilvl="0" w:tplc="C4629E66">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30" w15:restartNumberingAfterBreak="0">
    <w:nsid w:val="54BD0CD9"/>
    <w:multiLevelType w:val="hybridMultilevel"/>
    <w:tmpl w:val="3220737E"/>
    <w:lvl w:ilvl="0" w:tplc="47A87E54">
      <w:start w:val="4"/>
      <w:numFmt w:val="bullet"/>
      <w:lvlText w:val="-"/>
      <w:lvlJc w:val="left"/>
      <w:pPr>
        <w:ind w:left="1584" w:hanging="360"/>
      </w:pPr>
      <w:rPr>
        <w:rFonts w:ascii="Times New Roman" w:eastAsia="Times New Roman" w:hAnsi="Times New Roman" w:cs="Times New Roman" w:hint="default"/>
      </w:rPr>
    </w:lvl>
    <w:lvl w:ilvl="1" w:tplc="041F0003" w:tentative="1">
      <w:start w:val="1"/>
      <w:numFmt w:val="bullet"/>
      <w:lvlText w:val="o"/>
      <w:lvlJc w:val="left"/>
      <w:pPr>
        <w:ind w:left="2304" w:hanging="360"/>
      </w:pPr>
      <w:rPr>
        <w:rFonts w:ascii="Courier New" w:hAnsi="Courier New" w:cs="Courier New" w:hint="default"/>
      </w:rPr>
    </w:lvl>
    <w:lvl w:ilvl="2" w:tplc="041F0005" w:tentative="1">
      <w:start w:val="1"/>
      <w:numFmt w:val="bullet"/>
      <w:lvlText w:val=""/>
      <w:lvlJc w:val="left"/>
      <w:pPr>
        <w:ind w:left="3024" w:hanging="360"/>
      </w:pPr>
      <w:rPr>
        <w:rFonts w:ascii="Wingdings" w:hAnsi="Wingdings" w:hint="default"/>
      </w:rPr>
    </w:lvl>
    <w:lvl w:ilvl="3" w:tplc="041F0001" w:tentative="1">
      <w:start w:val="1"/>
      <w:numFmt w:val="bullet"/>
      <w:lvlText w:val=""/>
      <w:lvlJc w:val="left"/>
      <w:pPr>
        <w:ind w:left="3744" w:hanging="360"/>
      </w:pPr>
      <w:rPr>
        <w:rFonts w:ascii="Symbol" w:hAnsi="Symbol" w:hint="default"/>
      </w:rPr>
    </w:lvl>
    <w:lvl w:ilvl="4" w:tplc="041F0003" w:tentative="1">
      <w:start w:val="1"/>
      <w:numFmt w:val="bullet"/>
      <w:lvlText w:val="o"/>
      <w:lvlJc w:val="left"/>
      <w:pPr>
        <w:ind w:left="4464" w:hanging="360"/>
      </w:pPr>
      <w:rPr>
        <w:rFonts w:ascii="Courier New" w:hAnsi="Courier New" w:cs="Courier New" w:hint="default"/>
      </w:rPr>
    </w:lvl>
    <w:lvl w:ilvl="5" w:tplc="041F0005" w:tentative="1">
      <w:start w:val="1"/>
      <w:numFmt w:val="bullet"/>
      <w:lvlText w:val=""/>
      <w:lvlJc w:val="left"/>
      <w:pPr>
        <w:ind w:left="5184" w:hanging="360"/>
      </w:pPr>
      <w:rPr>
        <w:rFonts w:ascii="Wingdings" w:hAnsi="Wingdings" w:hint="default"/>
      </w:rPr>
    </w:lvl>
    <w:lvl w:ilvl="6" w:tplc="041F0001" w:tentative="1">
      <w:start w:val="1"/>
      <w:numFmt w:val="bullet"/>
      <w:lvlText w:val=""/>
      <w:lvlJc w:val="left"/>
      <w:pPr>
        <w:ind w:left="5904" w:hanging="360"/>
      </w:pPr>
      <w:rPr>
        <w:rFonts w:ascii="Symbol" w:hAnsi="Symbol" w:hint="default"/>
      </w:rPr>
    </w:lvl>
    <w:lvl w:ilvl="7" w:tplc="041F0003" w:tentative="1">
      <w:start w:val="1"/>
      <w:numFmt w:val="bullet"/>
      <w:lvlText w:val="o"/>
      <w:lvlJc w:val="left"/>
      <w:pPr>
        <w:ind w:left="6624" w:hanging="360"/>
      </w:pPr>
      <w:rPr>
        <w:rFonts w:ascii="Courier New" w:hAnsi="Courier New" w:cs="Courier New" w:hint="default"/>
      </w:rPr>
    </w:lvl>
    <w:lvl w:ilvl="8" w:tplc="041F0005" w:tentative="1">
      <w:start w:val="1"/>
      <w:numFmt w:val="bullet"/>
      <w:lvlText w:val=""/>
      <w:lvlJc w:val="left"/>
      <w:pPr>
        <w:ind w:left="7344" w:hanging="360"/>
      </w:pPr>
      <w:rPr>
        <w:rFonts w:ascii="Wingdings" w:hAnsi="Wingdings" w:hint="default"/>
      </w:rPr>
    </w:lvl>
  </w:abstractNum>
  <w:abstractNum w:abstractNumId="31" w15:restartNumberingAfterBreak="0">
    <w:nsid w:val="594D29EE"/>
    <w:multiLevelType w:val="hybridMultilevel"/>
    <w:tmpl w:val="A4945ECA"/>
    <w:lvl w:ilvl="0" w:tplc="47A87E54">
      <w:start w:val="4"/>
      <w:numFmt w:val="bullet"/>
      <w:lvlText w:val="-"/>
      <w:lvlJc w:val="left"/>
      <w:pPr>
        <w:ind w:left="1584" w:hanging="360"/>
      </w:pPr>
      <w:rPr>
        <w:rFonts w:ascii="Times New Roman" w:eastAsia="Times New Roman" w:hAnsi="Times New Roman" w:cs="Times New Roman" w:hint="default"/>
      </w:rPr>
    </w:lvl>
    <w:lvl w:ilvl="1" w:tplc="041F0003" w:tentative="1">
      <w:start w:val="1"/>
      <w:numFmt w:val="bullet"/>
      <w:lvlText w:val="o"/>
      <w:lvlJc w:val="left"/>
      <w:pPr>
        <w:ind w:left="2304" w:hanging="360"/>
      </w:pPr>
      <w:rPr>
        <w:rFonts w:ascii="Courier New" w:hAnsi="Courier New" w:cs="Courier New" w:hint="default"/>
      </w:rPr>
    </w:lvl>
    <w:lvl w:ilvl="2" w:tplc="041F0005" w:tentative="1">
      <w:start w:val="1"/>
      <w:numFmt w:val="bullet"/>
      <w:lvlText w:val=""/>
      <w:lvlJc w:val="left"/>
      <w:pPr>
        <w:ind w:left="3024" w:hanging="360"/>
      </w:pPr>
      <w:rPr>
        <w:rFonts w:ascii="Wingdings" w:hAnsi="Wingdings" w:hint="default"/>
      </w:rPr>
    </w:lvl>
    <w:lvl w:ilvl="3" w:tplc="041F0001" w:tentative="1">
      <w:start w:val="1"/>
      <w:numFmt w:val="bullet"/>
      <w:lvlText w:val=""/>
      <w:lvlJc w:val="left"/>
      <w:pPr>
        <w:ind w:left="3744" w:hanging="360"/>
      </w:pPr>
      <w:rPr>
        <w:rFonts w:ascii="Symbol" w:hAnsi="Symbol" w:hint="default"/>
      </w:rPr>
    </w:lvl>
    <w:lvl w:ilvl="4" w:tplc="041F0003" w:tentative="1">
      <w:start w:val="1"/>
      <w:numFmt w:val="bullet"/>
      <w:lvlText w:val="o"/>
      <w:lvlJc w:val="left"/>
      <w:pPr>
        <w:ind w:left="4464" w:hanging="360"/>
      </w:pPr>
      <w:rPr>
        <w:rFonts w:ascii="Courier New" w:hAnsi="Courier New" w:cs="Courier New" w:hint="default"/>
      </w:rPr>
    </w:lvl>
    <w:lvl w:ilvl="5" w:tplc="041F0005" w:tentative="1">
      <w:start w:val="1"/>
      <w:numFmt w:val="bullet"/>
      <w:lvlText w:val=""/>
      <w:lvlJc w:val="left"/>
      <w:pPr>
        <w:ind w:left="5184" w:hanging="360"/>
      </w:pPr>
      <w:rPr>
        <w:rFonts w:ascii="Wingdings" w:hAnsi="Wingdings" w:hint="default"/>
      </w:rPr>
    </w:lvl>
    <w:lvl w:ilvl="6" w:tplc="041F0001" w:tentative="1">
      <w:start w:val="1"/>
      <w:numFmt w:val="bullet"/>
      <w:lvlText w:val=""/>
      <w:lvlJc w:val="left"/>
      <w:pPr>
        <w:ind w:left="5904" w:hanging="360"/>
      </w:pPr>
      <w:rPr>
        <w:rFonts w:ascii="Symbol" w:hAnsi="Symbol" w:hint="default"/>
      </w:rPr>
    </w:lvl>
    <w:lvl w:ilvl="7" w:tplc="041F0003" w:tentative="1">
      <w:start w:val="1"/>
      <w:numFmt w:val="bullet"/>
      <w:lvlText w:val="o"/>
      <w:lvlJc w:val="left"/>
      <w:pPr>
        <w:ind w:left="6624" w:hanging="360"/>
      </w:pPr>
      <w:rPr>
        <w:rFonts w:ascii="Courier New" w:hAnsi="Courier New" w:cs="Courier New" w:hint="default"/>
      </w:rPr>
    </w:lvl>
    <w:lvl w:ilvl="8" w:tplc="041F0005" w:tentative="1">
      <w:start w:val="1"/>
      <w:numFmt w:val="bullet"/>
      <w:lvlText w:val=""/>
      <w:lvlJc w:val="left"/>
      <w:pPr>
        <w:ind w:left="7344" w:hanging="360"/>
      </w:pPr>
      <w:rPr>
        <w:rFonts w:ascii="Wingdings" w:hAnsi="Wingdings" w:hint="default"/>
      </w:rPr>
    </w:lvl>
  </w:abstractNum>
  <w:abstractNum w:abstractNumId="32" w15:restartNumberingAfterBreak="0">
    <w:nsid w:val="5DC7529D"/>
    <w:multiLevelType w:val="multilevel"/>
    <w:tmpl w:val="32C4E36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371225"/>
    <w:multiLevelType w:val="hybridMultilevel"/>
    <w:tmpl w:val="1974FA1C"/>
    <w:lvl w:ilvl="0" w:tplc="0FDA681A">
      <w:start w:val="2"/>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4" w15:restartNumberingAfterBreak="0">
    <w:nsid w:val="5FBD0FD6"/>
    <w:multiLevelType w:val="hybridMultilevel"/>
    <w:tmpl w:val="67A49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0945768"/>
    <w:multiLevelType w:val="hybridMultilevel"/>
    <w:tmpl w:val="6FC44AF8"/>
    <w:lvl w:ilvl="0" w:tplc="7C24E2A4">
      <w:numFmt w:val="bullet"/>
      <w:lvlText w:val="-"/>
      <w:lvlJc w:val="left"/>
      <w:pPr>
        <w:ind w:left="717" w:hanging="360"/>
      </w:pPr>
      <w:rPr>
        <w:rFonts w:ascii="Arial" w:eastAsiaTheme="minorHAnsi" w:hAnsi="Arial" w:cs="Aria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36" w15:restartNumberingAfterBreak="0">
    <w:nsid w:val="645317C8"/>
    <w:multiLevelType w:val="multilevel"/>
    <w:tmpl w:val="32C4E36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66573C"/>
    <w:multiLevelType w:val="multilevel"/>
    <w:tmpl w:val="DB8C19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15:restartNumberingAfterBreak="0">
    <w:nsid w:val="6CDC0BC0"/>
    <w:multiLevelType w:val="hybridMultilevel"/>
    <w:tmpl w:val="0DF82AF8"/>
    <w:lvl w:ilvl="0" w:tplc="2C089CB4">
      <w:numFmt w:val="bullet"/>
      <w:lvlText w:val="-"/>
      <w:lvlJc w:val="left"/>
      <w:pPr>
        <w:ind w:left="786" w:hanging="360"/>
      </w:pPr>
      <w:rPr>
        <w:rFonts w:ascii="Arial" w:eastAsia="Courier New" w:hAnsi="Arial" w:cs="Aria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9" w15:restartNumberingAfterBreak="0">
    <w:nsid w:val="6D05186F"/>
    <w:multiLevelType w:val="hybridMultilevel"/>
    <w:tmpl w:val="10281FDA"/>
    <w:lvl w:ilvl="0" w:tplc="47A87E54">
      <w:start w:val="4"/>
      <w:numFmt w:val="bullet"/>
      <w:lvlText w:val="-"/>
      <w:lvlJc w:val="left"/>
      <w:pPr>
        <w:ind w:left="1584" w:hanging="360"/>
      </w:pPr>
      <w:rPr>
        <w:rFonts w:ascii="Times New Roman" w:eastAsia="Times New Roman" w:hAnsi="Times New Roman" w:cs="Times New Roman" w:hint="default"/>
      </w:rPr>
    </w:lvl>
    <w:lvl w:ilvl="1" w:tplc="041F0003" w:tentative="1">
      <w:start w:val="1"/>
      <w:numFmt w:val="bullet"/>
      <w:lvlText w:val="o"/>
      <w:lvlJc w:val="left"/>
      <w:pPr>
        <w:ind w:left="2304" w:hanging="360"/>
      </w:pPr>
      <w:rPr>
        <w:rFonts w:ascii="Courier New" w:hAnsi="Courier New" w:cs="Courier New" w:hint="default"/>
      </w:rPr>
    </w:lvl>
    <w:lvl w:ilvl="2" w:tplc="041F0005" w:tentative="1">
      <w:start w:val="1"/>
      <w:numFmt w:val="bullet"/>
      <w:lvlText w:val=""/>
      <w:lvlJc w:val="left"/>
      <w:pPr>
        <w:ind w:left="3024" w:hanging="360"/>
      </w:pPr>
      <w:rPr>
        <w:rFonts w:ascii="Wingdings" w:hAnsi="Wingdings" w:hint="default"/>
      </w:rPr>
    </w:lvl>
    <w:lvl w:ilvl="3" w:tplc="041F0001" w:tentative="1">
      <w:start w:val="1"/>
      <w:numFmt w:val="bullet"/>
      <w:lvlText w:val=""/>
      <w:lvlJc w:val="left"/>
      <w:pPr>
        <w:ind w:left="3744" w:hanging="360"/>
      </w:pPr>
      <w:rPr>
        <w:rFonts w:ascii="Symbol" w:hAnsi="Symbol" w:hint="default"/>
      </w:rPr>
    </w:lvl>
    <w:lvl w:ilvl="4" w:tplc="041F0003" w:tentative="1">
      <w:start w:val="1"/>
      <w:numFmt w:val="bullet"/>
      <w:lvlText w:val="o"/>
      <w:lvlJc w:val="left"/>
      <w:pPr>
        <w:ind w:left="4464" w:hanging="360"/>
      </w:pPr>
      <w:rPr>
        <w:rFonts w:ascii="Courier New" w:hAnsi="Courier New" w:cs="Courier New" w:hint="default"/>
      </w:rPr>
    </w:lvl>
    <w:lvl w:ilvl="5" w:tplc="041F0005" w:tentative="1">
      <w:start w:val="1"/>
      <w:numFmt w:val="bullet"/>
      <w:lvlText w:val=""/>
      <w:lvlJc w:val="left"/>
      <w:pPr>
        <w:ind w:left="5184" w:hanging="360"/>
      </w:pPr>
      <w:rPr>
        <w:rFonts w:ascii="Wingdings" w:hAnsi="Wingdings" w:hint="default"/>
      </w:rPr>
    </w:lvl>
    <w:lvl w:ilvl="6" w:tplc="041F0001" w:tentative="1">
      <w:start w:val="1"/>
      <w:numFmt w:val="bullet"/>
      <w:lvlText w:val=""/>
      <w:lvlJc w:val="left"/>
      <w:pPr>
        <w:ind w:left="5904" w:hanging="360"/>
      </w:pPr>
      <w:rPr>
        <w:rFonts w:ascii="Symbol" w:hAnsi="Symbol" w:hint="default"/>
      </w:rPr>
    </w:lvl>
    <w:lvl w:ilvl="7" w:tplc="041F0003" w:tentative="1">
      <w:start w:val="1"/>
      <w:numFmt w:val="bullet"/>
      <w:lvlText w:val="o"/>
      <w:lvlJc w:val="left"/>
      <w:pPr>
        <w:ind w:left="6624" w:hanging="360"/>
      </w:pPr>
      <w:rPr>
        <w:rFonts w:ascii="Courier New" w:hAnsi="Courier New" w:cs="Courier New" w:hint="default"/>
      </w:rPr>
    </w:lvl>
    <w:lvl w:ilvl="8" w:tplc="041F0005" w:tentative="1">
      <w:start w:val="1"/>
      <w:numFmt w:val="bullet"/>
      <w:lvlText w:val=""/>
      <w:lvlJc w:val="left"/>
      <w:pPr>
        <w:ind w:left="7344" w:hanging="360"/>
      </w:pPr>
      <w:rPr>
        <w:rFonts w:ascii="Wingdings" w:hAnsi="Wingdings" w:hint="default"/>
      </w:rPr>
    </w:lvl>
  </w:abstractNum>
  <w:abstractNum w:abstractNumId="40" w15:restartNumberingAfterBreak="0">
    <w:nsid w:val="70E30832"/>
    <w:multiLevelType w:val="multilevel"/>
    <w:tmpl w:val="0798D2A4"/>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1AC200E"/>
    <w:multiLevelType w:val="hybridMultilevel"/>
    <w:tmpl w:val="E33C2530"/>
    <w:lvl w:ilvl="0" w:tplc="47A87E54">
      <w:start w:val="4"/>
      <w:numFmt w:val="bullet"/>
      <w:lvlText w:val="-"/>
      <w:lvlJc w:val="left"/>
      <w:pPr>
        <w:ind w:left="1584" w:hanging="360"/>
      </w:pPr>
      <w:rPr>
        <w:rFonts w:ascii="Times New Roman" w:eastAsia="Times New Roman" w:hAnsi="Times New Roman" w:cs="Times New Roman" w:hint="default"/>
      </w:rPr>
    </w:lvl>
    <w:lvl w:ilvl="1" w:tplc="041F0003" w:tentative="1">
      <w:start w:val="1"/>
      <w:numFmt w:val="bullet"/>
      <w:lvlText w:val="o"/>
      <w:lvlJc w:val="left"/>
      <w:pPr>
        <w:ind w:left="2304" w:hanging="360"/>
      </w:pPr>
      <w:rPr>
        <w:rFonts w:ascii="Courier New" w:hAnsi="Courier New" w:cs="Courier New" w:hint="default"/>
      </w:rPr>
    </w:lvl>
    <w:lvl w:ilvl="2" w:tplc="041F0005">
      <w:start w:val="1"/>
      <w:numFmt w:val="bullet"/>
      <w:lvlText w:val=""/>
      <w:lvlJc w:val="left"/>
      <w:pPr>
        <w:ind w:left="3024" w:hanging="360"/>
      </w:pPr>
      <w:rPr>
        <w:rFonts w:ascii="Wingdings" w:hAnsi="Wingdings" w:hint="default"/>
      </w:rPr>
    </w:lvl>
    <w:lvl w:ilvl="3" w:tplc="041F0001" w:tentative="1">
      <w:start w:val="1"/>
      <w:numFmt w:val="bullet"/>
      <w:lvlText w:val=""/>
      <w:lvlJc w:val="left"/>
      <w:pPr>
        <w:ind w:left="3744" w:hanging="360"/>
      </w:pPr>
      <w:rPr>
        <w:rFonts w:ascii="Symbol" w:hAnsi="Symbol" w:hint="default"/>
      </w:rPr>
    </w:lvl>
    <w:lvl w:ilvl="4" w:tplc="041F0003" w:tentative="1">
      <w:start w:val="1"/>
      <w:numFmt w:val="bullet"/>
      <w:lvlText w:val="o"/>
      <w:lvlJc w:val="left"/>
      <w:pPr>
        <w:ind w:left="4464" w:hanging="360"/>
      </w:pPr>
      <w:rPr>
        <w:rFonts w:ascii="Courier New" w:hAnsi="Courier New" w:cs="Courier New" w:hint="default"/>
      </w:rPr>
    </w:lvl>
    <w:lvl w:ilvl="5" w:tplc="041F0005" w:tentative="1">
      <w:start w:val="1"/>
      <w:numFmt w:val="bullet"/>
      <w:lvlText w:val=""/>
      <w:lvlJc w:val="left"/>
      <w:pPr>
        <w:ind w:left="5184" w:hanging="360"/>
      </w:pPr>
      <w:rPr>
        <w:rFonts w:ascii="Wingdings" w:hAnsi="Wingdings" w:hint="default"/>
      </w:rPr>
    </w:lvl>
    <w:lvl w:ilvl="6" w:tplc="041F0001" w:tentative="1">
      <w:start w:val="1"/>
      <w:numFmt w:val="bullet"/>
      <w:lvlText w:val=""/>
      <w:lvlJc w:val="left"/>
      <w:pPr>
        <w:ind w:left="5904" w:hanging="360"/>
      </w:pPr>
      <w:rPr>
        <w:rFonts w:ascii="Symbol" w:hAnsi="Symbol" w:hint="default"/>
      </w:rPr>
    </w:lvl>
    <w:lvl w:ilvl="7" w:tplc="041F0003" w:tentative="1">
      <w:start w:val="1"/>
      <w:numFmt w:val="bullet"/>
      <w:lvlText w:val="o"/>
      <w:lvlJc w:val="left"/>
      <w:pPr>
        <w:ind w:left="6624" w:hanging="360"/>
      </w:pPr>
      <w:rPr>
        <w:rFonts w:ascii="Courier New" w:hAnsi="Courier New" w:cs="Courier New" w:hint="default"/>
      </w:rPr>
    </w:lvl>
    <w:lvl w:ilvl="8" w:tplc="041F0005" w:tentative="1">
      <w:start w:val="1"/>
      <w:numFmt w:val="bullet"/>
      <w:lvlText w:val=""/>
      <w:lvlJc w:val="left"/>
      <w:pPr>
        <w:ind w:left="7344" w:hanging="360"/>
      </w:pPr>
      <w:rPr>
        <w:rFonts w:ascii="Wingdings" w:hAnsi="Wingdings" w:hint="default"/>
      </w:rPr>
    </w:lvl>
  </w:abstractNum>
  <w:abstractNum w:abstractNumId="42" w15:restartNumberingAfterBreak="0">
    <w:nsid w:val="747036D6"/>
    <w:multiLevelType w:val="hybridMultilevel"/>
    <w:tmpl w:val="A65CBE74"/>
    <w:lvl w:ilvl="0" w:tplc="72545A9C">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B95643"/>
    <w:multiLevelType w:val="hybridMultilevel"/>
    <w:tmpl w:val="3E9C32BE"/>
    <w:lvl w:ilvl="0" w:tplc="041F000F">
      <w:start w:val="1"/>
      <w:numFmt w:val="decimal"/>
      <w:lvlText w:val="%1."/>
      <w:lvlJc w:val="left"/>
      <w:pPr>
        <w:ind w:left="1601" w:hanging="360"/>
      </w:pPr>
    </w:lvl>
    <w:lvl w:ilvl="1" w:tplc="041F0019" w:tentative="1">
      <w:start w:val="1"/>
      <w:numFmt w:val="lowerLetter"/>
      <w:lvlText w:val="%2."/>
      <w:lvlJc w:val="left"/>
      <w:pPr>
        <w:ind w:left="2321" w:hanging="360"/>
      </w:pPr>
    </w:lvl>
    <w:lvl w:ilvl="2" w:tplc="041F001B" w:tentative="1">
      <w:start w:val="1"/>
      <w:numFmt w:val="lowerRoman"/>
      <w:lvlText w:val="%3."/>
      <w:lvlJc w:val="right"/>
      <w:pPr>
        <w:ind w:left="3041" w:hanging="180"/>
      </w:pPr>
    </w:lvl>
    <w:lvl w:ilvl="3" w:tplc="041F000F" w:tentative="1">
      <w:start w:val="1"/>
      <w:numFmt w:val="decimal"/>
      <w:lvlText w:val="%4."/>
      <w:lvlJc w:val="left"/>
      <w:pPr>
        <w:ind w:left="3761" w:hanging="360"/>
      </w:pPr>
    </w:lvl>
    <w:lvl w:ilvl="4" w:tplc="041F0019" w:tentative="1">
      <w:start w:val="1"/>
      <w:numFmt w:val="lowerLetter"/>
      <w:lvlText w:val="%5."/>
      <w:lvlJc w:val="left"/>
      <w:pPr>
        <w:ind w:left="4481" w:hanging="360"/>
      </w:pPr>
    </w:lvl>
    <w:lvl w:ilvl="5" w:tplc="041F001B" w:tentative="1">
      <w:start w:val="1"/>
      <w:numFmt w:val="lowerRoman"/>
      <w:lvlText w:val="%6."/>
      <w:lvlJc w:val="right"/>
      <w:pPr>
        <w:ind w:left="5201" w:hanging="180"/>
      </w:pPr>
    </w:lvl>
    <w:lvl w:ilvl="6" w:tplc="041F000F" w:tentative="1">
      <w:start w:val="1"/>
      <w:numFmt w:val="decimal"/>
      <w:lvlText w:val="%7."/>
      <w:lvlJc w:val="left"/>
      <w:pPr>
        <w:ind w:left="5921" w:hanging="360"/>
      </w:pPr>
    </w:lvl>
    <w:lvl w:ilvl="7" w:tplc="041F0019" w:tentative="1">
      <w:start w:val="1"/>
      <w:numFmt w:val="lowerLetter"/>
      <w:lvlText w:val="%8."/>
      <w:lvlJc w:val="left"/>
      <w:pPr>
        <w:ind w:left="6641" w:hanging="360"/>
      </w:pPr>
    </w:lvl>
    <w:lvl w:ilvl="8" w:tplc="041F001B" w:tentative="1">
      <w:start w:val="1"/>
      <w:numFmt w:val="lowerRoman"/>
      <w:lvlText w:val="%9."/>
      <w:lvlJc w:val="right"/>
      <w:pPr>
        <w:ind w:left="7361" w:hanging="180"/>
      </w:pPr>
    </w:lvl>
  </w:abstractNum>
  <w:abstractNum w:abstractNumId="44" w15:restartNumberingAfterBreak="0">
    <w:nsid w:val="7D3D500F"/>
    <w:multiLevelType w:val="multilevel"/>
    <w:tmpl w:val="6B7AC9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E50229A"/>
    <w:multiLevelType w:val="hybridMultilevel"/>
    <w:tmpl w:val="5B4E228C"/>
    <w:lvl w:ilvl="0" w:tplc="47A87E54">
      <w:start w:val="4"/>
      <w:numFmt w:val="bullet"/>
      <w:lvlText w:val="-"/>
      <w:lvlJc w:val="left"/>
      <w:pPr>
        <w:ind w:left="1584" w:hanging="360"/>
      </w:pPr>
      <w:rPr>
        <w:rFonts w:ascii="Times New Roman" w:eastAsia="Times New Roman" w:hAnsi="Times New Roman" w:cs="Times New Roman" w:hint="default"/>
      </w:rPr>
    </w:lvl>
    <w:lvl w:ilvl="1" w:tplc="041F0003" w:tentative="1">
      <w:start w:val="1"/>
      <w:numFmt w:val="bullet"/>
      <w:lvlText w:val="o"/>
      <w:lvlJc w:val="left"/>
      <w:pPr>
        <w:ind w:left="2304" w:hanging="360"/>
      </w:pPr>
      <w:rPr>
        <w:rFonts w:ascii="Courier New" w:hAnsi="Courier New" w:cs="Courier New" w:hint="default"/>
      </w:rPr>
    </w:lvl>
    <w:lvl w:ilvl="2" w:tplc="041F0005" w:tentative="1">
      <w:start w:val="1"/>
      <w:numFmt w:val="bullet"/>
      <w:lvlText w:val=""/>
      <w:lvlJc w:val="left"/>
      <w:pPr>
        <w:ind w:left="3024" w:hanging="360"/>
      </w:pPr>
      <w:rPr>
        <w:rFonts w:ascii="Wingdings" w:hAnsi="Wingdings" w:hint="default"/>
      </w:rPr>
    </w:lvl>
    <w:lvl w:ilvl="3" w:tplc="041F0001" w:tentative="1">
      <w:start w:val="1"/>
      <w:numFmt w:val="bullet"/>
      <w:lvlText w:val=""/>
      <w:lvlJc w:val="left"/>
      <w:pPr>
        <w:ind w:left="3744" w:hanging="360"/>
      </w:pPr>
      <w:rPr>
        <w:rFonts w:ascii="Symbol" w:hAnsi="Symbol" w:hint="default"/>
      </w:rPr>
    </w:lvl>
    <w:lvl w:ilvl="4" w:tplc="041F0003" w:tentative="1">
      <w:start w:val="1"/>
      <w:numFmt w:val="bullet"/>
      <w:lvlText w:val="o"/>
      <w:lvlJc w:val="left"/>
      <w:pPr>
        <w:ind w:left="4464" w:hanging="360"/>
      </w:pPr>
      <w:rPr>
        <w:rFonts w:ascii="Courier New" w:hAnsi="Courier New" w:cs="Courier New" w:hint="default"/>
      </w:rPr>
    </w:lvl>
    <w:lvl w:ilvl="5" w:tplc="041F0005" w:tentative="1">
      <w:start w:val="1"/>
      <w:numFmt w:val="bullet"/>
      <w:lvlText w:val=""/>
      <w:lvlJc w:val="left"/>
      <w:pPr>
        <w:ind w:left="5184" w:hanging="360"/>
      </w:pPr>
      <w:rPr>
        <w:rFonts w:ascii="Wingdings" w:hAnsi="Wingdings" w:hint="default"/>
      </w:rPr>
    </w:lvl>
    <w:lvl w:ilvl="6" w:tplc="041F0001" w:tentative="1">
      <w:start w:val="1"/>
      <w:numFmt w:val="bullet"/>
      <w:lvlText w:val=""/>
      <w:lvlJc w:val="left"/>
      <w:pPr>
        <w:ind w:left="5904" w:hanging="360"/>
      </w:pPr>
      <w:rPr>
        <w:rFonts w:ascii="Symbol" w:hAnsi="Symbol" w:hint="default"/>
      </w:rPr>
    </w:lvl>
    <w:lvl w:ilvl="7" w:tplc="041F0003" w:tentative="1">
      <w:start w:val="1"/>
      <w:numFmt w:val="bullet"/>
      <w:lvlText w:val="o"/>
      <w:lvlJc w:val="left"/>
      <w:pPr>
        <w:ind w:left="6624" w:hanging="360"/>
      </w:pPr>
      <w:rPr>
        <w:rFonts w:ascii="Courier New" w:hAnsi="Courier New" w:cs="Courier New" w:hint="default"/>
      </w:rPr>
    </w:lvl>
    <w:lvl w:ilvl="8" w:tplc="041F0005" w:tentative="1">
      <w:start w:val="1"/>
      <w:numFmt w:val="bullet"/>
      <w:lvlText w:val=""/>
      <w:lvlJc w:val="left"/>
      <w:pPr>
        <w:ind w:left="7344" w:hanging="360"/>
      </w:pPr>
      <w:rPr>
        <w:rFonts w:ascii="Wingdings" w:hAnsi="Wingdings" w:hint="default"/>
      </w:rPr>
    </w:lvl>
  </w:abstractNum>
  <w:num w:numId="1">
    <w:abstractNumId w:val="32"/>
  </w:num>
  <w:num w:numId="2">
    <w:abstractNumId w:val="43"/>
  </w:num>
  <w:num w:numId="3">
    <w:abstractNumId w:val="34"/>
  </w:num>
  <w:num w:numId="4">
    <w:abstractNumId w:val="36"/>
  </w:num>
  <w:num w:numId="5">
    <w:abstractNumId w:val="28"/>
  </w:num>
  <w:num w:numId="6">
    <w:abstractNumId w:val="3"/>
  </w:num>
  <w:num w:numId="7">
    <w:abstractNumId w:val="7"/>
  </w:num>
  <w:num w:numId="8">
    <w:abstractNumId w:val="23"/>
  </w:num>
  <w:num w:numId="9">
    <w:abstractNumId w:val="20"/>
  </w:num>
  <w:num w:numId="10">
    <w:abstractNumId w:val="10"/>
  </w:num>
  <w:num w:numId="11">
    <w:abstractNumId w:val="27"/>
  </w:num>
  <w:num w:numId="12">
    <w:abstractNumId w:val="37"/>
  </w:num>
  <w:num w:numId="13">
    <w:abstractNumId w:val="21"/>
  </w:num>
  <w:num w:numId="14">
    <w:abstractNumId w:val="35"/>
  </w:num>
  <w:num w:numId="15">
    <w:abstractNumId w:val="38"/>
  </w:num>
  <w:num w:numId="16">
    <w:abstractNumId w:val="14"/>
  </w:num>
  <w:num w:numId="17">
    <w:abstractNumId w:val="15"/>
  </w:num>
  <w:num w:numId="18">
    <w:abstractNumId w:val="17"/>
  </w:num>
  <w:num w:numId="19">
    <w:abstractNumId w:val="31"/>
  </w:num>
  <w:num w:numId="20">
    <w:abstractNumId w:val="39"/>
  </w:num>
  <w:num w:numId="21">
    <w:abstractNumId w:val="45"/>
  </w:num>
  <w:num w:numId="22">
    <w:abstractNumId w:val="19"/>
  </w:num>
  <w:num w:numId="23">
    <w:abstractNumId w:val="6"/>
  </w:num>
  <w:num w:numId="24">
    <w:abstractNumId w:val="41"/>
  </w:num>
  <w:num w:numId="25">
    <w:abstractNumId w:val="5"/>
  </w:num>
  <w:num w:numId="26">
    <w:abstractNumId w:val="30"/>
  </w:num>
  <w:num w:numId="27">
    <w:abstractNumId w:val="40"/>
  </w:num>
  <w:num w:numId="28">
    <w:abstractNumId w:val="1"/>
  </w:num>
  <w:num w:numId="29">
    <w:abstractNumId w:val="4"/>
  </w:num>
  <w:num w:numId="30">
    <w:abstractNumId w:val="29"/>
  </w:num>
  <w:num w:numId="31">
    <w:abstractNumId w:val="22"/>
  </w:num>
  <w:num w:numId="32">
    <w:abstractNumId w:val="9"/>
  </w:num>
  <w:num w:numId="33">
    <w:abstractNumId w:val="25"/>
  </w:num>
  <w:num w:numId="34">
    <w:abstractNumId w:val="11"/>
  </w:num>
  <w:num w:numId="35">
    <w:abstractNumId w:val="13"/>
  </w:num>
  <w:num w:numId="36">
    <w:abstractNumId w:val="16"/>
  </w:num>
  <w:num w:numId="37">
    <w:abstractNumId w:val="24"/>
  </w:num>
  <w:num w:numId="38">
    <w:abstractNumId w:val="8"/>
  </w:num>
  <w:num w:numId="39">
    <w:abstractNumId w:val="12"/>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6"/>
  </w:num>
  <w:num w:numId="43">
    <w:abstractNumId w:val="18"/>
  </w:num>
  <w:num w:numId="44">
    <w:abstractNumId w:val="2"/>
  </w:num>
  <w:num w:numId="45">
    <w:abstractNumId w:val="4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A9"/>
    <w:rsid w:val="00001DD4"/>
    <w:rsid w:val="000020E3"/>
    <w:rsid w:val="0000270B"/>
    <w:rsid w:val="00003AFA"/>
    <w:rsid w:val="0000474D"/>
    <w:rsid w:val="00005DE4"/>
    <w:rsid w:val="00006B59"/>
    <w:rsid w:val="000071EA"/>
    <w:rsid w:val="0001256A"/>
    <w:rsid w:val="00015477"/>
    <w:rsid w:val="00015809"/>
    <w:rsid w:val="000170CD"/>
    <w:rsid w:val="0002262D"/>
    <w:rsid w:val="0002310C"/>
    <w:rsid w:val="000236AB"/>
    <w:rsid w:val="000251B0"/>
    <w:rsid w:val="000308E1"/>
    <w:rsid w:val="000319C6"/>
    <w:rsid w:val="000356B5"/>
    <w:rsid w:val="0004196D"/>
    <w:rsid w:val="00041EC3"/>
    <w:rsid w:val="0004260E"/>
    <w:rsid w:val="00044317"/>
    <w:rsid w:val="00047C0C"/>
    <w:rsid w:val="000569B2"/>
    <w:rsid w:val="00056E89"/>
    <w:rsid w:val="00061811"/>
    <w:rsid w:val="00062BFD"/>
    <w:rsid w:val="00064458"/>
    <w:rsid w:val="000724C0"/>
    <w:rsid w:val="00076553"/>
    <w:rsid w:val="00077C19"/>
    <w:rsid w:val="00081087"/>
    <w:rsid w:val="00081F40"/>
    <w:rsid w:val="00082105"/>
    <w:rsid w:val="000841F6"/>
    <w:rsid w:val="000842C6"/>
    <w:rsid w:val="00085FEE"/>
    <w:rsid w:val="00086944"/>
    <w:rsid w:val="0009273B"/>
    <w:rsid w:val="00093972"/>
    <w:rsid w:val="00097077"/>
    <w:rsid w:val="000A1AE3"/>
    <w:rsid w:val="000A30F2"/>
    <w:rsid w:val="000A38BD"/>
    <w:rsid w:val="000A5A8A"/>
    <w:rsid w:val="000B0A55"/>
    <w:rsid w:val="000B0A81"/>
    <w:rsid w:val="000B0F76"/>
    <w:rsid w:val="000B1674"/>
    <w:rsid w:val="000B326B"/>
    <w:rsid w:val="000B3329"/>
    <w:rsid w:val="000B6422"/>
    <w:rsid w:val="000B76C1"/>
    <w:rsid w:val="000B7BDC"/>
    <w:rsid w:val="000B7C82"/>
    <w:rsid w:val="000C0ECD"/>
    <w:rsid w:val="000C1B11"/>
    <w:rsid w:val="000C467B"/>
    <w:rsid w:val="000D430B"/>
    <w:rsid w:val="000D646F"/>
    <w:rsid w:val="000D7790"/>
    <w:rsid w:val="000E0F2D"/>
    <w:rsid w:val="000E1329"/>
    <w:rsid w:val="000E69B4"/>
    <w:rsid w:val="000E7376"/>
    <w:rsid w:val="000E73E4"/>
    <w:rsid w:val="000E7E40"/>
    <w:rsid w:val="000F056E"/>
    <w:rsid w:val="000F431F"/>
    <w:rsid w:val="000F4701"/>
    <w:rsid w:val="000F49BD"/>
    <w:rsid w:val="000F727D"/>
    <w:rsid w:val="00100DCF"/>
    <w:rsid w:val="0010158C"/>
    <w:rsid w:val="00101CA9"/>
    <w:rsid w:val="00102A66"/>
    <w:rsid w:val="00106B60"/>
    <w:rsid w:val="00112292"/>
    <w:rsid w:val="00115C31"/>
    <w:rsid w:val="00116C73"/>
    <w:rsid w:val="00117B87"/>
    <w:rsid w:val="0012322E"/>
    <w:rsid w:val="001253AE"/>
    <w:rsid w:val="0012665C"/>
    <w:rsid w:val="001266C4"/>
    <w:rsid w:val="00127B67"/>
    <w:rsid w:val="00127E85"/>
    <w:rsid w:val="001345E1"/>
    <w:rsid w:val="001353BF"/>
    <w:rsid w:val="00140ED3"/>
    <w:rsid w:val="00142413"/>
    <w:rsid w:val="00144086"/>
    <w:rsid w:val="001504DA"/>
    <w:rsid w:val="00150C6C"/>
    <w:rsid w:val="001517A0"/>
    <w:rsid w:val="0015479C"/>
    <w:rsid w:val="00154CF6"/>
    <w:rsid w:val="001634F5"/>
    <w:rsid w:val="00164F2A"/>
    <w:rsid w:val="0016666E"/>
    <w:rsid w:val="0017364E"/>
    <w:rsid w:val="00185B07"/>
    <w:rsid w:val="0018612E"/>
    <w:rsid w:val="001868FB"/>
    <w:rsid w:val="00190930"/>
    <w:rsid w:val="00190DED"/>
    <w:rsid w:val="00191A26"/>
    <w:rsid w:val="001928AA"/>
    <w:rsid w:val="00194215"/>
    <w:rsid w:val="00196055"/>
    <w:rsid w:val="001A1293"/>
    <w:rsid w:val="001A4441"/>
    <w:rsid w:val="001B065B"/>
    <w:rsid w:val="001B0CD8"/>
    <w:rsid w:val="001B1B35"/>
    <w:rsid w:val="001B3E43"/>
    <w:rsid w:val="001C2124"/>
    <w:rsid w:val="001D1AE6"/>
    <w:rsid w:val="001D3827"/>
    <w:rsid w:val="001D5271"/>
    <w:rsid w:val="001D5448"/>
    <w:rsid w:val="001D5A35"/>
    <w:rsid w:val="001E2BF7"/>
    <w:rsid w:val="001E4510"/>
    <w:rsid w:val="001E4D52"/>
    <w:rsid w:val="001F15B8"/>
    <w:rsid w:val="001F1626"/>
    <w:rsid w:val="001F1BE1"/>
    <w:rsid w:val="001F2B2A"/>
    <w:rsid w:val="001F624E"/>
    <w:rsid w:val="001F64C5"/>
    <w:rsid w:val="001F794E"/>
    <w:rsid w:val="002000EB"/>
    <w:rsid w:val="0020697B"/>
    <w:rsid w:val="0021262B"/>
    <w:rsid w:val="0021302A"/>
    <w:rsid w:val="00216A1C"/>
    <w:rsid w:val="002208E1"/>
    <w:rsid w:val="0022244B"/>
    <w:rsid w:val="00222614"/>
    <w:rsid w:val="00222DFA"/>
    <w:rsid w:val="0022486F"/>
    <w:rsid w:val="002268E0"/>
    <w:rsid w:val="0022762C"/>
    <w:rsid w:val="00231687"/>
    <w:rsid w:val="00233BCB"/>
    <w:rsid w:val="0023709F"/>
    <w:rsid w:val="00246E76"/>
    <w:rsid w:val="0025020E"/>
    <w:rsid w:val="00254468"/>
    <w:rsid w:val="00254CB5"/>
    <w:rsid w:val="00256D68"/>
    <w:rsid w:val="00260D47"/>
    <w:rsid w:val="002615EB"/>
    <w:rsid w:val="00262BC0"/>
    <w:rsid w:val="0026366F"/>
    <w:rsid w:val="00267B34"/>
    <w:rsid w:val="0027644B"/>
    <w:rsid w:val="0027784E"/>
    <w:rsid w:val="00282FD9"/>
    <w:rsid w:val="002852CC"/>
    <w:rsid w:val="002853CC"/>
    <w:rsid w:val="0028586E"/>
    <w:rsid w:val="002928BF"/>
    <w:rsid w:val="00296B05"/>
    <w:rsid w:val="002A01E2"/>
    <w:rsid w:val="002A051F"/>
    <w:rsid w:val="002A0C56"/>
    <w:rsid w:val="002A1E7D"/>
    <w:rsid w:val="002A30A5"/>
    <w:rsid w:val="002A74D9"/>
    <w:rsid w:val="002B1443"/>
    <w:rsid w:val="002B144F"/>
    <w:rsid w:val="002B45F3"/>
    <w:rsid w:val="002B5AA8"/>
    <w:rsid w:val="002B664C"/>
    <w:rsid w:val="002B7AC7"/>
    <w:rsid w:val="002C06A8"/>
    <w:rsid w:val="002C6C78"/>
    <w:rsid w:val="002C7CFC"/>
    <w:rsid w:val="002D1E22"/>
    <w:rsid w:val="002D3CA0"/>
    <w:rsid w:val="002D4520"/>
    <w:rsid w:val="002E27C2"/>
    <w:rsid w:val="002E285B"/>
    <w:rsid w:val="002E7F6D"/>
    <w:rsid w:val="002F260D"/>
    <w:rsid w:val="002F360B"/>
    <w:rsid w:val="002F42C0"/>
    <w:rsid w:val="002F575F"/>
    <w:rsid w:val="00301411"/>
    <w:rsid w:val="00301B9F"/>
    <w:rsid w:val="00301D5F"/>
    <w:rsid w:val="00305B33"/>
    <w:rsid w:val="003114F2"/>
    <w:rsid w:val="00312E92"/>
    <w:rsid w:val="00313DB9"/>
    <w:rsid w:val="00315EDD"/>
    <w:rsid w:val="00320658"/>
    <w:rsid w:val="00321B74"/>
    <w:rsid w:val="00321FAD"/>
    <w:rsid w:val="0032385D"/>
    <w:rsid w:val="0032538C"/>
    <w:rsid w:val="00331794"/>
    <w:rsid w:val="003336EE"/>
    <w:rsid w:val="00341E33"/>
    <w:rsid w:val="00347FF7"/>
    <w:rsid w:val="00350C95"/>
    <w:rsid w:val="00351DBB"/>
    <w:rsid w:val="00352579"/>
    <w:rsid w:val="0035259A"/>
    <w:rsid w:val="00353817"/>
    <w:rsid w:val="00354BB2"/>
    <w:rsid w:val="00356AAD"/>
    <w:rsid w:val="00360C82"/>
    <w:rsid w:val="0036280B"/>
    <w:rsid w:val="00363CD5"/>
    <w:rsid w:val="003651BE"/>
    <w:rsid w:val="003709B9"/>
    <w:rsid w:val="00371D5C"/>
    <w:rsid w:val="00372769"/>
    <w:rsid w:val="00375028"/>
    <w:rsid w:val="003768E5"/>
    <w:rsid w:val="0038072A"/>
    <w:rsid w:val="00380C25"/>
    <w:rsid w:val="003819E6"/>
    <w:rsid w:val="0038420A"/>
    <w:rsid w:val="00384D93"/>
    <w:rsid w:val="0039046A"/>
    <w:rsid w:val="00390F42"/>
    <w:rsid w:val="003913D8"/>
    <w:rsid w:val="003914BF"/>
    <w:rsid w:val="00395F6A"/>
    <w:rsid w:val="00396E12"/>
    <w:rsid w:val="00397EBB"/>
    <w:rsid w:val="003A2D02"/>
    <w:rsid w:val="003A30BC"/>
    <w:rsid w:val="003A37E0"/>
    <w:rsid w:val="003A407F"/>
    <w:rsid w:val="003A494A"/>
    <w:rsid w:val="003A5223"/>
    <w:rsid w:val="003B0BF5"/>
    <w:rsid w:val="003B2981"/>
    <w:rsid w:val="003B52B3"/>
    <w:rsid w:val="003B5C94"/>
    <w:rsid w:val="003B624A"/>
    <w:rsid w:val="003C0FA3"/>
    <w:rsid w:val="003C17EE"/>
    <w:rsid w:val="003C303F"/>
    <w:rsid w:val="003C3143"/>
    <w:rsid w:val="003C3705"/>
    <w:rsid w:val="003C4BE8"/>
    <w:rsid w:val="003C69AD"/>
    <w:rsid w:val="003D0999"/>
    <w:rsid w:val="003D0CA5"/>
    <w:rsid w:val="003D31C8"/>
    <w:rsid w:val="003D45CD"/>
    <w:rsid w:val="003D4999"/>
    <w:rsid w:val="003D4A83"/>
    <w:rsid w:val="003D6A7C"/>
    <w:rsid w:val="003D724F"/>
    <w:rsid w:val="003E07F0"/>
    <w:rsid w:val="003E09E5"/>
    <w:rsid w:val="003E587B"/>
    <w:rsid w:val="003E60AC"/>
    <w:rsid w:val="003E6EE0"/>
    <w:rsid w:val="003E712F"/>
    <w:rsid w:val="003F191C"/>
    <w:rsid w:val="003F35A4"/>
    <w:rsid w:val="003F71ED"/>
    <w:rsid w:val="003F7B83"/>
    <w:rsid w:val="003F7B85"/>
    <w:rsid w:val="004000A0"/>
    <w:rsid w:val="00400F05"/>
    <w:rsid w:val="00406504"/>
    <w:rsid w:val="004076EC"/>
    <w:rsid w:val="004144FA"/>
    <w:rsid w:val="00416FF1"/>
    <w:rsid w:val="0042175B"/>
    <w:rsid w:val="00434B09"/>
    <w:rsid w:val="00435054"/>
    <w:rsid w:val="004366A6"/>
    <w:rsid w:val="004412D4"/>
    <w:rsid w:val="0044281C"/>
    <w:rsid w:val="00446F77"/>
    <w:rsid w:val="004479A9"/>
    <w:rsid w:val="00447D35"/>
    <w:rsid w:val="004546E0"/>
    <w:rsid w:val="00456B88"/>
    <w:rsid w:val="004618C6"/>
    <w:rsid w:val="00467002"/>
    <w:rsid w:val="004700CD"/>
    <w:rsid w:val="00472192"/>
    <w:rsid w:val="00473690"/>
    <w:rsid w:val="00474398"/>
    <w:rsid w:val="004748F4"/>
    <w:rsid w:val="00475A9D"/>
    <w:rsid w:val="0048327C"/>
    <w:rsid w:val="00486C7E"/>
    <w:rsid w:val="00487BBF"/>
    <w:rsid w:val="00492702"/>
    <w:rsid w:val="00492BDA"/>
    <w:rsid w:val="00493864"/>
    <w:rsid w:val="004A0669"/>
    <w:rsid w:val="004A15E1"/>
    <w:rsid w:val="004A36BF"/>
    <w:rsid w:val="004A4254"/>
    <w:rsid w:val="004A72F5"/>
    <w:rsid w:val="004B28AF"/>
    <w:rsid w:val="004B2E23"/>
    <w:rsid w:val="004B6336"/>
    <w:rsid w:val="004C38EB"/>
    <w:rsid w:val="004C3FEF"/>
    <w:rsid w:val="004C5C6E"/>
    <w:rsid w:val="004C7ADC"/>
    <w:rsid w:val="004C7ECC"/>
    <w:rsid w:val="004D0DA5"/>
    <w:rsid w:val="004E245E"/>
    <w:rsid w:val="004E5241"/>
    <w:rsid w:val="004F01B6"/>
    <w:rsid w:val="004F1590"/>
    <w:rsid w:val="004F54BF"/>
    <w:rsid w:val="004F7C7F"/>
    <w:rsid w:val="005028DB"/>
    <w:rsid w:val="00504038"/>
    <w:rsid w:val="0050539B"/>
    <w:rsid w:val="00510E3F"/>
    <w:rsid w:val="005110DF"/>
    <w:rsid w:val="005116D2"/>
    <w:rsid w:val="00511F31"/>
    <w:rsid w:val="0051421F"/>
    <w:rsid w:val="005170EB"/>
    <w:rsid w:val="00520DC1"/>
    <w:rsid w:val="00521181"/>
    <w:rsid w:val="005213D0"/>
    <w:rsid w:val="00523082"/>
    <w:rsid w:val="00524F91"/>
    <w:rsid w:val="0052786A"/>
    <w:rsid w:val="00530A88"/>
    <w:rsid w:val="0053184A"/>
    <w:rsid w:val="0053321A"/>
    <w:rsid w:val="005341FC"/>
    <w:rsid w:val="00536DB2"/>
    <w:rsid w:val="005422D6"/>
    <w:rsid w:val="00547094"/>
    <w:rsid w:val="0055109F"/>
    <w:rsid w:val="005516D4"/>
    <w:rsid w:val="00553221"/>
    <w:rsid w:val="0055395F"/>
    <w:rsid w:val="00554C0F"/>
    <w:rsid w:val="005570DE"/>
    <w:rsid w:val="00562AA3"/>
    <w:rsid w:val="00564BFF"/>
    <w:rsid w:val="00566108"/>
    <w:rsid w:val="005725BC"/>
    <w:rsid w:val="0057445D"/>
    <w:rsid w:val="0057684D"/>
    <w:rsid w:val="00580891"/>
    <w:rsid w:val="00581775"/>
    <w:rsid w:val="00581EB9"/>
    <w:rsid w:val="00586305"/>
    <w:rsid w:val="005912D7"/>
    <w:rsid w:val="00591564"/>
    <w:rsid w:val="00595E09"/>
    <w:rsid w:val="005979BB"/>
    <w:rsid w:val="005A569C"/>
    <w:rsid w:val="005B26B8"/>
    <w:rsid w:val="005B5F71"/>
    <w:rsid w:val="005B672D"/>
    <w:rsid w:val="005C0EAA"/>
    <w:rsid w:val="005C3297"/>
    <w:rsid w:val="005C5D3D"/>
    <w:rsid w:val="005C7638"/>
    <w:rsid w:val="005D2345"/>
    <w:rsid w:val="005D4068"/>
    <w:rsid w:val="005D71E4"/>
    <w:rsid w:val="005E0D78"/>
    <w:rsid w:val="005E134B"/>
    <w:rsid w:val="005E670C"/>
    <w:rsid w:val="005E7DD5"/>
    <w:rsid w:val="005E7E27"/>
    <w:rsid w:val="005F1712"/>
    <w:rsid w:val="005F1EFF"/>
    <w:rsid w:val="005F44D2"/>
    <w:rsid w:val="005F5B8C"/>
    <w:rsid w:val="006038DB"/>
    <w:rsid w:val="00606B2C"/>
    <w:rsid w:val="00607566"/>
    <w:rsid w:val="00610D71"/>
    <w:rsid w:val="00611313"/>
    <w:rsid w:val="00623E2A"/>
    <w:rsid w:val="0062445D"/>
    <w:rsid w:val="006278E5"/>
    <w:rsid w:val="00630BC0"/>
    <w:rsid w:val="00631772"/>
    <w:rsid w:val="00633067"/>
    <w:rsid w:val="00635CCE"/>
    <w:rsid w:val="00637E85"/>
    <w:rsid w:val="00646AF6"/>
    <w:rsid w:val="006476DC"/>
    <w:rsid w:val="00650158"/>
    <w:rsid w:val="00657B18"/>
    <w:rsid w:val="00660896"/>
    <w:rsid w:val="00662CE4"/>
    <w:rsid w:val="006666B8"/>
    <w:rsid w:val="00673AD5"/>
    <w:rsid w:val="0067463C"/>
    <w:rsid w:val="006825DE"/>
    <w:rsid w:val="00684D08"/>
    <w:rsid w:val="00691EE6"/>
    <w:rsid w:val="00692C71"/>
    <w:rsid w:val="00693137"/>
    <w:rsid w:val="00694698"/>
    <w:rsid w:val="006966BF"/>
    <w:rsid w:val="00696B9F"/>
    <w:rsid w:val="006A14A4"/>
    <w:rsid w:val="006A2D9F"/>
    <w:rsid w:val="006A40C3"/>
    <w:rsid w:val="006A4758"/>
    <w:rsid w:val="006A5811"/>
    <w:rsid w:val="006B3859"/>
    <w:rsid w:val="006B44BE"/>
    <w:rsid w:val="006B606B"/>
    <w:rsid w:val="006B75FD"/>
    <w:rsid w:val="006C1C63"/>
    <w:rsid w:val="006C37FE"/>
    <w:rsid w:val="006C3815"/>
    <w:rsid w:val="006C58D4"/>
    <w:rsid w:val="006D039A"/>
    <w:rsid w:val="006D0655"/>
    <w:rsid w:val="006D2342"/>
    <w:rsid w:val="006D62FE"/>
    <w:rsid w:val="006D6CD2"/>
    <w:rsid w:val="006E00C3"/>
    <w:rsid w:val="006E13CE"/>
    <w:rsid w:val="006E3CDA"/>
    <w:rsid w:val="006E4478"/>
    <w:rsid w:val="006E49C1"/>
    <w:rsid w:val="006E4C5A"/>
    <w:rsid w:val="006F1C34"/>
    <w:rsid w:val="006F2500"/>
    <w:rsid w:val="006F2B26"/>
    <w:rsid w:val="006F6B90"/>
    <w:rsid w:val="006F6C82"/>
    <w:rsid w:val="00701445"/>
    <w:rsid w:val="00702433"/>
    <w:rsid w:val="007030CC"/>
    <w:rsid w:val="00707719"/>
    <w:rsid w:val="007113B3"/>
    <w:rsid w:val="00712D0F"/>
    <w:rsid w:val="00714C16"/>
    <w:rsid w:val="00716C0B"/>
    <w:rsid w:val="00720B43"/>
    <w:rsid w:val="00723069"/>
    <w:rsid w:val="0072562A"/>
    <w:rsid w:val="007279A0"/>
    <w:rsid w:val="0073152A"/>
    <w:rsid w:val="0073521A"/>
    <w:rsid w:val="00737537"/>
    <w:rsid w:val="00743195"/>
    <w:rsid w:val="007523E0"/>
    <w:rsid w:val="00752F87"/>
    <w:rsid w:val="00754DBD"/>
    <w:rsid w:val="00755A7E"/>
    <w:rsid w:val="00755D52"/>
    <w:rsid w:val="00760020"/>
    <w:rsid w:val="007625F6"/>
    <w:rsid w:val="0076311C"/>
    <w:rsid w:val="0076765F"/>
    <w:rsid w:val="0076772E"/>
    <w:rsid w:val="00771636"/>
    <w:rsid w:val="00771B73"/>
    <w:rsid w:val="00771F6C"/>
    <w:rsid w:val="007723B0"/>
    <w:rsid w:val="00773A66"/>
    <w:rsid w:val="00775A4E"/>
    <w:rsid w:val="00780188"/>
    <w:rsid w:val="0078280A"/>
    <w:rsid w:val="00783552"/>
    <w:rsid w:val="00784606"/>
    <w:rsid w:val="007852CA"/>
    <w:rsid w:val="0078640D"/>
    <w:rsid w:val="00793E44"/>
    <w:rsid w:val="00796613"/>
    <w:rsid w:val="007A0DBD"/>
    <w:rsid w:val="007A5CCF"/>
    <w:rsid w:val="007B0822"/>
    <w:rsid w:val="007B206B"/>
    <w:rsid w:val="007B36AC"/>
    <w:rsid w:val="007B6583"/>
    <w:rsid w:val="007B6E46"/>
    <w:rsid w:val="007C0FE8"/>
    <w:rsid w:val="007C1C9D"/>
    <w:rsid w:val="007C356F"/>
    <w:rsid w:val="007C44CE"/>
    <w:rsid w:val="007C5326"/>
    <w:rsid w:val="007C5350"/>
    <w:rsid w:val="007C7DA7"/>
    <w:rsid w:val="007D1424"/>
    <w:rsid w:val="007D14DC"/>
    <w:rsid w:val="007D195D"/>
    <w:rsid w:val="007D1B7F"/>
    <w:rsid w:val="007D20F9"/>
    <w:rsid w:val="007D2832"/>
    <w:rsid w:val="007E1E65"/>
    <w:rsid w:val="007E602E"/>
    <w:rsid w:val="007E620D"/>
    <w:rsid w:val="007F6A6E"/>
    <w:rsid w:val="00800C3C"/>
    <w:rsid w:val="0080295E"/>
    <w:rsid w:val="00803498"/>
    <w:rsid w:val="00804758"/>
    <w:rsid w:val="00804F5D"/>
    <w:rsid w:val="00810613"/>
    <w:rsid w:val="00810698"/>
    <w:rsid w:val="00812130"/>
    <w:rsid w:val="00814CFE"/>
    <w:rsid w:val="008173F2"/>
    <w:rsid w:val="00817AA0"/>
    <w:rsid w:val="00821DF0"/>
    <w:rsid w:val="008278B5"/>
    <w:rsid w:val="00827D14"/>
    <w:rsid w:val="00830C42"/>
    <w:rsid w:val="00831AF9"/>
    <w:rsid w:val="00832355"/>
    <w:rsid w:val="0083371D"/>
    <w:rsid w:val="0084055F"/>
    <w:rsid w:val="00840818"/>
    <w:rsid w:val="00844D35"/>
    <w:rsid w:val="00853E1D"/>
    <w:rsid w:val="00854EB0"/>
    <w:rsid w:val="00855358"/>
    <w:rsid w:val="00855743"/>
    <w:rsid w:val="00860AF9"/>
    <w:rsid w:val="008650C3"/>
    <w:rsid w:val="008656C7"/>
    <w:rsid w:val="00865775"/>
    <w:rsid w:val="00866C82"/>
    <w:rsid w:val="00867094"/>
    <w:rsid w:val="00871C1C"/>
    <w:rsid w:val="008742D5"/>
    <w:rsid w:val="00874923"/>
    <w:rsid w:val="008754C7"/>
    <w:rsid w:val="008762CB"/>
    <w:rsid w:val="00877F67"/>
    <w:rsid w:val="008808BE"/>
    <w:rsid w:val="00880E13"/>
    <w:rsid w:val="00884750"/>
    <w:rsid w:val="008926F9"/>
    <w:rsid w:val="00892F7F"/>
    <w:rsid w:val="00897355"/>
    <w:rsid w:val="008978CA"/>
    <w:rsid w:val="00897F6C"/>
    <w:rsid w:val="008A545D"/>
    <w:rsid w:val="008B06E5"/>
    <w:rsid w:val="008B0FE2"/>
    <w:rsid w:val="008B53D2"/>
    <w:rsid w:val="008C16D6"/>
    <w:rsid w:val="008D25B6"/>
    <w:rsid w:val="008D2FBE"/>
    <w:rsid w:val="008D4906"/>
    <w:rsid w:val="008E2B07"/>
    <w:rsid w:val="008E4EFF"/>
    <w:rsid w:val="008E57C8"/>
    <w:rsid w:val="008E5CB9"/>
    <w:rsid w:val="008E5EC1"/>
    <w:rsid w:val="008F3007"/>
    <w:rsid w:val="008F39EB"/>
    <w:rsid w:val="008F6849"/>
    <w:rsid w:val="008F7029"/>
    <w:rsid w:val="00900A0B"/>
    <w:rsid w:val="00901326"/>
    <w:rsid w:val="00902623"/>
    <w:rsid w:val="00902746"/>
    <w:rsid w:val="009038F5"/>
    <w:rsid w:val="00905747"/>
    <w:rsid w:val="00906513"/>
    <w:rsid w:val="00906675"/>
    <w:rsid w:val="00907437"/>
    <w:rsid w:val="009229C3"/>
    <w:rsid w:val="00923893"/>
    <w:rsid w:val="00925453"/>
    <w:rsid w:val="00930DDA"/>
    <w:rsid w:val="009332A6"/>
    <w:rsid w:val="00934AD4"/>
    <w:rsid w:val="00942AD8"/>
    <w:rsid w:val="00945649"/>
    <w:rsid w:val="0095224F"/>
    <w:rsid w:val="00952B0F"/>
    <w:rsid w:val="00953555"/>
    <w:rsid w:val="009561A8"/>
    <w:rsid w:val="00962D98"/>
    <w:rsid w:val="009635E7"/>
    <w:rsid w:val="00963E13"/>
    <w:rsid w:val="00964BF9"/>
    <w:rsid w:val="009661B3"/>
    <w:rsid w:val="00973CC2"/>
    <w:rsid w:val="0097428E"/>
    <w:rsid w:val="00977DF5"/>
    <w:rsid w:val="00980E02"/>
    <w:rsid w:val="009822FE"/>
    <w:rsid w:val="009839F3"/>
    <w:rsid w:val="009845BB"/>
    <w:rsid w:val="00985E76"/>
    <w:rsid w:val="00985EAA"/>
    <w:rsid w:val="00986715"/>
    <w:rsid w:val="00987BCB"/>
    <w:rsid w:val="009908D2"/>
    <w:rsid w:val="009947A8"/>
    <w:rsid w:val="00994D60"/>
    <w:rsid w:val="009963CB"/>
    <w:rsid w:val="009A0199"/>
    <w:rsid w:val="009A0AF7"/>
    <w:rsid w:val="009A0C8B"/>
    <w:rsid w:val="009A69F6"/>
    <w:rsid w:val="009B3602"/>
    <w:rsid w:val="009B370C"/>
    <w:rsid w:val="009B3E31"/>
    <w:rsid w:val="009B4A54"/>
    <w:rsid w:val="009B625D"/>
    <w:rsid w:val="009B7FD1"/>
    <w:rsid w:val="009C33F2"/>
    <w:rsid w:val="009C3884"/>
    <w:rsid w:val="009C605A"/>
    <w:rsid w:val="009C6D5E"/>
    <w:rsid w:val="009C73D8"/>
    <w:rsid w:val="009D0AEF"/>
    <w:rsid w:val="009D1C75"/>
    <w:rsid w:val="009D2CC8"/>
    <w:rsid w:val="009D5DEB"/>
    <w:rsid w:val="009E0B3E"/>
    <w:rsid w:val="009E77BA"/>
    <w:rsid w:val="009F0617"/>
    <w:rsid w:val="009F61BA"/>
    <w:rsid w:val="009F6923"/>
    <w:rsid w:val="009F7FC8"/>
    <w:rsid w:val="00A023EA"/>
    <w:rsid w:val="00A058EC"/>
    <w:rsid w:val="00A074FA"/>
    <w:rsid w:val="00A10478"/>
    <w:rsid w:val="00A1226F"/>
    <w:rsid w:val="00A12BB6"/>
    <w:rsid w:val="00A14A87"/>
    <w:rsid w:val="00A166F4"/>
    <w:rsid w:val="00A16D83"/>
    <w:rsid w:val="00A2110B"/>
    <w:rsid w:val="00A2299C"/>
    <w:rsid w:val="00A23BA5"/>
    <w:rsid w:val="00A25AD5"/>
    <w:rsid w:val="00A26E97"/>
    <w:rsid w:val="00A307A2"/>
    <w:rsid w:val="00A31328"/>
    <w:rsid w:val="00A31B43"/>
    <w:rsid w:val="00A34219"/>
    <w:rsid w:val="00A35AA1"/>
    <w:rsid w:val="00A40526"/>
    <w:rsid w:val="00A40C0A"/>
    <w:rsid w:val="00A40C18"/>
    <w:rsid w:val="00A44CC9"/>
    <w:rsid w:val="00A477FA"/>
    <w:rsid w:val="00A51E1F"/>
    <w:rsid w:val="00A5276F"/>
    <w:rsid w:val="00A54450"/>
    <w:rsid w:val="00A54689"/>
    <w:rsid w:val="00A70900"/>
    <w:rsid w:val="00A71F78"/>
    <w:rsid w:val="00A73F1B"/>
    <w:rsid w:val="00A749D7"/>
    <w:rsid w:val="00A75BE7"/>
    <w:rsid w:val="00A80F3F"/>
    <w:rsid w:val="00A813EC"/>
    <w:rsid w:val="00A82216"/>
    <w:rsid w:val="00A850A9"/>
    <w:rsid w:val="00A9064A"/>
    <w:rsid w:val="00A94724"/>
    <w:rsid w:val="00A94771"/>
    <w:rsid w:val="00A9481B"/>
    <w:rsid w:val="00A94A7F"/>
    <w:rsid w:val="00A95111"/>
    <w:rsid w:val="00A95A55"/>
    <w:rsid w:val="00A96B25"/>
    <w:rsid w:val="00AA0305"/>
    <w:rsid w:val="00AA2F61"/>
    <w:rsid w:val="00AA56B6"/>
    <w:rsid w:val="00AA7796"/>
    <w:rsid w:val="00AB0D95"/>
    <w:rsid w:val="00AB2664"/>
    <w:rsid w:val="00AB34EB"/>
    <w:rsid w:val="00AB65D6"/>
    <w:rsid w:val="00AC05D4"/>
    <w:rsid w:val="00AC124A"/>
    <w:rsid w:val="00AC2515"/>
    <w:rsid w:val="00AC2A3F"/>
    <w:rsid w:val="00AC4686"/>
    <w:rsid w:val="00AC4DCC"/>
    <w:rsid w:val="00AD0A5F"/>
    <w:rsid w:val="00AE2470"/>
    <w:rsid w:val="00AE2809"/>
    <w:rsid w:val="00AE3AD1"/>
    <w:rsid w:val="00AE3C05"/>
    <w:rsid w:val="00AE6772"/>
    <w:rsid w:val="00AE6C0A"/>
    <w:rsid w:val="00AE7AE8"/>
    <w:rsid w:val="00AF0945"/>
    <w:rsid w:val="00AF2C95"/>
    <w:rsid w:val="00AF2D34"/>
    <w:rsid w:val="00AF3ABA"/>
    <w:rsid w:val="00AF4ADF"/>
    <w:rsid w:val="00AF4F35"/>
    <w:rsid w:val="00AF77E8"/>
    <w:rsid w:val="00B026C8"/>
    <w:rsid w:val="00B028BA"/>
    <w:rsid w:val="00B02F33"/>
    <w:rsid w:val="00B0751D"/>
    <w:rsid w:val="00B10B0D"/>
    <w:rsid w:val="00B11816"/>
    <w:rsid w:val="00B15F7D"/>
    <w:rsid w:val="00B20A3E"/>
    <w:rsid w:val="00B218B9"/>
    <w:rsid w:val="00B21EAD"/>
    <w:rsid w:val="00B234B6"/>
    <w:rsid w:val="00B316D8"/>
    <w:rsid w:val="00B31EDA"/>
    <w:rsid w:val="00B32F01"/>
    <w:rsid w:val="00B33938"/>
    <w:rsid w:val="00B341A4"/>
    <w:rsid w:val="00B341B4"/>
    <w:rsid w:val="00B42FBE"/>
    <w:rsid w:val="00B43F0A"/>
    <w:rsid w:val="00B505AA"/>
    <w:rsid w:val="00B5191E"/>
    <w:rsid w:val="00B51AE7"/>
    <w:rsid w:val="00B55357"/>
    <w:rsid w:val="00B5661D"/>
    <w:rsid w:val="00B655AD"/>
    <w:rsid w:val="00B665A0"/>
    <w:rsid w:val="00B67104"/>
    <w:rsid w:val="00B71C1B"/>
    <w:rsid w:val="00B72F30"/>
    <w:rsid w:val="00B76CBC"/>
    <w:rsid w:val="00B813BA"/>
    <w:rsid w:val="00B83379"/>
    <w:rsid w:val="00B838F8"/>
    <w:rsid w:val="00B858A5"/>
    <w:rsid w:val="00B871CA"/>
    <w:rsid w:val="00B87612"/>
    <w:rsid w:val="00B915ED"/>
    <w:rsid w:val="00B91DC1"/>
    <w:rsid w:val="00B92CF8"/>
    <w:rsid w:val="00B93A0D"/>
    <w:rsid w:val="00B948D0"/>
    <w:rsid w:val="00B94CF5"/>
    <w:rsid w:val="00B9664D"/>
    <w:rsid w:val="00BA1755"/>
    <w:rsid w:val="00BA35C1"/>
    <w:rsid w:val="00BA7E8D"/>
    <w:rsid w:val="00BB24BD"/>
    <w:rsid w:val="00BB4F6A"/>
    <w:rsid w:val="00BB6551"/>
    <w:rsid w:val="00BC1E56"/>
    <w:rsid w:val="00BC5EBD"/>
    <w:rsid w:val="00BC708D"/>
    <w:rsid w:val="00BC7D5F"/>
    <w:rsid w:val="00BD0E17"/>
    <w:rsid w:val="00BD1132"/>
    <w:rsid w:val="00BD168E"/>
    <w:rsid w:val="00BD3D92"/>
    <w:rsid w:val="00BD575A"/>
    <w:rsid w:val="00BE0C73"/>
    <w:rsid w:val="00BE25D1"/>
    <w:rsid w:val="00BE2FB4"/>
    <w:rsid w:val="00BE442B"/>
    <w:rsid w:val="00BE4DBD"/>
    <w:rsid w:val="00BF5034"/>
    <w:rsid w:val="00C0181F"/>
    <w:rsid w:val="00C04965"/>
    <w:rsid w:val="00C065DD"/>
    <w:rsid w:val="00C14E1E"/>
    <w:rsid w:val="00C162E4"/>
    <w:rsid w:val="00C17182"/>
    <w:rsid w:val="00C23AE7"/>
    <w:rsid w:val="00C2425E"/>
    <w:rsid w:val="00C24AA0"/>
    <w:rsid w:val="00C3069E"/>
    <w:rsid w:val="00C32194"/>
    <w:rsid w:val="00C358C4"/>
    <w:rsid w:val="00C35D12"/>
    <w:rsid w:val="00C41B2D"/>
    <w:rsid w:val="00C43B9F"/>
    <w:rsid w:val="00C440CE"/>
    <w:rsid w:val="00C51452"/>
    <w:rsid w:val="00C5333A"/>
    <w:rsid w:val="00C54B75"/>
    <w:rsid w:val="00C5584A"/>
    <w:rsid w:val="00C605D8"/>
    <w:rsid w:val="00C64D7E"/>
    <w:rsid w:val="00C6698F"/>
    <w:rsid w:val="00C73E6E"/>
    <w:rsid w:val="00C76623"/>
    <w:rsid w:val="00C821D4"/>
    <w:rsid w:val="00C82A34"/>
    <w:rsid w:val="00C83D9D"/>
    <w:rsid w:val="00C85451"/>
    <w:rsid w:val="00C8573B"/>
    <w:rsid w:val="00C863D3"/>
    <w:rsid w:val="00C926C7"/>
    <w:rsid w:val="00C93681"/>
    <w:rsid w:val="00C939E5"/>
    <w:rsid w:val="00C95FE0"/>
    <w:rsid w:val="00C96BE9"/>
    <w:rsid w:val="00C977F3"/>
    <w:rsid w:val="00C97E18"/>
    <w:rsid w:val="00CA029F"/>
    <w:rsid w:val="00CA3030"/>
    <w:rsid w:val="00CA30FE"/>
    <w:rsid w:val="00CA3462"/>
    <w:rsid w:val="00CA40FF"/>
    <w:rsid w:val="00CA5BC5"/>
    <w:rsid w:val="00CB22A6"/>
    <w:rsid w:val="00CB23FC"/>
    <w:rsid w:val="00CB274F"/>
    <w:rsid w:val="00CC0E67"/>
    <w:rsid w:val="00CC1D8A"/>
    <w:rsid w:val="00CC30AF"/>
    <w:rsid w:val="00CC3C6B"/>
    <w:rsid w:val="00CC4613"/>
    <w:rsid w:val="00CD5D8C"/>
    <w:rsid w:val="00CE06B4"/>
    <w:rsid w:val="00CE48C2"/>
    <w:rsid w:val="00CE6681"/>
    <w:rsid w:val="00CF0E10"/>
    <w:rsid w:val="00CF2C3F"/>
    <w:rsid w:val="00CF32E7"/>
    <w:rsid w:val="00CF3B7B"/>
    <w:rsid w:val="00CF43C1"/>
    <w:rsid w:val="00CF571B"/>
    <w:rsid w:val="00CF66CB"/>
    <w:rsid w:val="00CF7185"/>
    <w:rsid w:val="00CF7DCC"/>
    <w:rsid w:val="00D009D6"/>
    <w:rsid w:val="00D009FD"/>
    <w:rsid w:val="00D00EC5"/>
    <w:rsid w:val="00D00F2F"/>
    <w:rsid w:val="00D0271F"/>
    <w:rsid w:val="00D02E16"/>
    <w:rsid w:val="00D05611"/>
    <w:rsid w:val="00D05E3B"/>
    <w:rsid w:val="00D0645F"/>
    <w:rsid w:val="00D10994"/>
    <w:rsid w:val="00D17063"/>
    <w:rsid w:val="00D2001A"/>
    <w:rsid w:val="00D20EA8"/>
    <w:rsid w:val="00D219B3"/>
    <w:rsid w:val="00D22DB6"/>
    <w:rsid w:val="00D22FDE"/>
    <w:rsid w:val="00D24750"/>
    <w:rsid w:val="00D25480"/>
    <w:rsid w:val="00D25995"/>
    <w:rsid w:val="00D261C2"/>
    <w:rsid w:val="00D27A75"/>
    <w:rsid w:val="00D31347"/>
    <w:rsid w:val="00D316ED"/>
    <w:rsid w:val="00D31819"/>
    <w:rsid w:val="00D3189D"/>
    <w:rsid w:val="00D339CA"/>
    <w:rsid w:val="00D359DC"/>
    <w:rsid w:val="00D43142"/>
    <w:rsid w:val="00D43663"/>
    <w:rsid w:val="00D450E7"/>
    <w:rsid w:val="00D50154"/>
    <w:rsid w:val="00D516CA"/>
    <w:rsid w:val="00D62178"/>
    <w:rsid w:val="00D63120"/>
    <w:rsid w:val="00D72000"/>
    <w:rsid w:val="00D721F2"/>
    <w:rsid w:val="00D77393"/>
    <w:rsid w:val="00D80641"/>
    <w:rsid w:val="00D80FA6"/>
    <w:rsid w:val="00D825C9"/>
    <w:rsid w:val="00D87005"/>
    <w:rsid w:val="00D934DE"/>
    <w:rsid w:val="00D938D1"/>
    <w:rsid w:val="00D942B6"/>
    <w:rsid w:val="00D9553C"/>
    <w:rsid w:val="00D96A27"/>
    <w:rsid w:val="00D9764C"/>
    <w:rsid w:val="00DA173B"/>
    <w:rsid w:val="00DA2737"/>
    <w:rsid w:val="00DA3DB5"/>
    <w:rsid w:val="00DA577F"/>
    <w:rsid w:val="00DA6DDD"/>
    <w:rsid w:val="00DA7307"/>
    <w:rsid w:val="00DB4C38"/>
    <w:rsid w:val="00DC0F7F"/>
    <w:rsid w:val="00DC188A"/>
    <w:rsid w:val="00DC3E6D"/>
    <w:rsid w:val="00DC522C"/>
    <w:rsid w:val="00DC66AC"/>
    <w:rsid w:val="00DC7F5E"/>
    <w:rsid w:val="00DD04ED"/>
    <w:rsid w:val="00DD61A9"/>
    <w:rsid w:val="00DD636F"/>
    <w:rsid w:val="00DE502C"/>
    <w:rsid w:val="00DE67AE"/>
    <w:rsid w:val="00DF2F0E"/>
    <w:rsid w:val="00DF6060"/>
    <w:rsid w:val="00DF65F5"/>
    <w:rsid w:val="00DF779B"/>
    <w:rsid w:val="00DF7ED5"/>
    <w:rsid w:val="00E005ED"/>
    <w:rsid w:val="00E00F69"/>
    <w:rsid w:val="00E01024"/>
    <w:rsid w:val="00E1273F"/>
    <w:rsid w:val="00E13DF6"/>
    <w:rsid w:val="00E1429C"/>
    <w:rsid w:val="00E1687B"/>
    <w:rsid w:val="00E21084"/>
    <w:rsid w:val="00E23880"/>
    <w:rsid w:val="00E24302"/>
    <w:rsid w:val="00E24B82"/>
    <w:rsid w:val="00E24BB5"/>
    <w:rsid w:val="00E30A33"/>
    <w:rsid w:val="00E30DC8"/>
    <w:rsid w:val="00E31F9B"/>
    <w:rsid w:val="00E326FD"/>
    <w:rsid w:val="00E33A72"/>
    <w:rsid w:val="00E33FF8"/>
    <w:rsid w:val="00E34A79"/>
    <w:rsid w:val="00E4040B"/>
    <w:rsid w:val="00E41CE2"/>
    <w:rsid w:val="00E429AB"/>
    <w:rsid w:val="00E42D1C"/>
    <w:rsid w:val="00E43B36"/>
    <w:rsid w:val="00E44D2C"/>
    <w:rsid w:val="00E45522"/>
    <w:rsid w:val="00E45752"/>
    <w:rsid w:val="00E46CBF"/>
    <w:rsid w:val="00E47FEC"/>
    <w:rsid w:val="00E563EB"/>
    <w:rsid w:val="00E60418"/>
    <w:rsid w:val="00E60814"/>
    <w:rsid w:val="00E6125D"/>
    <w:rsid w:val="00E62771"/>
    <w:rsid w:val="00E627F7"/>
    <w:rsid w:val="00E62D73"/>
    <w:rsid w:val="00E67916"/>
    <w:rsid w:val="00E67C0B"/>
    <w:rsid w:val="00E70BD0"/>
    <w:rsid w:val="00E7431B"/>
    <w:rsid w:val="00E7444B"/>
    <w:rsid w:val="00E7445C"/>
    <w:rsid w:val="00E77788"/>
    <w:rsid w:val="00E82539"/>
    <w:rsid w:val="00E85AB4"/>
    <w:rsid w:val="00E90F2A"/>
    <w:rsid w:val="00E9330A"/>
    <w:rsid w:val="00E93876"/>
    <w:rsid w:val="00EA7A6A"/>
    <w:rsid w:val="00EB2766"/>
    <w:rsid w:val="00EB28A4"/>
    <w:rsid w:val="00EB2E04"/>
    <w:rsid w:val="00EB44D3"/>
    <w:rsid w:val="00EB4A7B"/>
    <w:rsid w:val="00EB53F6"/>
    <w:rsid w:val="00EB590A"/>
    <w:rsid w:val="00EB79DA"/>
    <w:rsid w:val="00EC5DD5"/>
    <w:rsid w:val="00EC6D4A"/>
    <w:rsid w:val="00ED18D3"/>
    <w:rsid w:val="00ED7A96"/>
    <w:rsid w:val="00EE2C34"/>
    <w:rsid w:val="00EE30F6"/>
    <w:rsid w:val="00EF2C25"/>
    <w:rsid w:val="00EF3D37"/>
    <w:rsid w:val="00EF4B47"/>
    <w:rsid w:val="00EF580A"/>
    <w:rsid w:val="00EF6371"/>
    <w:rsid w:val="00EF6552"/>
    <w:rsid w:val="00EF6FDC"/>
    <w:rsid w:val="00F00735"/>
    <w:rsid w:val="00F00BA9"/>
    <w:rsid w:val="00F00CC4"/>
    <w:rsid w:val="00F03FCF"/>
    <w:rsid w:val="00F13101"/>
    <w:rsid w:val="00F13DC3"/>
    <w:rsid w:val="00F15187"/>
    <w:rsid w:val="00F160DC"/>
    <w:rsid w:val="00F1634D"/>
    <w:rsid w:val="00F17BCF"/>
    <w:rsid w:val="00F208C1"/>
    <w:rsid w:val="00F20E6C"/>
    <w:rsid w:val="00F2274A"/>
    <w:rsid w:val="00F23C24"/>
    <w:rsid w:val="00F265B6"/>
    <w:rsid w:val="00F26674"/>
    <w:rsid w:val="00F301F1"/>
    <w:rsid w:val="00F305AC"/>
    <w:rsid w:val="00F3162E"/>
    <w:rsid w:val="00F32C8C"/>
    <w:rsid w:val="00F32F48"/>
    <w:rsid w:val="00F34904"/>
    <w:rsid w:val="00F3532A"/>
    <w:rsid w:val="00F37D69"/>
    <w:rsid w:val="00F508F2"/>
    <w:rsid w:val="00F533CD"/>
    <w:rsid w:val="00F616DA"/>
    <w:rsid w:val="00F63648"/>
    <w:rsid w:val="00F65A5D"/>
    <w:rsid w:val="00F66283"/>
    <w:rsid w:val="00F70D30"/>
    <w:rsid w:val="00F7444F"/>
    <w:rsid w:val="00F802F1"/>
    <w:rsid w:val="00F85BCB"/>
    <w:rsid w:val="00F904ED"/>
    <w:rsid w:val="00F90CE9"/>
    <w:rsid w:val="00F92A10"/>
    <w:rsid w:val="00F92B32"/>
    <w:rsid w:val="00F93EE2"/>
    <w:rsid w:val="00F9536B"/>
    <w:rsid w:val="00F97029"/>
    <w:rsid w:val="00FA0AB7"/>
    <w:rsid w:val="00FA101F"/>
    <w:rsid w:val="00FA4D9B"/>
    <w:rsid w:val="00FA633B"/>
    <w:rsid w:val="00FA790E"/>
    <w:rsid w:val="00FB02EE"/>
    <w:rsid w:val="00FB0E48"/>
    <w:rsid w:val="00FB1370"/>
    <w:rsid w:val="00FB2E8D"/>
    <w:rsid w:val="00FB5AF3"/>
    <w:rsid w:val="00FC1C29"/>
    <w:rsid w:val="00FC2234"/>
    <w:rsid w:val="00FC247E"/>
    <w:rsid w:val="00FC4D7A"/>
    <w:rsid w:val="00FD0F96"/>
    <w:rsid w:val="00FD33BD"/>
    <w:rsid w:val="00FD4665"/>
    <w:rsid w:val="00FD6B25"/>
    <w:rsid w:val="00FE07B6"/>
    <w:rsid w:val="00FE33F0"/>
    <w:rsid w:val="00FE5948"/>
    <w:rsid w:val="00FF3CE7"/>
    <w:rsid w:val="00FF56E5"/>
    <w:rsid w:val="00FF5DE2"/>
    <w:rsid w:val="00FF7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809932"/>
  <w15:docId w15:val="{D8DA1988-3CFD-4316-82D5-74C8F3F7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94A"/>
    <w:pPr>
      <w:spacing w:before="60" w:after="60" w:line="240" w:lineRule="auto"/>
    </w:pPr>
    <w:rPr>
      <w:rFonts w:ascii="Times New Roman" w:eastAsia="Times New Roman" w:hAnsi="Times New Roman" w:cs="Times New Roman"/>
      <w:sz w:val="24"/>
      <w:szCs w:val="20"/>
      <w:lang w:val="en-AU" w:eastAsia="tr-TR"/>
    </w:rPr>
  </w:style>
  <w:style w:type="paragraph" w:styleId="Balk1">
    <w:name w:val="heading 1"/>
    <w:basedOn w:val="Normal"/>
    <w:next w:val="Normal"/>
    <w:link w:val="Balk1Char"/>
    <w:qFormat/>
    <w:rsid w:val="00C440CE"/>
    <w:pPr>
      <w:keepNext/>
      <w:tabs>
        <w:tab w:val="left" w:pos="180"/>
        <w:tab w:val="left" w:pos="10437"/>
      </w:tabs>
      <w:suppressAutoHyphens/>
      <w:spacing w:before="0" w:after="280"/>
      <w:ind w:left="360" w:hanging="360"/>
      <w:outlineLvl w:val="0"/>
    </w:pPr>
    <w:rPr>
      <w:rFonts w:ascii="Tahoma" w:hAnsi="Tahoma" w:cs="Tahoma"/>
      <w:b/>
      <w:bCs/>
      <w:sz w:val="20"/>
      <w:lang w:val="tr-TR" w:eastAsia="ar-SA"/>
    </w:rPr>
  </w:style>
  <w:style w:type="paragraph" w:styleId="Balk2">
    <w:name w:val="heading 2"/>
    <w:basedOn w:val="Normal"/>
    <w:next w:val="Normal"/>
    <w:link w:val="Balk2Char"/>
    <w:uiPriority w:val="9"/>
    <w:unhideWhenUsed/>
    <w:qFormat/>
    <w:rsid w:val="002853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533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61A9"/>
    <w:pPr>
      <w:spacing w:before="0" w:after="200" w:line="276" w:lineRule="auto"/>
      <w:ind w:left="720"/>
      <w:contextualSpacing/>
    </w:pPr>
    <w:rPr>
      <w:rFonts w:asciiTheme="minorHAnsi" w:eastAsiaTheme="minorHAnsi" w:hAnsiTheme="minorHAnsi" w:cstheme="minorBidi"/>
      <w:sz w:val="22"/>
      <w:szCs w:val="22"/>
      <w:lang w:val="tr-TR" w:eastAsia="en-US"/>
    </w:rPr>
  </w:style>
  <w:style w:type="paragraph" w:styleId="GvdeMetni">
    <w:name w:val="Body Text"/>
    <w:basedOn w:val="Normal"/>
    <w:link w:val="GvdeMetniChar"/>
    <w:rsid w:val="00DD61A9"/>
    <w:pPr>
      <w:spacing w:before="0" w:after="0"/>
      <w:jc w:val="both"/>
    </w:pPr>
    <w:rPr>
      <w:lang w:val="en-US"/>
    </w:rPr>
  </w:style>
  <w:style w:type="character" w:customStyle="1" w:styleId="GvdeMetniChar">
    <w:name w:val="Gövde Metni Char"/>
    <w:basedOn w:val="VarsaylanParagrafYazTipi"/>
    <w:link w:val="GvdeMetni"/>
    <w:rsid w:val="00DD61A9"/>
    <w:rPr>
      <w:rFonts w:ascii="Times New Roman" w:eastAsia="Times New Roman" w:hAnsi="Times New Roman" w:cs="Times New Roman"/>
      <w:sz w:val="24"/>
      <w:szCs w:val="20"/>
      <w:lang w:val="en-US" w:eastAsia="tr-TR"/>
    </w:rPr>
  </w:style>
  <w:style w:type="character" w:styleId="Kpr">
    <w:name w:val="Hyperlink"/>
    <w:basedOn w:val="VarsaylanParagrafYazTipi"/>
    <w:uiPriority w:val="99"/>
    <w:rsid w:val="00DD61A9"/>
    <w:rPr>
      <w:color w:val="0000FF"/>
      <w:u w:val="single"/>
    </w:rPr>
  </w:style>
  <w:style w:type="paragraph" w:styleId="stBilgi">
    <w:name w:val="header"/>
    <w:basedOn w:val="Normal"/>
    <w:link w:val="stBilgiChar"/>
    <w:rsid w:val="00C43B9F"/>
    <w:pPr>
      <w:tabs>
        <w:tab w:val="center" w:pos="4153"/>
        <w:tab w:val="right" w:pos="8306"/>
      </w:tabs>
      <w:spacing w:before="0" w:after="0"/>
    </w:pPr>
    <w:rPr>
      <w:sz w:val="20"/>
      <w:lang w:val="en-US"/>
    </w:rPr>
  </w:style>
  <w:style w:type="character" w:customStyle="1" w:styleId="stBilgiChar">
    <w:name w:val="Üst Bilgi Char"/>
    <w:basedOn w:val="VarsaylanParagrafYazTipi"/>
    <w:link w:val="stBilgi"/>
    <w:rsid w:val="00C43B9F"/>
    <w:rPr>
      <w:rFonts w:ascii="Times New Roman" w:eastAsia="Times New Roman" w:hAnsi="Times New Roman" w:cs="Times New Roman"/>
      <w:sz w:val="20"/>
      <w:szCs w:val="20"/>
      <w:lang w:val="en-US" w:eastAsia="tr-TR"/>
    </w:rPr>
  </w:style>
  <w:style w:type="paragraph" w:styleId="GvdeMetni2">
    <w:name w:val="Body Text 2"/>
    <w:basedOn w:val="Normal"/>
    <w:link w:val="GvdeMetni2Char"/>
    <w:uiPriority w:val="99"/>
    <w:semiHidden/>
    <w:unhideWhenUsed/>
    <w:rsid w:val="006D2342"/>
    <w:pPr>
      <w:spacing w:after="120" w:line="480" w:lineRule="auto"/>
    </w:pPr>
  </w:style>
  <w:style w:type="character" w:customStyle="1" w:styleId="GvdeMetni2Char">
    <w:name w:val="Gövde Metni 2 Char"/>
    <w:basedOn w:val="VarsaylanParagrafYazTipi"/>
    <w:link w:val="GvdeMetni2"/>
    <w:uiPriority w:val="99"/>
    <w:semiHidden/>
    <w:rsid w:val="006D2342"/>
  </w:style>
  <w:style w:type="paragraph" w:styleId="AltBilgi">
    <w:name w:val="footer"/>
    <w:basedOn w:val="Normal"/>
    <w:link w:val="AltBilgiChar"/>
    <w:uiPriority w:val="99"/>
    <w:unhideWhenUsed/>
    <w:rsid w:val="00906513"/>
    <w:pPr>
      <w:tabs>
        <w:tab w:val="center" w:pos="4536"/>
        <w:tab w:val="right" w:pos="9072"/>
      </w:tabs>
      <w:spacing w:before="0" w:after="0"/>
    </w:pPr>
    <w:rPr>
      <w:rFonts w:asciiTheme="minorHAnsi" w:eastAsiaTheme="minorHAnsi" w:hAnsiTheme="minorHAnsi" w:cstheme="minorBidi"/>
      <w:sz w:val="22"/>
      <w:szCs w:val="22"/>
      <w:lang w:val="tr-TR" w:eastAsia="en-US"/>
    </w:rPr>
  </w:style>
  <w:style w:type="character" w:customStyle="1" w:styleId="AltBilgiChar">
    <w:name w:val="Alt Bilgi Char"/>
    <w:basedOn w:val="VarsaylanParagrafYazTipi"/>
    <w:link w:val="AltBilgi"/>
    <w:uiPriority w:val="99"/>
    <w:rsid w:val="00906513"/>
  </w:style>
  <w:style w:type="paragraph" w:styleId="BalonMetni">
    <w:name w:val="Balloon Text"/>
    <w:basedOn w:val="Normal"/>
    <w:link w:val="BalonMetniChar"/>
    <w:uiPriority w:val="99"/>
    <w:semiHidden/>
    <w:unhideWhenUsed/>
    <w:rsid w:val="00906513"/>
    <w:pPr>
      <w:spacing w:before="0" w:after="0"/>
    </w:pPr>
    <w:rPr>
      <w:rFonts w:ascii="Tahoma" w:eastAsiaTheme="minorHAnsi" w:hAnsi="Tahoma" w:cs="Tahoma"/>
      <w:sz w:val="16"/>
      <w:szCs w:val="16"/>
      <w:lang w:val="tr-TR" w:eastAsia="en-US"/>
    </w:rPr>
  </w:style>
  <w:style w:type="character" w:customStyle="1" w:styleId="BalonMetniChar">
    <w:name w:val="Balon Metni Char"/>
    <w:basedOn w:val="VarsaylanParagrafYazTipi"/>
    <w:link w:val="BalonMetni"/>
    <w:uiPriority w:val="99"/>
    <w:semiHidden/>
    <w:rsid w:val="00906513"/>
    <w:rPr>
      <w:rFonts w:ascii="Tahoma" w:hAnsi="Tahoma" w:cs="Tahoma"/>
      <w:sz w:val="16"/>
      <w:szCs w:val="16"/>
    </w:rPr>
  </w:style>
  <w:style w:type="character" w:styleId="SayfaNumaras">
    <w:name w:val="page number"/>
    <w:basedOn w:val="VarsaylanParagrafYazTipi"/>
    <w:rsid w:val="00906513"/>
  </w:style>
  <w:style w:type="table" w:styleId="TabloKlavuzu">
    <w:name w:val="Table Grid"/>
    <w:basedOn w:val="NormalTablo"/>
    <w:uiPriority w:val="59"/>
    <w:rsid w:val="0072562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C440CE"/>
    <w:rPr>
      <w:rFonts w:ascii="Tahoma" w:eastAsia="Times New Roman" w:hAnsi="Tahoma" w:cs="Tahoma"/>
      <w:b/>
      <w:bCs/>
      <w:sz w:val="20"/>
      <w:szCs w:val="20"/>
      <w:lang w:eastAsia="ar-SA"/>
    </w:rPr>
  </w:style>
  <w:style w:type="character" w:styleId="Gl">
    <w:name w:val="Strong"/>
    <w:basedOn w:val="VarsaylanParagrafYazTipi"/>
    <w:qFormat/>
    <w:rsid w:val="00BD1132"/>
    <w:rPr>
      <w:b/>
      <w:bCs/>
    </w:rPr>
  </w:style>
  <w:style w:type="paragraph" w:styleId="HTMLncedenBiimlendirilmi">
    <w:name w:val="HTML Preformatted"/>
    <w:basedOn w:val="Normal"/>
    <w:link w:val="HTMLncedenBiimlendirilmiChar"/>
    <w:semiHidden/>
    <w:rsid w:val="00D7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sz w:val="20"/>
      <w:lang w:val="en-US" w:eastAsia="en-US"/>
    </w:rPr>
  </w:style>
  <w:style w:type="character" w:customStyle="1" w:styleId="HTMLncedenBiimlendirilmiChar">
    <w:name w:val="HTML Önceden Biçimlendirilmiş Char"/>
    <w:basedOn w:val="VarsaylanParagrafYazTipi"/>
    <w:link w:val="HTMLncedenBiimlendirilmi"/>
    <w:semiHidden/>
    <w:rsid w:val="00D721F2"/>
    <w:rPr>
      <w:rFonts w:ascii="Courier New" w:eastAsia="Courier New" w:hAnsi="Courier New" w:cs="Times New Roman"/>
      <w:sz w:val="20"/>
      <w:szCs w:val="20"/>
      <w:lang w:val="en-US"/>
    </w:rPr>
  </w:style>
  <w:style w:type="paragraph" w:styleId="NormalWeb">
    <w:name w:val="Normal (Web)"/>
    <w:basedOn w:val="Normal"/>
    <w:semiHidden/>
    <w:rsid w:val="00BC7D5F"/>
    <w:pPr>
      <w:spacing w:before="100" w:beforeAutospacing="1" w:after="100" w:afterAutospacing="1"/>
    </w:pPr>
    <w:rPr>
      <w:szCs w:val="24"/>
      <w:lang w:val="en-US" w:eastAsia="en-US"/>
    </w:rPr>
  </w:style>
  <w:style w:type="paragraph" w:customStyle="1" w:styleId="Default">
    <w:name w:val="Default"/>
    <w:rsid w:val="00B51AE7"/>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character" w:customStyle="1" w:styleId="apple-converted-space">
    <w:name w:val="apple-converted-space"/>
    <w:basedOn w:val="VarsaylanParagrafYazTipi"/>
    <w:rsid w:val="00B838F8"/>
  </w:style>
  <w:style w:type="character" w:customStyle="1" w:styleId="grame">
    <w:name w:val="grame"/>
    <w:basedOn w:val="VarsaylanParagrafYazTipi"/>
    <w:rsid w:val="00B838F8"/>
  </w:style>
  <w:style w:type="character" w:customStyle="1" w:styleId="Balk2Char">
    <w:name w:val="Başlık 2 Char"/>
    <w:basedOn w:val="VarsaylanParagrafYazTipi"/>
    <w:link w:val="Balk2"/>
    <w:uiPriority w:val="9"/>
    <w:rsid w:val="002853CC"/>
    <w:rPr>
      <w:rFonts w:asciiTheme="majorHAnsi" w:eastAsiaTheme="majorEastAsia" w:hAnsiTheme="majorHAnsi" w:cstheme="majorBidi"/>
      <w:b/>
      <w:bCs/>
      <w:color w:val="4F81BD" w:themeColor="accent1"/>
      <w:sz w:val="26"/>
      <w:szCs w:val="26"/>
      <w:lang w:val="en-AU" w:eastAsia="tr-TR"/>
    </w:rPr>
  </w:style>
  <w:style w:type="character" w:customStyle="1" w:styleId="Balk3Char">
    <w:name w:val="Başlık 3 Char"/>
    <w:basedOn w:val="VarsaylanParagrafYazTipi"/>
    <w:link w:val="Balk3"/>
    <w:uiPriority w:val="9"/>
    <w:rsid w:val="00C5333A"/>
    <w:rPr>
      <w:rFonts w:asciiTheme="majorHAnsi" w:eastAsiaTheme="majorEastAsia" w:hAnsiTheme="majorHAnsi" w:cstheme="majorBidi"/>
      <w:b/>
      <w:bCs/>
      <w:color w:val="4F81BD" w:themeColor="accent1"/>
      <w:sz w:val="24"/>
      <w:szCs w:val="20"/>
      <w:lang w:val="en-AU" w:eastAsia="tr-TR"/>
    </w:rPr>
  </w:style>
  <w:style w:type="paragraph" w:styleId="TBal">
    <w:name w:val="TOC Heading"/>
    <w:basedOn w:val="Balk1"/>
    <w:next w:val="Normal"/>
    <w:uiPriority w:val="39"/>
    <w:semiHidden/>
    <w:unhideWhenUsed/>
    <w:qFormat/>
    <w:rsid w:val="00D2001A"/>
    <w:pPr>
      <w:keepLines/>
      <w:tabs>
        <w:tab w:val="clear" w:pos="180"/>
        <w:tab w:val="clear" w:pos="10437"/>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sz w:val="28"/>
      <w:szCs w:val="28"/>
      <w:lang w:eastAsia="tr-TR"/>
    </w:rPr>
  </w:style>
  <w:style w:type="paragraph" w:styleId="T1">
    <w:name w:val="toc 1"/>
    <w:basedOn w:val="Normal"/>
    <w:next w:val="Normal"/>
    <w:autoRedefine/>
    <w:uiPriority w:val="39"/>
    <w:unhideWhenUsed/>
    <w:rsid w:val="00D2001A"/>
    <w:pPr>
      <w:spacing w:after="100"/>
    </w:pPr>
  </w:style>
  <w:style w:type="paragraph" w:styleId="T2">
    <w:name w:val="toc 2"/>
    <w:basedOn w:val="Normal"/>
    <w:next w:val="Normal"/>
    <w:autoRedefine/>
    <w:uiPriority w:val="39"/>
    <w:unhideWhenUsed/>
    <w:rsid w:val="00D2001A"/>
    <w:pPr>
      <w:spacing w:after="100"/>
      <w:ind w:left="240"/>
    </w:pPr>
  </w:style>
  <w:style w:type="paragraph" w:styleId="T3">
    <w:name w:val="toc 3"/>
    <w:basedOn w:val="Normal"/>
    <w:next w:val="Normal"/>
    <w:autoRedefine/>
    <w:uiPriority w:val="39"/>
    <w:unhideWhenUsed/>
    <w:rsid w:val="00D2001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5147">
      <w:bodyDiv w:val="1"/>
      <w:marLeft w:val="0"/>
      <w:marRight w:val="0"/>
      <w:marTop w:val="0"/>
      <w:marBottom w:val="0"/>
      <w:divBdr>
        <w:top w:val="none" w:sz="0" w:space="0" w:color="auto"/>
        <w:left w:val="none" w:sz="0" w:space="0" w:color="auto"/>
        <w:bottom w:val="none" w:sz="0" w:space="0" w:color="auto"/>
        <w:right w:val="none" w:sz="0" w:space="0" w:color="auto"/>
      </w:divBdr>
    </w:div>
    <w:div w:id="1115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18AF-2535-47DD-BC3B-DBF1179E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5617</Words>
  <Characters>32022</Characters>
  <Application>Microsoft Office Word</Application>
  <DocSecurity>0</DocSecurity>
  <Lines>266</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TCS BELGE</Company>
  <LinksUpToDate>false</LinksUpToDate>
  <CharactersWithSpaces>37564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cdere</dc:creator>
  <cp:lastModifiedBy>Başak</cp:lastModifiedBy>
  <cp:revision>3</cp:revision>
  <cp:lastPrinted>2018-03-09T04:02:00Z</cp:lastPrinted>
  <dcterms:created xsi:type="dcterms:W3CDTF">2022-05-24T08:09:00Z</dcterms:created>
  <dcterms:modified xsi:type="dcterms:W3CDTF">2022-05-24T08:18:00Z</dcterms:modified>
</cp:coreProperties>
</file>